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0"/>
        <w:jc w:val="center"/>
        <w:rPr>
          <w:rFonts w:hint="eastAsia" w:ascii="方正小标宋简体" w:hAnsi="方正小标宋简体" w:eastAsia="方正小标宋简体" w:cs="方正小标宋简体"/>
          <w:b w:val="0"/>
          <w:i w:val="0"/>
          <w:caps w:val="0"/>
          <w:color w:val="auto"/>
          <w:spacing w:val="8"/>
          <w:sz w:val="44"/>
          <w:szCs w:val="44"/>
        </w:rPr>
      </w:pPr>
      <w:r>
        <w:rPr>
          <w:rFonts w:hint="eastAsia" w:ascii="方正小标宋简体" w:hAnsi="方正小标宋简体" w:eastAsia="方正小标宋简体" w:cs="方正小标宋简体"/>
          <w:b w:val="0"/>
          <w:i w:val="0"/>
          <w:caps w:val="0"/>
          <w:color w:val="auto"/>
          <w:spacing w:val="8"/>
          <w:sz w:val="44"/>
          <w:szCs w:val="44"/>
          <w:shd w:val="clear" w:fill="FFFFFF"/>
          <w:lang w:eastAsia="zh-CN"/>
        </w:rPr>
        <w:t>济宁</w:t>
      </w:r>
      <w:r>
        <w:rPr>
          <w:rFonts w:hint="eastAsia" w:ascii="方正小标宋简体" w:hAnsi="方正小标宋简体" w:eastAsia="方正小标宋简体" w:cs="方正小标宋简体"/>
          <w:b w:val="0"/>
          <w:i w:val="0"/>
          <w:caps w:val="0"/>
          <w:color w:val="auto"/>
          <w:spacing w:val="8"/>
          <w:sz w:val="44"/>
          <w:szCs w:val="44"/>
          <w:shd w:val="clear" w:fill="FFFFFF"/>
        </w:rPr>
        <w:t>市标准化管理办法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center"/>
        <w:rPr>
          <w:rFonts w:hint="eastAsia" w:ascii="方正小标宋简体" w:hAnsi="方正小标宋简体" w:eastAsia="方正小标宋简体" w:cs="方正小标宋简体"/>
          <w:b w:val="0"/>
          <w:i w:val="0"/>
          <w:caps w:val="0"/>
          <w:color w:val="auto"/>
          <w:spacing w:val="8"/>
          <w:sz w:val="32"/>
          <w:szCs w:val="32"/>
        </w:rPr>
      </w:pPr>
      <w:r>
        <w:rPr>
          <w:rFonts w:hint="eastAsia" w:ascii="方正小标宋简体" w:hAnsi="方正小标宋简体" w:eastAsia="方正小标宋简体" w:cs="方正小标宋简体"/>
          <w:b w:val="0"/>
          <w:i w:val="0"/>
          <w:caps w:val="0"/>
          <w:color w:val="auto"/>
          <w:spacing w:val="8"/>
          <w:sz w:val="32"/>
          <w:szCs w:val="32"/>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第一条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为加强标准化工作，</w:t>
      </w:r>
      <w:r>
        <w:rPr>
          <w:rFonts w:hint="eastAsia" w:ascii="仿宋_GB2312" w:hAnsi="仿宋_GB2312" w:eastAsia="仿宋_GB2312" w:cs="仿宋_GB2312"/>
          <w:color w:val="000000"/>
          <w:kern w:val="0"/>
          <w:sz w:val="32"/>
          <w:szCs w:val="32"/>
        </w:rPr>
        <w:t>提升产品质量和服务水平，</w:t>
      </w:r>
      <w:r>
        <w:rPr>
          <w:rFonts w:hint="eastAsia" w:ascii="仿宋_GB2312" w:hAnsi="仿宋_GB2312" w:eastAsia="仿宋_GB2312" w:cs="仿宋_GB2312"/>
          <w:b w:val="0"/>
          <w:i w:val="0"/>
          <w:caps w:val="0"/>
          <w:color w:val="auto"/>
          <w:spacing w:val="8"/>
          <w:sz w:val="32"/>
          <w:szCs w:val="32"/>
          <w:shd w:val="clear" w:fill="FFFFFF"/>
        </w:rPr>
        <w:t>推动标准化改革创新，引领经济社会高质量发展，根据《中华人民共和国标准化法》《中华人民共和国标准化法实施条例》</w:t>
      </w:r>
      <w:r>
        <w:rPr>
          <w:rFonts w:hint="eastAsia" w:ascii="仿宋_GB2312" w:hAnsi="仿宋_GB2312" w:eastAsia="仿宋_GB2312" w:cs="仿宋_GB2312"/>
          <w:b w:val="0"/>
          <w:i w:val="0"/>
          <w:caps w:val="0"/>
          <w:color w:val="auto"/>
          <w:spacing w:val="8"/>
          <w:sz w:val="32"/>
          <w:szCs w:val="32"/>
          <w:shd w:val="clear" w:fill="FFFFFF"/>
          <w:lang w:eastAsia="zh-CN"/>
        </w:rPr>
        <w:t>《山东省标准化条例》</w:t>
      </w:r>
      <w:r>
        <w:rPr>
          <w:rFonts w:hint="eastAsia" w:ascii="仿宋_GB2312" w:hAnsi="仿宋_GB2312" w:eastAsia="仿宋_GB2312" w:cs="仿宋_GB2312"/>
          <w:b w:val="0"/>
          <w:i w:val="0"/>
          <w:caps w:val="0"/>
          <w:color w:val="auto"/>
          <w:spacing w:val="8"/>
          <w:sz w:val="32"/>
          <w:szCs w:val="32"/>
          <w:shd w:val="clear" w:fill="FFFFFF"/>
        </w:rPr>
        <w:t>等法律法规，结合</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市行政区域内开展标准化活动，适用本办法。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第三条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标准化活动遵循立足地方、</w:t>
      </w:r>
      <w:r>
        <w:rPr>
          <w:rFonts w:hint="eastAsia" w:ascii="仿宋_GB2312" w:hAnsi="仿宋_GB2312" w:eastAsia="仿宋_GB2312" w:cs="仿宋_GB2312"/>
          <w:color w:val="000000"/>
          <w:kern w:val="0"/>
          <w:sz w:val="32"/>
          <w:szCs w:val="32"/>
        </w:rPr>
        <w:t>融合创新、聚焦重点、协同推进、服务发展</w:t>
      </w:r>
      <w:r>
        <w:rPr>
          <w:rFonts w:hint="eastAsia" w:ascii="仿宋_GB2312" w:hAnsi="仿宋_GB2312" w:eastAsia="仿宋_GB2312" w:cs="仿宋_GB2312"/>
          <w:b w:val="0"/>
          <w:i w:val="0"/>
          <w:caps w:val="0"/>
          <w:color w:val="auto"/>
          <w:spacing w:val="8"/>
          <w:sz w:val="32"/>
          <w:szCs w:val="32"/>
          <w:shd w:val="clear" w:fill="FFFFFF"/>
        </w:rPr>
        <w:t>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第四条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黑体" w:hAnsi="黑体" w:eastAsia="黑体" w:cs="黑体"/>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rPr>
        <w:t>积极传播标准化理念，将标准化方法融入生产经营、社会服务和综合治理之中，以高标准支撑和引领经济社会高质量发展。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第五条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市、县（市、区）人民政府履行以下职责：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（一）将标准化工作纳入国民经济和社会发展规划，制定区域标准化工作规划，完善促进标准化工作的政策体系；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（二）结合经济社会发展状况，加强标准化基础建设，建立健全标准化人才培养、引进、管理机制和标准化工作考核评价机制；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（三）依法开展其他标准化工作。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第六条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改革创新标准化管理体制和工作推进机制，成立</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市标准化委员会，具体履行以下职责：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（一）研究提出促进</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市标准化改革创新发展的政策措施，协调解决标准化改革创新发展中的重大问题；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（二）安排部署</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市标准化重点工作；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（三）落实各项任务分工，对跨部门跨领域的重要标准化工作进行协调；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（四）完成市委、市政府交办的其他事项。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市标准化委员会下设办公室，办公室设在市市场监督管理局，负责日常工作，统一管理标准化工作，各成员分工负责本区域、本行业标准化工作。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各县（市、区）</w:t>
      </w:r>
      <w:r>
        <w:rPr>
          <w:rFonts w:hint="eastAsia" w:ascii="仿宋_GB2312" w:hAnsi="仿宋_GB2312" w:eastAsia="仿宋_GB2312" w:cs="仿宋_GB2312"/>
          <w:color w:val="auto"/>
          <w:spacing w:val="8"/>
          <w:kern w:val="0"/>
          <w:sz w:val="32"/>
          <w:szCs w:val="32"/>
          <w:shd w:val="clear" w:fill="FFFFFF"/>
        </w:rPr>
        <w:t>人民政府</w:t>
      </w:r>
      <w:r>
        <w:rPr>
          <w:rFonts w:hint="eastAsia" w:ascii="仿宋_GB2312" w:hAnsi="仿宋_GB2312" w:eastAsia="仿宋_GB2312" w:cs="仿宋_GB2312"/>
          <w:b w:val="0"/>
          <w:i w:val="0"/>
          <w:caps w:val="0"/>
          <w:color w:val="auto"/>
          <w:spacing w:val="8"/>
          <w:sz w:val="32"/>
          <w:szCs w:val="32"/>
          <w:shd w:val="clear" w:fill="FFFFFF"/>
        </w:rPr>
        <w:t>应建立相应的标准化协调机制，统筹协调本辖区内标准化工作重大事项。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第七条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市、县（市、区）标准化行政主管部门统一管理本行政区域内的标准化工作，具体履行以下职责：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（一）组织实施标准化法律、法规、规章；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（二）组织实施标准化战略，负责协调各部门、各行业共同推进标准化活动；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（三）组织实施标准化试点示范项目；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（四）对标准的制定和实施进行指导、监督；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（五）依法开展其他标准化工作。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第八条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市、县（市、区）有关行政主管部门分工管理本行政区域本部门、本行业的标准化工作，具体履行以下职责：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（一）制定和实施本部门、本行业标准化工作规划、年度工作计划和扶持措施；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（二）推进本部门、本行业标准的制定和实施；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（三）对本部门、本行业标准的制定和实施进行指导、监督。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第九条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各类市场主体开展以下标准化活动：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（一）贯彻执行国家有关标准化法律、法规、规章和强制性国家标准；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（二）推动建立健全内部标准体系，参与国际、国内标准化活动，推进技术创新和科技成果转化；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（三）依法开展其他标准化活动。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学会、协会、商会、联合会、产业技术联盟等社会组织开展以下标准化活动：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（一）加强标准化宣传教育，增强标准化意识；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（二）参与制定团体标准并组织指导标准的实施；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（三）协调相关市场主体对标国内外先进标准，提升产品和服务质量；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（四）依法开展其他标准化活动。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center"/>
        <w:rPr>
          <w:rFonts w:hint="eastAsia" w:ascii="方正小标宋简体" w:hAnsi="方正小标宋简体" w:eastAsia="方正小标宋简体" w:cs="方正小标宋简体"/>
          <w:b w:val="0"/>
          <w:i w:val="0"/>
          <w:caps w:val="0"/>
          <w:color w:val="auto"/>
          <w:spacing w:val="8"/>
          <w:sz w:val="32"/>
          <w:szCs w:val="32"/>
        </w:rPr>
      </w:pPr>
      <w:r>
        <w:rPr>
          <w:rFonts w:hint="eastAsia" w:ascii="方正小标宋简体" w:hAnsi="方正小标宋简体" w:eastAsia="方正小标宋简体" w:cs="方正小标宋简体"/>
          <w:b w:val="0"/>
          <w:i w:val="0"/>
          <w:caps w:val="0"/>
          <w:color w:val="auto"/>
          <w:spacing w:val="8"/>
          <w:sz w:val="32"/>
          <w:szCs w:val="32"/>
          <w:shd w:val="clear" w:fill="FFFFFF"/>
        </w:rPr>
        <w:t>第二章 标准的制定与实施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第十一条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黑体" w:hAnsi="黑体" w:eastAsia="黑体" w:cs="黑体"/>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rPr>
        <w:t>制定标准应当符合法律、法规、规章的规定和强制性标准的要求，应当在科学技术研究成果和社会实践经验的基础上，科学谋划，深入调查论证，广泛征求意见，保证标准的科学性、规范性、时效性和前瞻性，提高标准水平，发挥标准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第十二条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企业产品和服务没有国家标准、行业标准、团体标准、地方标准的，可以制定相应的企业标准。支持企业制定高于现行国家标准、行业标准、地方标准相关技术要求的企业标准。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企业执行自行制定的企业标准的，应当依法公开产品、服务的功能指标和产品的性能指标。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企业应当依法按照标准组织生产经营活动，并在产品或者说明书、包装物上标注其执行标准的编号。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第十三条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鼓励社会团体协调相关市场主体共同制定高于推荐性标准相关技术要求的团体标准。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社会团体应当依法公开其团体标准的名称、编号、涉及专利情况等信息。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第十四条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为满足本行政区自然条件、风俗习惯、社会管理和公共服务等需要统一的特殊技术要求，可以制定</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市推荐性地方标准。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第十五条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地方标准的制定应当遵循开放、透明、公平原则，有利于科学合理利用资源，推广科学技术成果，做到技术上先进、经济上合理。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禁止利用地方标准实施妨碍商品、服务自由流通等排除、限制市场竞争的行为。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shd w:val="clear" w:fill="FFFFFF"/>
        </w:rPr>
      </w:pPr>
      <w:r>
        <w:rPr>
          <w:rFonts w:hint="eastAsia" w:ascii="黑体" w:hAnsi="黑体" w:eastAsia="黑体" w:cs="黑体"/>
          <w:b w:val="0"/>
          <w:i w:val="0"/>
          <w:caps w:val="0"/>
          <w:color w:val="auto"/>
          <w:spacing w:val="8"/>
          <w:sz w:val="32"/>
          <w:szCs w:val="32"/>
          <w:shd w:val="clear" w:fill="FFFFFF"/>
        </w:rPr>
        <w:t>第十六条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市标准化行政主管部门可以根据需要，在一定专业领域内，组建由有关行政主管部门、企业、社会团体和教育、科研机构等标准利益相关方的专家组成的技术委员会，作为该领域地方标准的技术归口单位，承担标准的起草和技术审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未组建技术委员会的，由有关行政主管部门或者其委托的具备相应能力的专业技术机构，作为地方标准的技术归口单位。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第十七条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对经济和社会发展具有重大推动作用的地方标准，可以按照有关规定申报科学技术奖励。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第十八条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地方标准的制定和监督管理按照国家、省</w:t>
      </w:r>
      <w:r>
        <w:rPr>
          <w:rFonts w:hint="eastAsia" w:ascii="仿宋_GB2312" w:hAnsi="仿宋_GB2312" w:eastAsia="仿宋_GB2312" w:cs="仿宋_GB2312"/>
          <w:b w:val="0"/>
          <w:i w:val="0"/>
          <w:caps w:val="0"/>
          <w:color w:val="auto"/>
          <w:spacing w:val="8"/>
          <w:sz w:val="32"/>
          <w:szCs w:val="32"/>
          <w:shd w:val="clear" w:fill="FFFFFF"/>
          <w:lang w:eastAsia="zh-CN"/>
        </w:rPr>
        <w:t>和《济宁市地方标准管理办法》</w:t>
      </w:r>
      <w:r>
        <w:rPr>
          <w:rFonts w:hint="eastAsia" w:ascii="仿宋_GB2312" w:hAnsi="仿宋_GB2312" w:eastAsia="仿宋_GB2312" w:cs="仿宋_GB2312"/>
          <w:b w:val="0"/>
          <w:i w:val="0"/>
          <w:caps w:val="0"/>
          <w:color w:val="auto"/>
          <w:spacing w:val="8"/>
          <w:sz w:val="32"/>
          <w:szCs w:val="32"/>
          <w:shd w:val="clear" w:fill="FFFFFF"/>
        </w:rPr>
        <w:t>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第十九条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市、县（市、区）</w:t>
      </w:r>
      <w:r>
        <w:rPr>
          <w:rFonts w:hint="eastAsia" w:ascii="仿宋_GB2312" w:hAnsi="仿宋_GB2312" w:eastAsia="仿宋_GB2312" w:cs="仿宋_GB2312"/>
          <w:color w:val="auto"/>
          <w:spacing w:val="8"/>
          <w:kern w:val="0"/>
          <w:sz w:val="32"/>
          <w:szCs w:val="32"/>
          <w:shd w:val="clear" w:fill="FFFFFF"/>
        </w:rPr>
        <w:t>人民政府</w:t>
      </w:r>
      <w:r>
        <w:rPr>
          <w:rFonts w:hint="eastAsia" w:ascii="仿宋_GB2312" w:hAnsi="仿宋_GB2312" w:eastAsia="仿宋_GB2312" w:cs="仿宋_GB2312"/>
          <w:b w:val="0"/>
          <w:i w:val="0"/>
          <w:caps w:val="0"/>
          <w:color w:val="auto"/>
          <w:spacing w:val="8"/>
          <w:sz w:val="32"/>
          <w:szCs w:val="32"/>
          <w:shd w:val="clear" w:fill="FFFFFF"/>
        </w:rPr>
        <w:t>建立标准监督机制，对</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市制定的团体标准和自我公开声明的企业标准的制定进行指导和监督。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鼓励社会各界参与标准化对外合作与交流，承办国际、国内标准化活动，参与制定国际标准，结合实际采用国际标准和国外先进标准。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第二十一条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鼓励推动条件成熟的企业标准、团体标准、市地方标准上升为省地方标准、行业、国家、国际标准。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第二十二条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引导企业建立标准体系，鼓励企业申请标准化良好行为企业确认。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第二十三条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w:t>
      </w:r>
      <w:r>
        <w:rPr>
          <w:rFonts w:hint="eastAsia" w:ascii="仿宋_GB2312" w:hAnsi="仿宋_GB2312" w:eastAsia="仿宋_GB2312" w:cs="仿宋_GB2312"/>
          <w:color w:val="auto"/>
          <w:spacing w:val="8"/>
          <w:kern w:val="0"/>
          <w:sz w:val="32"/>
          <w:szCs w:val="32"/>
          <w:shd w:val="clear" w:fill="FFFFFF"/>
        </w:rPr>
        <w:t>人民政府</w:t>
      </w:r>
      <w:r>
        <w:rPr>
          <w:rFonts w:hint="eastAsia" w:ascii="仿宋_GB2312" w:hAnsi="仿宋_GB2312" w:eastAsia="仿宋_GB2312" w:cs="仿宋_GB2312"/>
          <w:b w:val="0"/>
          <w:i w:val="0"/>
          <w:caps w:val="0"/>
          <w:color w:val="auto"/>
          <w:spacing w:val="8"/>
          <w:sz w:val="32"/>
          <w:szCs w:val="32"/>
          <w:shd w:val="clear" w:fill="FFFFFF"/>
        </w:rPr>
        <w:t>建立标准实施机制，对标准的实施进行监督检查。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center"/>
        <w:rPr>
          <w:rFonts w:hint="eastAsia" w:ascii="方正小标宋简体" w:hAnsi="方正小标宋简体" w:eastAsia="方正小标宋简体" w:cs="方正小标宋简体"/>
          <w:b w:val="0"/>
          <w:i w:val="0"/>
          <w:caps w:val="0"/>
          <w:color w:val="auto"/>
          <w:spacing w:val="8"/>
          <w:sz w:val="32"/>
          <w:szCs w:val="32"/>
        </w:rPr>
      </w:pPr>
      <w:r>
        <w:rPr>
          <w:rFonts w:hint="eastAsia" w:ascii="方正小标宋简体" w:hAnsi="方正小标宋简体" w:eastAsia="方正小标宋简体" w:cs="方正小标宋简体"/>
          <w:b w:val="0"/>
          <w:i w:val="0"/>
          <w:caps w:val="0"/>
          <w:color w:val="auto"/>
          <w:spacing w:val="8"/>
          <w:sz w:val="32"/>
          <w:szCs w:val="32"/>
          <w:shd w:val="clear" w:fill="FFFFFF"/>
        </w:rPr>
        <w:t>第三章 标准化改革创新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第二十四条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创新标准化发展理念，形成“政府推动经常化、标准主体企业化、技术标准国际化、标准实施产业化、使用标准社会化”新理念，助力高质量发展的标准化实施机制。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w:t>
      </w:r>
      <w:r>
        <w:rPr>
          <w:rFonts w:hint="eastAsia" w:ascii="黑体" w:hAnsi="黑体" w:eastAsia="黑体" w:cs="黑体"/>
          <w:b w:val="0"/>
          <w:i w:val="0"/>
          <w:caps w:val="0"/>
          <w:color w:val="auto"/>
          <w:spacing w:val="8"/>
          <w:sz w:val="32"/>
          <w:szCs w:val="32"/>
          <w:shd w:val="clear" w:fill="FFFFFF"/>
          <w:lang w:eastAsia="zh-CN"/>
        </w:rPr>
        <w:t>五</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实施企业标准领跑者制度，培育打造</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标准，鼓励</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标准走出去。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w:t>
      </w:r>
      <w:r>
        <w:rPr>
          <w:rFonts w:hint="eastAsia" w:ascii="黑体" w:hAnsi="黑体" w:eastAsia="黑体" w:cs="黑体"/>
          <w:b w:val="0"/>
          <w:i w:val="0"/>
          <w:caps w:val="0"/>
          <w:color w:val="auto"/>
          <w:spacing w:val="8"/>
          <w:sz w:val="32"/>
          <w:szCs w:val="32"/>
          <w:shd w:val="clear" w:fill="FFFFFF"/>
          <w:lang w:eastAsia="zh-CN"/>
        </w:rPr>
        <w:t>六</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实施典型引路，突出示范带动作用，在工业、农业、服务业以及社会公共服务和管理等领域开展标准化试点示范创建活动。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shd w:val="clear" w:fill="FFFFFF"/>
        </w:rPr>
      </w:pPr>
      <w:r>
        <w:rPr>
          <w:rFonts w:hint="eastAsia" w:ascii="黑体" w:hAnsi="黑体" w:eastAsia="黑体" w:cs="黑体"/>
          <w:b w:val="0"/>
          <w:i w:val="0"/>
          <w:caps w:val="0"/>
          <w:color w:val="auto"/>
          <w:spacing w:val="8"/>
          <w:sz w:val="32"/>
          <w:szCs w:val="32"/>
          <w:shd w:val="clear" w:fill="FFFFFF"/>
        </w:rPr>
        <w:t>第二十</w:t>
      </w:r>
      <w:r>
        <w:rPr>
          <w:rFonts w:hint="eastAsia" w:ascii="黑体" w:hAnsi="黑体" w:eastAsia="黑体" w:cs="黑体"/>
          <w:b w:val="0"/>
          <w:i w:val="0"/>
          <w:caps w:val="0"/>
          <w:color w:val="auto"/>
          <w:spacing w:val="8"/>
          <w:sz w:val="32"/>
          <w:szCs w:val="32"/>
          <w:shd w:val="clear" w:fill="FFFFFF"/>
          <w:lang w:eastAsia="zh-CN"/>
        </w:rPr>
        <w:t>七</w:t>
      </w:r>
      <w:r>
        <w:rPr>
          <w:rFonts w:hint="eastAsia" w:ascii="黑体" w:hAnsi="黑体" w:eastAsia="黑体" w:cs="黑体"/>
          <w:b w:val="0"/>
          <w:i w:val="0"/>
          <w:caps w:val="0"/>
          <w:color w:val="auto"/>
          <w:spacing w:val="8"/>
          <w:sz w:val="32"/>
          <w:szCs w:val="32"/>
          <w:shd w:val="clear" w:fill="FFFFFF"/>
        </w:rPr>
        <w:t>条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鼓励各类市场主体实施“标准化专员”制度，推进标准化专业人才队伍建设。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第二十</w:t>
      </w:r>
      <w:r>
        <w:rPr>
          <w:rFonts w:hint="eastAsia" w:ascii="黑体" w:hAnsi="黑体" w:eastAsia="黑体" w:cs="黑体"/>
          <w:b w:val="0"/>
          <w:i w:val="0"/>
          <w:caps w:val="0"/>
          <w:color w:val="auto"/>
          <w:spacing w:val="8"/>
          <w:sz w:val="32"/>
          <w:szCs w:val="32"/>
          <w:shd w:val="clear" w:fill="FFFFFF"/>
          <w:lang w:eastAsia="zh-CN"/>
        </w:rPr>
        <w:t>八</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构建和完善标准化公共服务体系。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（一）建设</w:t>
      </w:r>
      <w:r>
        <w:rPr>
          <w:rFonts w:hint="eastAsia" w:ascii="仿宋_GB2312" w:hAnsi="仿宋_GB2312" w:eastAsia="仿宋_GB2312" w:cs="仿宋_GB2312"/>
          <w:b w:val="0"/>
          <w:i w:val="0"/>
          <w:caps w:val="0"/>
          <w:color w:val="auto"/>
          <w:spacing w:val="8"/>
          <w:sz w:val="32"/>
          <w:szCs w:val="32"/>
          <w:shd w:val="clear" w:fill="FFFFFF"/>
          <w:lang w:eastAsia="zh-CN"/>
        </w:rPr>
        <w:t>济宁市标准化综合管理与公共服务平台</w:t>
      </w:r>
      <w:r>
        <w:rPr>
          <w:rFonts w:hint="eastAsia" w:ascii="仿宋_GB2312" w:hAnsi="仿宋_GB2312" w:eastAsia="仿宋_GB2312" w:cs="仿宋_GB2312"/>
          <w:b w:val="0"/>
          <w:i w:val="0"/>
          <w:caps w:val="0"/>
          <w:color w:val="auto"/>
          <w:spacing w:val="8"/>
          <w:sz w:val="32"/>
          <w:szCs w:val="32"/>
          <w:shd w:val="clear" w:fill="FFFFFF"/>
        </w:rPr>
        <w:t>，完善标准化</w:t>
      </w:r>
      <w:r>
        <w:rPr>
          <w:rFonts w:hint="eastAsia" w:ascii="仿宋_GB2312" w:hAnsi="仿宋_GB2312" w:eastAsia="仿宋_GB2312" w:cs="仿宋_GB2312"/>
          <w:b w:val="0"/>
          <w:i w:val="0"/>
          <w:caps w:val="0"/>
          <w:color w:val="auto"/>
          <w:spacing w:val="8"/>
          <w:sz w:val="32"/>
          <w:szCs w:val="32"/>
          <w:shd w:val="clear" w:fill="FFFFFF"/>
          <w:lang w:eastAsia="zh-CN"/>
        </w:rPr>
        <w:t>综合监管和</w:t>
      </w:r>
      <w:r>
        <w:rPr>
          <w:rFonts w:hint="eastAsia" w:ascii="仿宋_GB2312" w:hAnsi="仿宋_GB2312" w:eastAsia="仿宋_GB2312" w:cs="仿宋_GB2312"/>
          <w:b w:val="0"/>
          <w:i w:val="0"/>
          <w:caps w:val="0"/>
          <w:color w:val="auto"/>
          <w:spacing w:val="8"/>
          <w:sz w:val="32"/>
          <w:szCs w:val="32"/>
          <w:shd w:val="clear" w:fill="FFFFFF"/>
        </w:rPr>
        <w:t>公共信息服务体系。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rPr>
      </w:pPr>
      <w:r>
        <w:rPr>
          <w:rFonts w:hint="eastAsia" w:ascii="仿宋_GB2312" w:hAnsi="仿宋_GB2312" w:eastAsia="仿宋_GB2312" w:cs="仿宋_GB2312"/>
          <w:b w:val="0"/>
          <w:i w:val="0"/>
          <w:caps w:val="0"/>
          <w:color w:val="auto"/>
          <w:spacing w:val="8"/>
          <w:sz w:val="32"/>
          <w:szCs w:val="32"/>
          <w:shd w:val="clear" w:fill="FFFFFF"/>
        </w:rPr>
        <w:t>（二）组建</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市标准化专家委员会，打造高水平标准化专家团队。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both"/>
        <w:rPr>
          <w:rFonts w:hint="eastAsia" w:ascii="仿宋_GB2312" w:hAnsi="仿宋_GB2312" w:eastAsia="仿宋_GB2312" w:cs="仿宋_GB2312"/>
          <w:b w:val="0"/>
          <w:i w:val="0"/>
          <w:caps w:val="0"/>
          <w:color w:val="auto"/>
          <w:spacing w:val="8"/>
          <w:sz w:val="32"/>
          <w:szCs w:val="32"/>
          <w:shd w:val="clear" w:fill="FFFFFF"/>
        </w:rPr>
      </w:pPr>
      <w:r>
        <w:rPr>
          <w:rFonts w:hint="eastAsia" w:ascii="仿宋_GB2312" w:hAnsi="仿宋_GB2312" w:eastAsia="仿宋_GB2312" w:cs="仿宋_GB2312"/>
          <w:b w:val="0"/>
          <w:i w:val="0"/>
          <w:caps w:val="0"/>
          <w:color w:val="auto"/>
          <w:spacing w:val="8"/>
          <w:sz w:val="32"/>
          <w:szCs w:val="32"/>
          <w:shd w:val="clear" w:fill="FFFFFF"/>
        </w:rPr>
        <w:t>（</w:t>
      </w:r>
      <w:r>
        <w:rPr>
          <w:rFonts w:hint="eastAsia" w:ascii="仿宋_GB2312" w:hAnsi="仿宋_GB2312" w:eastAsia="仿宋_GB2312" w:cs="仿宋_GB2312"/>
          <w:b w:val="0"/>
          <w:i w:val="0"/>
          <w:caps w:val="0"/>
          <w:color w:val="auto"/>
          <w:spacing w:val="8"/>
          <w:sz w:val="32"/>
          <w:szCs w:val="32"/>
          <w:shd w:val="clear" w:fill="FFFFFF"/>
          <w:lang w:eastAsia="zh-CN"/>
        </w:rPr>
        <w:t>三</w:t>
      </w:r>
      <w:r>
        <w:rPr>
          <w:rFonts w:hint="eastAsia" w:ascii="仿宋_GB2312" w:hAnsi="仿宋_GB2312" w:eastAsia="仿宋_GB2312" w:cs="仿宋_GB2312"/>
          <w:b w:val="0"/>
          <w:i w:val="0"/>
          <w:caps w:val="0"/>
          <w:color w:val="auto"/>
          <w:spacing w:val="8"/>
          <w:sz w:val="32"/>
          <w:szCs w:val="32"/>
          <w:shd w:val="clear" w:fill="FFFFFF"/>
        </w:rPr>
        <w:t>）引导鼓励</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市大专院校、科研机构、检测机构以及标准化认证咨询等标准化市场主体参与标准化活动，培育标准化服务市场体系。</w:t>
      </w:r>
    </w:p>
    <w:p>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第二十九条</w:t>
      </w:r>
      <w:r>
        <w:rPr>
          <w:rFonts w:hint="eastAsia" w:ascii="仿宋_GB2312" w:hAnsi="宋体" w:eastAsia="仿宋_GB2312" w:cs="仿宋_GB2312"/>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鼓励企业建立技术、专利、标准协同推进机制。鼓</w:t>
      </w:r>
      <w:r>
        <w:rPr>
          <w:rFonts w:hint="eastAsia" w:ascii="仿宋_GB2312" w:hAnsi="宋体" w:eastAsia="仿宋_GB2312" w:cs="仿宋_GB2312"/>
          <w:color w:val="000000"/>
          <w:kern w:val="0"/>
          <w:sz w:val="31"/>
          <w:szCs w:val="31"/>
          <w:lang w:val="en-US" w:eastAsia="zh-CN" w:bidi="ar"/>
        </w:rPr>
        <w:t>励企业根据发展需要，组织利益相关方以创新技术、知识产权、技术标准、项目等形式参与，集聚和配置产学研用等要素资源，建立开放、协同的标准化创新平台。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shd w:val="clear" w:fill="FFFFFF"/>
        </w:rPr>
      </w:pPr>
      <w:r>
        <w:rPr>
          <w:rFonts w:hint="eastAsia" w:ascii="黑体" w:hAnsi="黑体" w:eastAsia="黑体" w:cs="黑体"/>
          <w:b w:val="0"/>
          <w:i w:val="0"/>
          <w:caps w:val="0"/>
          <w:color w:val="auto"/>
          <w:spacing w:val="8"/>
          <w:sz w:val="32"/>
          <w:szCs w:val="32"/>
          <w:shd w:val="clear" w:fill="FFFFFF"/>
        </w:rPr>
        <w:t>第三十条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推进国内外标准化战略合作，建立政府高层次标准化智库。确保</w:t>
      </w:r>
      <w:r>
        <w:rPr>
          <w:rFonts w:hint="eastAsia" w:ascii="仿宋_GB2312" w:hAnsi="仿宋_GB2312" w:eastAsia="仿宋_GB2312" w:cs="仿宋_GB2312"/>
          <w:b w:val="0"/>
          <w:i w:val="0"/>
          <w:caps w:val="0"/>
          <w:color w:val="auto"/>
          <w:spacing w:val="8"/>
          <w:sz w:val="32"/>
          <w:szCs w:val="32"/>
          <w:shd w:val="clear" w:fill="FFFFFF"/>
          <w:lang w:eastAsia="zh-CN"/>
        </w:rPr>
        <w:t>济宁</w:t>
      </w:r>
      <w:r>
        <w:rPr>
          <w:rFonts w:hint="eastAsia" w:ascii="仿宋_GB2312" w:hAnsi="仿宋_GB2312" w:eastAsia="仿宋_GB2312" w:cs="仿宋_GB2312"/>
          <w:b w:val="0"/>
          <w:i w:val="0"/>
          <w:caps w:val="0"/>
          <w:color w:val="auto"/>
          <w:spacing w:val="8"/>
          <w:sz w:val="32"/>
          <w:szCs w:val="32"/>
          <w:shd w:val="clear" w:fill="FFFFFF"/>
        </w:rPr>
        <w:t>标准站在前沿、扩大视野、对接国际、提升层次。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center"/>
        <w:rPr>
          <w:rFonts w:hint="eastAsia" w:ascii="方正小标宋简体" w:hAnsi="方正小标宋简体" w:eastAsia="方正小标宋简体" w:cs="方正小标宋简体"/>
          <w:b w:val="0"/>
          <w:i w:val="0"/>
          <w:caps w:val="0"/>
          <w:color w:val="auto"/>
          <w:spacing w:val="8"/>
          <w:sz w:val="32"/>
          <w:szCs w:val="32"/>
        </w:rPr>
      </w:pPr>
      <w:r>
        <w:rPr>
          <w:rFonts w:hint="eastAsia" w:ascii="方正小标宋简体" w:hAnsi="方正小标宋简体" w:eastAsia="方正小标宋简体" w:cs="方正小标宋简体"/>
          <w:b w:val="0"/>
          <w:i w:val="0"/>
          <w:caps w:val="0"/>
          <w:color w:val="auto"/>
          <w:spacing w:val="8"/>
          <w:sz w:val="32"/>
          <w:szCs w:val="32"/>
          <w:shd w:val="clear" w:fill="FFFFFF"/>
        </w:rPr>
        <w:t>第四章 标准化融合发展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第三十</w:t>
      </w:r>
      <w:r>
        <w:rPr>
          <w:rFonts w:hint="eastAsia" w:ascii="黑体" w:hAnsi="黑体" w:eastAsia="黑体" w:cs="黑体"/>
          <w:b w:val="0"/>
          <w:i w:val="0"/>
          <w:caps w:val="0"/>
          <w:color w:val="auto"/>
          <w:spacing w:val="8"/>
          <w:sz w:val="32"/>
          <w:szCs w:val="32"/>
          <w:shd w:val="clear" w:fill="FFFFFF"/>
          <w:lang w:eastAsia="zh-CN"/>
        </w:rPr>
        <w:t>一</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建立健全现代产业标准体系，鼓励和支持</w:t>
      </w:r>
      <w:r>
        <w:rPr>
          <w:rFonts w:hint="eastAsia" w:ascii="仿宋_GB2312" w:hAnsi="仿宋_GB2312" w:eastAsia="仿宋_GB2312" w:cs="仿宋_GB2312"/>
          <w:color w:val="auto"/>
          <w:spacing w:val="8"/>
          <w:sz w:val="32"/>
          <w:szCs w:val="32"/>
          <w:shd w:val="clear" w:fill="FFFFFF"/>
        </w:rPr>
        <w:t>高端装备、高端化工“两高”优势产业集群，新一代信息技术、新能源、新材料“三新”新兴产业集群和医药产业集群</w:t>
      </w:r>
      <w:r>
        <w:rPr>
          <w:rFonts w:hint="eastAsia" w:ascii="仿宋_GB2312" w:hAnsi="仿宋_GB2312" w:eastAsia="仿宋_GB2312" w:cs="仿宋_GB2312"/>
          <w:color w:val="auto"/>
          <w:spacing w:val="8"/>
          <w:sz w:val="32"/>
          <w:szCs w:val="32"/>
          <w:shd w:val="clear" w:fill="FFFFFF"/>
          <w:lang w:eastAsia="zh-CN"/>
        </w:rPr>
        <w:t>等</w:t>
      </w:r>
      <w:r>
        <w:rPr>
          <w:rFonts w:hint="eastAsia" w:ascii="仿宋_GB2312" w:hAnsi="仿宋_GB2312" w:eastAsia="仿宋_GB2312" w:cs="仿宋_GB2312"/>
          <w:b w:val="0"/>
          <w:i w:val="0"/>
          <w:caps w:val="0"/>
          <w:color w:val="auto"/>
          <w:spacing w:val="8"/>
          <w:sz w:val="32"/>
          <w:szCs w:val="32"/>
          <w:shd w:val="clear" w:fill="FFFFFF"/>
        </w:rPr>
        <w:t>地方特色优势</w:t>
      </w:r>
      <w:r>
        <w:rPr>
          <w:rFonts w:hint="eastAsia" w:ascii="仿宋_GB2312" w:hAnsi="仿宋_GB2312" w:eastAsia="仿宋_GB2312" w:cs="仿宋_GB2312"/>
          <w:b w:val="0"/>
          <w:i w:val="0"/>
          <w:caps w:val="0"/>
          <w:color w:val="auto"/>
          <w:spacing w:val="8"/>
          <w:sz w:val="32"/>
          <w:szCs w:val="32"/>
          <w:shd w:val="clear" w:fill="FFFFFF"/>
          <w:lang w:eastAsia="zh-CN"/>
        </w:rPr>
        <w:t>制造业</w:t>
      </w:r>
      <w:r>
        <w:rPr>
          <w:rFonts w:hint="eastAsia" w:ascii="仿宋_GB2312" w:hAnsi="仿宋_GB2312" w:eastAsia="仿宋_GB2312" w:cs="仿宋_GB2312"/>
          <w:b w:val="0"/>
          <w:i w:val="0"/>
          <w:caps w:val="0"/>
          <w:color w:val="auto"/>
          <w:spacing w:val="8"/>
          <w:sz w:val="32"/>
          <w:szCs w:val="32"/>
          <w:shd w:val="clear" w:fill="FFFFFF"/>
        </w:rPr>
        <w:t>产业</w:t>
      </w:r>
      <w:r>
        <w:rPr>
          <w:rFonts w:hint="eastAsia" w:ascii="仿宋_GB2312" w:hAnsi="仿宋_GB2312" w:eastAsia="仿宋_GB2312" w:cs="仿宋_GB2312"/>
          <w:color w:val="auto"/>
          <w:spacing w:val="8"/>
          <w:sz w:val="32"/>
          <w:szCs w:val="32"/>
          <w:shd w:val="clear" w:fill="FFFFFF"/>
        </w:rPr>
        <w:t>集群</w:t>
      </w:r>
      <w:r>
        <w:rPr>
          <w:rFonts w:hint="eastAsia" w:ascii="仿宋_GB2312" w:hAnsi="仿宋_GB2312" w:eastAsia="仿宋_GB2312" w:cs="仿宋_GB2312"/>
          <w:b w:val="0"/>
          <w:i w:val="0"/>
          <w:caps w:val="0"/>
          <w:color w:val="auto"/>
          <w:spacing w:val="8"/>
          <w:sz w:val="32"/>
          <w:szCs w:val="32"/>
          <w:shd w:val="clear" w:fill="FFFFFF"/>
        </w:rPr>
        <w:t>标准化建设，促进产业绿色发展、高质量发展。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第三十</w:t>
      </w:r>
      <w:r>
        <w:rPr>
          <w:rFonts w:hint="eastAsia" w:ascii="黑体" w:hAnsi="黑体" w:eastAsia="黑体" w:cs="黑体"/>
          <w:b w:val="0"/>
          <w:i w:val="0"/>
          <w:caps w:val="0"/>
          <w:color w:val="auto"/>
          <w:spacing w:val="8"/>
          <w:sz w:val="32"/>
          <w:szCs w:val="32"/>
          <w:shd w:val="clear" w:fill="FFFFFF"/>
          <w:lang w:eastAsia="zh-CN"/>
        </w:rPr>
        <w:t>二</w:t>
      </w:r>
      <w:r>
        <w:rPr>
          <w:rFonts w:hint="eastAsia" w:ascii="黑体" w:hAnsi="黑体" w:eastAsia="黑体" w:cs="黑体"/>
          <w:b w:val="0"/>
          <w:i w:val="0"/>
          <w:caps w:val="0"/>
          <w:color w:val="auto"/>
          <w:spacing w:val="8"/>
          <w:sz w:val="32"/>
          <w:szCs w:val="32"/>
          <w:shd w:val="clear" w:fill="FFFFFF"/>
        </w:rPr>
        <w:t>条</w:t>
      </w:r>
      <w:r>
        <w:rPr>
          <w:rFonts w:hint="eastAsia" w:ascii="黑体" w:hAnsi="黑体" w:eastAsia="黑体" w:cs="黑体"/>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 建立健全美丽乡村标准体系，推进农村人居环境整治、农村基础设施建设、乡村治理、特色小镇建设标准化，促进乡村振兴。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第三十</w:t>
      </w:r>
      <w:r>
        <w:rPr>
          <w:rFonts w:hint="eastAsia" w:ascii="黑体" w:hAnsi="黑体" w:eastAsia="黑体" w:cs="黑体"/>
          <w:b w:val="0"/>
          <w:i w:val="0"/>
          <w:caps w:val="0"/>
          <w:color w:val="auto"/>
          <w:spacing w:val="8"/>
          <w:sz w:val="32"/>
          <w:szCs w:val="32"/>
          <w:shd w:val="clear" w:fill="FFFFFF"/>
          <w:lang w:eastAsia="zh-CN"/>
        </w:rPr>
        <w:t>三</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推进基本公共服务标准化，以标准化推动共享社会发展，积极构建公共服务标准体系。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rPr>
      </w:pPr>
      <w:r>
        <w:rPr>
          <w:rFonts w:hint="eastAsia" w:ascii="黑体" w:hAnsi="黑体" w:eastAsia="黑体" w:cs="黑体"/>
          <w:b w:val="0"/>
          <w:i w:val="0"/>
          <w:caps w:val="0"/>
          <w:color w:val="auto"/>
          <w:spacing w:val="8"/>
          <w:sz w:val="32"/>
          <w:szCs w:val="32"/>
          <w:shd w:val="clear" w:fill="FFFFFF"/>
        </w:rPr>
        <w:t>第三十</w:t>
      </w:r>
      <w:r>
        <w:rPr>
          <w:rFonts w:hint="eastAsia" w:ascii="黑体" w:hAnsi="黑体" w:eastAsia="黑体" w:cs="黑体"/>
          <w:b w:val="0"/>
          <w:i w:val="0"/>
          <w:caps w:val="0"/>
          <w:color w:val="auto"/>
          <w:spacing w:val="8"/>
          <w:sz w:val="32"/>
          <w:szCs w:val="32"/>
          <w:shd w:val="clear" w:fill="FFFFFF"/>
          <w:lang w:eastAsia="zh-CN"/>
        </w:rPr>
        <w:t>四</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围绕</w:t>
      </w:r>
      <w:r>
        <w:rPr>
          <w:rFonts w:hint="eastAsia" w:ascii="仿宋_GB2312" w:hAnsi="仿宋_GB2312" w:eastAsia="仿宋_GB2312" w:cs="仿宋_GB2312"/>
          <w:b w:val="0"/>
          <w:i w:val="0"/>
          <w:caps w:val="0"/>
          <w:color w:val="auto"/>
          <w:spacing w:val="8"/>
          <w:sz w:val="32"/>
          <w:szCs w:val="32"/>
          <w:shd w:val="clear" w:fill="FFFFFF"/>
          <w:lang w:eastAsia="zh-CN"/>
        </w:rPr>
        <w:t>全国</w:t>
      </w:r>
      <w:r>
        <w:rPr>
          <w:rFonts w:hint="eastAsia" w:ascii="仿宋_GB2312" w:hAnsi="仿宋_GB2312" w:eastAsia="仿宋_GB2312" w:cs="仿宋_GB2312"/>
          <w:b w:val="0"/>
          <w:i w:val="0"/>
          <w:caps w:val="0"/>
          <w:color w:val="auto"/>
          <w:spacing w:val="8"/>
          <w:sz w:val="32"/>
          <w:szCs w:val="32"/>
          <w:shd w:val="clear" w:fill="FFFFFF"/>
        </w:rPr>
        <w:t>文明城市建设，</w:t>
      </w:r>
      <w:r>
        <w:rPr>
          <w:rFonts w:hint="eastAsia" w:ascii="仿宋_GB2312" w:hAnsi="仿宋_GB2312" w:eastAsia="仿宋_GB2312" w:cs="仿宋_GB2312"/>
          <w:color w:val="auto"/>
          <w:spacing w:val="8"/>
          <w:sz w:val="32"/>
          <w:szCs w:val="32"/>
          <w:shd w:val="clear" w:fill="FFFFFF"/>
        </w:rPr>
        <w:t>打造城市品位、提升市民素质</w:t>
      </w:r>
      <w:r>
        <w:rPr>
          <w:rFonts w:hint="eastAsia" w:ascii="仿宋_GB2312" w:hAnsi="仿宋_GB2312" w:eastAsia="仿宋_GB2312" w:cs="仿宋_GB2312"/>
          <w:color w:val="auto"/>
          <w:spacing w:val="8"/>
          <w:sz w:val="32"/>
          <w:szCs w:val="32"/>
          <w:shd w:val="clear" w:fill="FFFFFF"/>
          <w:lang w:eastAsia="zh-CN"/>
        </w:rPr>
        <w:t>，</w:t>
      </w:r>
      <w:r>
        <w:rPr>
          <w:rFonts w:hint="eastAsia" w:ascii="仿宋_GB2312" w:hAnsi="仿宋_GB2312" w:eastAsia="仿宋_GB2312" w:cs="仿宋_GB2312"/>
          <w:b w:val="0"/>
          <w:i w:val="0"/>
          <w:caps w:val="0"/>
          <w:color w:val="auto"/>
          <w:spacing w:val="8"/>
          <w:sz w:val="32"/>
          <w:szCs w:val="32"/>
          <w:shd w:val="clear" w:fill="FFFFFF"/>
        </w:rPr>
        <w:t>推进社会治安综合治理服务标准化。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b w:val="0"/>
          <w:i w:val="0"/>
          <w:caps w:val="0"/>
          <w:color w:val="auto"/>
          <w:spacing w:val="8"/>
          <w:sz w:val="32"/>
          <w:szCs w:val="32"/>
          <w:shd w:val="clear" w:fill="FFFFFF"/>
        </w:rPr>
      </w:pPr>
      <w:r>
        <w:rPr>
          <w:rFonts w:hint="eastAsia" w:ascii="黑体" w:hAnsi="黑体" w:eastAsia="黑体" w:cs="黑体"/>
          <w:b w:val="0"/>
          <w:i w:val="0"/>
          <w:caps w:val="0"/>
          <w:color w:val="auto"/>
          <w:spacing w:val="8"/>
          <w:sz w:val="32"/>
          <w:szCs w:val="32"/>
          <w:shd w:val="clear" w:fill="FFFFFF"/>
        </w:rPr>
        <w:t>第三十</w:t>
      </w:r>
      <w:r>
        <w:rPr>
          <w:rFonts w:hint="eastAsia" w:ascii="黑体" w:hAnsi="黑体" w:eastAsia="黑体" w:cs="黑体"/>
          <w:b w:val="0"/>
          <w:i w:val="0"/>
          <w:caps w:val="0"/>
          <w:color w:val="auto"/>
          <w:spacing w:val="8"/>
          <w:sz w:val="32"/>
          <w:szCs w:val="32"/>
          <w:shd w:val="clear" w:fill="FFFFFF"/>
          <w:lang w:eastAsia="zh-CN"/>
        </w:rPr>
        <w:t>五</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lang w:eastAsia="zh-CN"/>
        </w:rPr>
        <w:t>推进</w:t>
      </w:r>
      <w:r>
        <w:rPr>
          <w:rFonts w:hint="eastAsia" w:ascii="仿宋_GB2312" w:hAnsi="仿宋_GB2312" w:eastAsia="仿宋_GB2312" w:cs="仿宋_GB2312"/>
          <w:b w:val="0"/>
          <w:i w:val="0"/>
          <w:caps w:val="0"/>
          <w:color w:val="auto"/>
          <w:spacing w:val="8"/>
          <w:sz w:val="32"/>
          <w:szCs w:val="32"/>
          <w:shd w:val="clear" w:fill="FFFFFF"/>
        </w:rPr>
        <w:t>餐饮、物业管理和家政服务等居民生活</w:t>
      </w:r>
      <w:r>
        <w:rPr>
          <w:rFonts w:hint="eastAsia" w:ascii="仿宋_GB2312" w:hAnsi="仿宋_GB2312" w:eastAsia="仿宋_GB2312" w:cs="仿宋_GB2312"/>
          <w:b w:val="0"/>
          <w:i w:val="0"/>
          <w:caps w:val="0"/>
          <w:color w:val="auto"/>
          <w:spacing w:val="8"/>
          <w:sz w:val="32"/>
          <w:szCs w:val="32"/>
          <w:shd w:val="clear" w:fill="FFFFFF"/>
          <w:lang w:eastAsia="zh-CN"/>
        </w:rPr>
        <w:t>便利化、标准化</w:t>
      </w:r>
      <w:r>
        <w:rPr>
          <w:rFonts w:hint="eastAsia" w:ascii="仿宋_GB2312" w:hAnsi="仿宋_GB2312" w:eastAsia="仿宋_GB2312" w:cs="仿宋_GB2312"/>
          <w:color w:val="auto"/>
          <w:spacing w:val="8"/>
          <w:sz w:val="32"/>
          <w:szCs w:val="32"/>
          <w:shd w:val="clear" w:fill="FFFFFF"/>
          <w:lang w:eastAsia="zh-CN"/>
        </w:rPr>
        <w:t>，</w:t>
      </w:r>
      <w:r>
        <w:rPr>
          <w:rFonts w:hint="eastAsia" w:ascii="仿宋_GB2312" w:hAnsi="仿宋_GB2312" w:eastAsia="仿宋_GB2312" w:cs="仿宋_GB2312"/>
          <w:b w:val="0"/>
          <w:i w:val="0"/>
          <w:caps w:val="0"/>
          <w:color w:val="auto"/>
          <w:spacing w:val="8"/>
          <w:sz w:val="32"/>
          <w:szCs w:val="32"/>
          <w:shd w:val="clear" w:fill="FFFFFF"/>
        </w:rPr>
        <w:t>提升居民生活品质，</w:t>
      </w:r>
      <w:r>
        <w:rPr>
          <w:rFonts w:hint="eastAsia" w:ascii="仿宋_GB2312" w:hAnsi="仿宋_GB2312" w:eastAsia="仿宋_GB2312" w:cs="仿宋_GB2312"/>
          <w:color w:val="auto"/>
          <w:spacing w:val="8"/>
          <w:sz w:val="32"/>
          <w:szCs w:val="32"/>
          <w:shd w:val="clear" w:fill="FFFFFF"/>
        </w:rPr>
        <w:t>改善人居环境</w:t>
      </w:r>
      <w:r>
        <w:rPr>
          <w:rFonts w:hint="eastAsia" w:ascii="仿宋_GB2312" w:hAnsi="仿宋_GB2312" w:eastAsia="仿宋_GB2312" w:cs="仿宋_GB2312"/>
          <w:b w:val="0"/>
          <w:i w:val="0"/>
          <w:caps w:val="0"/>
          <w:color w:val="auto"/>
          <w:spacing w:val="8"/>
          <w:sz w:val="32"/>
          <w:szCs w:val="32"/>
          <w:shd w:val="clear" w:fill="FFFFFF"/>
          <w:lang w:eastAsia="zh-CN"/>
        </w:rPr>
        <w:t>，</w:t>
      </w:r>
      <w:r>
        <w:rPr>
          <w:rFonts w:hint="eastAsia" w:ascii="仿宋_GB2312" w:hAnsi="仿宋_GB2312" w:eastAsia="仿宋_GB2312" w:cs="仿宋_GB2312"/>
          <w:color w:val="auto"/>
          <w:spacing w:val="8"/>
          <w:sz w:val="32"/>
          <w:szCs w:val="32"/>
          <w:shd w:val="clear" w:fill="FFFFFF"/>
        </w:rPr>
        <w:t>推动经济社会全面进步</w:t>
      </w:r>
      <w:r>
        <w:rPr>
          <w:rFonts w:hint="eastAsia" w:ascii="仿宋_GB2312" w:hAnsi="仿宋_GB2312" w:eastAsia="仿宋_GB2312" w:cs="仿宋_GB2312"/>
          <w:b w:val="0"/>
          <w:i w:val="0"/>
          <w:caps w:val="0"/>
          <w:color w:val="auto"/>
          <w:spacing w:val="8"/>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210" w:right="0" w:firstLine="420"/>
        <w:jc w:val="center"/>
        <w:rPr>
          <w:rFonts w:hint="eastAsia" w:ascii="方正小标宋简体" w:hAnsi="方正小标宋简体" w:eastAsia="方正小标宋简体" w:cs="方正小标宋简体"/>
          <w:b w:val="0"/>
          <w:i w:val="0"/>
          <w:caps w:val="0"/>
          <w:color w:val="auto"/>
          <w:spacing w:val="8"/>
          <w:sz w:val="32"/>
          <w:szCs w:val="32"/>
          <w:shd w:val="clear" w:fill="FFFFFF"/>
        </w:rPr>
      </w:pPr>
      <w:r>
        <w:rPr>
          <w:rFonts w:hint="eastAsia" w:ascii="方正小标宋简体" w:hAnsi="方正小标宋简体" w:eastAsia="方正小标宋简体" w:cs="方正小标宋简体"/>
          <w:b w:val="0"/>
          <w:i w:val="0"/>
          <w:caps w:val="0"/>
          <w:color w:val="auto"/>
          <w:spacing w:val="8"/>
          <w:sz w:val="32"/>
          <w:szCs w:val="32"/>
          <w:shd w:val="clear" w:fill="FFFFFF"/>
        </w:rPr>
        <w:t>第五章 保障激励</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420" w:lineRule="atLeast"/>
        <w:ind w:firstLine="672" w:firstLineChars="200"/>
        <w:jc w:val="both"/>
        <w:textAlignment w:val="auto"/>
        <w:rPr>
          <w:rFonts w:hint="eastAsia" w:ascii="仿宋_GB2312" w:hAnsi="仿宋_GB2312" w:eastAsia="仿宋_GB2312" w:cs="仿宋_GB2312"/>
          <w:color w:val="auto"/>
          <w:spacing w:val="8"/>
          <w:kern w:val="0"/>
          <w:sz w:val="32"/>
          <w:szCs w:val="32"/>
          <w:shd w:val="clear" w:fill="FFFFFF"/>
        </w:rPr>
      </w:pPr>
      <w:r>
        <w:rPr>
          <w:rFonts w:hint="eastAsia" w:ascii="黑体" w:hAnsi="黑体" w:eastAsia="黑体" w:cs="黑体"/>
          <w:color w:val="auto"/>
          <w:spacing w:val="8"/>
          <w:kern w:val="0"/>
          <w:sz w:val="32"/>
          <w:szCs w:val="32"/>
          <w:shd w:val="clear" w:fill="FFFFFF"/>
        </w:rPr>
        <w:t>第</w:t>
      </w:r>
      <w:r>
        <w:rPr>
          <w:rFonts w:hint="eastAsia" w:ascii="黑体" w:hAnsi="黑体" w:eastAsia="黑体" w:cs="黑体"/>
          <w:b w:val="0"/>
          <w:i w:val="0"/>
          <w:caps w:val="0"/>
          <w:color w:val="auto"/>
          <w:spacing w:val="8"/>
          <w:sz w:val="32"/>
          <w:szCs w:val="32"/>
          <w:shd w:val="clear" w:fill="FFFFFF"/>
        </w:rPr>
        <w:t>三十</w:t>
      </w:r>
      <w:r>
        <w:rPr>
          <w:rFonts w:hint="eastAsia" w:ascii="黑体" w:hAnsi="黑体" w:eastAsia="黑体" w:cs="黑体"/>
          <w:b w:val="0"/>
          <w:i w:val="0"/>
          <w:caps w:val="0"/>
          <w:color w:val="auto"/>
          <w:spacing w:val="8"/>
          <w:sz w:val="32"/>
          <w:szCs w:val="32"/>
          <w:shd w:val="clear" w:fill="FFFFFF"/>
          <w:lang w:eastAsia="zh-CN"/>
        </w:rPr>
        <w:t>六</w:t>
      </w:r>
      <w:r>
        <w:rPr>
          <w:rFonts w:hint="eastAsia" w:ascii="黑体" w:hAnsi="黑体" w:eastAsia="黑体" w:cs="黑体"/>
          <w:color w:val="auto"/>
          <w:spacing w:val="8"/>
          <w:kern w:val="0"/>
          <w:sz w:val="32"/>
          <w:szCs w:val="32"/>
          <w:shd w:val="clear" w:fill="FFFFFF"/>
        </w:rPr>
        <w:t>条</w:t>
      </w:r>
      <w:r>
        <w:rPr>
          <w:rFonts w:hint="eastAsia" w:ascii="仿宋_GB2312" w:hAnsi="仿宋_GB2312" w:eastAsia="仿宋_GB2312" w:cs="仿宋_GB2312"/>
          <w:color w:val="auto"/>
          <w:spacing w:val="8"/>
          <w:kern w:val="0"/>
          <w:sz w:val="32"/>
          <w:szCs w:val="32"/>
          <w:shd w:val="clear" w:fill="FFFFFF"/>
        </w:rPr>
        <w:t xml:space="preserve"> </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w:t>
      </w:r>
      <w:r>
        <w:rPr>
          <w:rFonts w:hint="eastAsia" w:ascii="仿宋_GB2312" w:hAnsi="仿宋_GB2312" w:eastAsia="仿宋_GB2312" w:cs="仿宋_GB2312"/>
          <w:color w:val="auto"/>
          <w:spacing w:val="8"/>
          <w:kern w:val="0"/>
          <w:sz w:val="32"/>
          <w:szCs w:val="32"/>
          <w:shd w:val="clear" w:fill="FFFFFF"/>
        </w:rPr>
        <w:t>人民政府应当定期组织开展标准化宣传教育活动，传播标准化理念，普及标准化知识，推广标准化经验，推动全社会运用标准化方式组织生产、经营、管理和服务，发挥标准对促进转型升级、引领创新驱动的支撑作用。</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firstLine="672" w:firstLineChars="200"/>
        <w:textAlignment w:val="auto"/>
        <w:rPr>
          <w:rFonts w:hint="eastAsia" w:ascii="仿宋_GB2312" w:hAnsi="仿宋_GB2312" w:eastAsia="仿宋_GB2312" w:cs="仿宋_GB2312"/>
          <w:color w:val="auto"/>
          <w:spacing w:val="8"/>
          <w:kern w:val="0"/>
          <w:sz w:val="32"/>
          <w:szCs w:val="32"/>
          <w:shd w:val="clear" w:fill="FFFFFF"/>
        </w:rPr>
      </w:pPr>
      <w:r>
        <w:rPr>
          <w:rFonts w:hint="eastAsia" w:ascii="仿宋_GB2312" w:hAnsi="仿宋_GB2312" w:eastAsia="仿宋_GB2312" w:cs="仿宋_GB2312"/>
          <w:color w:val="auto"/>
          <w:spacing w:val="8"/>
          <w:kern w:val="0"/>
          <w:sz w:val="32"/>
          <w:szCs w:val="32"/>
          <w:shd w:val="clear" w:fill="FFFFFF"/>
        </w:rPr>
        <w:t>每年10月14日（世界标准日）所在周为市标准化宣传周。</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left="210" w:firstLine="420"/>
        <w:textAlignment w:val="auto"/>
        <w:rPr>
          <w:rFonts w:hint="eastAsia" w:ascii="仿宋_GB2312" w:hAnsi="仿宋_GB2312" w:eastAsia="仿宋_GB2312" w:cs="仿宋_GB2312"/>
          <w:color w:val="auto"/>
          <w:spacing w:val="8"/>
          <w:kern w:val="0"/>
          <w:sz w:val="32"/>
          <w:szCs w:val="32"/>
          <w:shd w:val="clear" w:fill="FFFFFF"/>
        </w:rPr>
      </w:pPr>
      <w:r>
        <w:rPr>
          <w:rFonts w:hint="eastAsia" w:ascii="黑体" w:hAnsi="黑体" w:eastAsia="黑体" w:cs="黑体"/>
          <w:color w:val="auto"/>
          <w:spacing w:val="8"/>
          <w:kern w:val="0"/>
          <w:sz w:val="32"/>
          <w:szCs w:val="32"/>
          <w:shd w:val="clear" w:fill="FFFFFF"/>
        </w:rPr>
        <w:t>第三十</w:t>
      </w:r>
      <w:r>
        <w:rPr>
          <w:rFonts w:hint="eastAsia" w:ascii="黑体" w:hAnsi="黑体" w:eastAsia="黑体" w:cs="黑体"/>
          <w:color w:val="auto"/>
          <w:spacing w:val="8"/>
          <w:kern w:val="0"/>
          <w:sz w:val="32"/>
          <w:szCs w:val="32"/>
          <w:shd w:val="clear" w:fill="FFFFFF"/>
          <w:lang w:eastAsia="zh-CN"/>
        </w:rPr>
        <w:t>七</w:t>
      </w:r>
      <w:r>
        <w:rPr>
          <w:rFonts w:hint="eastAsia" w:ascii="黑体" w:hAnsi="黑体" w:eastAsia="黑体" w:cs="黑体"/>
          <w:color w:val="auto"/>
          <w:spacing w:val="8"/>
          <w:kern w:val="0"/>
          <w:sz w:val="32"/>
          <w:szCs w:val="32"/>
          <w:shd w:val="clear" w:fill="FFFFFF"/>
        </w:rPr>
        <w:t>条</w:t>
      </w:r>
      <w:r>
        <w:rPr>
          <w:rFonts w:hint="eastAsia" w:ascii="仿宋_GB2312" w:hAnsi="仿宋_GB2312" w:eastAsia="仿宋_GB2312" w:cs="仿宋_GB2312"/>
          <w:color w:val="auto"/>
          <w:spacing w:val="8"/>
          <w:kern w:val="0"/>
          <w:sz w:val="32"/>
          <w:szCs w:val="32"/>
          <w:shd w:val="clear" w:fill="FFFFFF"/>
        </w:rPr>
        <w:t xml:space="preserve"> </w:t>
      </w:r>
      <w:r>
        <w:rPr>
          <w:rFonts w:hint="eastAsia" w:ascii="仿宋_GB2312" w:hAnsi="仿宋_GB2312" w:eastAsia="仿宋_GB2312" w:cs="仿宋_GB2312"/>
          <w:color w:val="auto"/>
          <w:spacing w:val="8"/>
          <w:kern w:val="0"/>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w:t>
      </w:r>
      <w:r>
        <w:rPr>
          <w:rFonts w:hint="eastAsia" w:ascii="仿宋_GB2312" w:hAnsi="仿宋_GB2312" w:eastAsia="仿宋_GB2312" w:cs="仿宋_GB2312"/>
          <w:color w:val="auto"/>
          <w:spacing w:val="8"/>
          <w:kern w:val="0"/>
          <w:sz w:val="32"/>
          <w:szCs w:val="32"/>
          <w:shd w:val="clear" w:fill="FFFFFF"/>
        </w:rPr>
        <w:t>人民政府鼓励标准化服务业发展，支持、引导标准化服务机构提升服务能力，推进标准化服务业与相关产业融合发展。</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left="210" w:firstLine="420"/>
        <w:textAlignment w:val="auto"/>
        <w:rPr>
          <w:rFonts w:hint="eastAsia" w:ascii="仿宋_GB2312" w:hAnsi="仿宋_GB2312" w:eastAsia="仿宋_GB2312" w:cs="仿宋_GB2312"/>
          <w:color w:val="auto"/>
          <w:spacing w:val="8"/>
          <w:kern w:val="0"/>
          <w:sz w:val="32"/>
          <w:szCs w:val="32"/>
          <w:shd w:val="clear" w:fill="FFFFFF"/>
        </w:rPr>
      </w:pPr>
      <w:r>
        <w:rPr>
          <w:rFonts w:hint="eastAsia" w:ascii="黑体" w:hAnsi="黑体" w:eastAsia="黑体" w:cs="黑体"/>
          <w:color w:val="auto"/>
          <w:spacing w:val="8"/>
          <w:kern w:val="0"/>
          <w:sz w:val="32"/>
          <w:szCs w:val="32"/>
          <w:shd w:val="clear" w:fill="FFFFFF"/>
        </w:rPr>
        <w:t>第三十</w:t>
      </w:r>
      <w:r>
        <w:rPr>
          <w:rFonts w:hint="eastAsia" w:ascii="黑体" w:hAnsi="黑体" w:eastAsia="黑体" w:cs="黑体"/>
          <w:color w:val="auto"/>
          <w:spacing w:val="8"/>
          <w:kern w:val="0"/>
          <w:sz w:val="32"/>
          <w:szCs w:val="32"/>
          <w:shd w:val="clear" w:fill="FFFFFF"/>
          <w:lang w:eastAsia="zh-CN"/>
        </w:rPr>
        <w:t>八</w:t>
      </w:r>
      <w:r>
        <w:rPr>
          <w:rFonts w:hint="eastAsia" w:ascii="黑体" w:hAnsi="黑体" w:eastAsia="黑体" w:cs="黑体"/>
          <w:color w:val="auto"/>
          <w:spacing w:val="8"/>
          <w:kern w:val="0"/>
          <w:sz w:val="32"/>
          <w:szCs w:val="32"/>
          <w:shd w:val="clear" w:fill="FFFFFF"/>
        </w:rPr>
        <w:t>条</w:t>
      </w:r>
      <w:r>
        <w:rPr>
          <w:rFonts w:hint="eastAsia" w:ascii="仿宋_GB2312" w:hAnsi="仿宋_GB2312" w:eastAsia="仿宋_GB2312" w:cs="仿宋_GB2312"/>
          <w:color w:val="auto"/>
          <w:spacing w:val="8"/>
          <w:kern w:val="0"/>
          <w:sz w:val="32"/>
          <w:szCs w:val="32"/>
          <w:shd w:val="clear" w:fill="FFFFFF"/>
        </w:rPr>
        <w:t xml:space="preserve"> </w:t>
      </w:r>
      <w:r>
        <w:rPr>
          <w:rFonts w:hint="eastAsia" w:ascii="仿宋_GB2312" w:hAnsi="仿宋_GB2312" w:eastAsia="仿宋_GB2312" w:cs="仿宋_GB2312"/>
          <w:color w:val="auto"/>
          <w:spacing w:val="8"/>
          <w:kern w:val="0"/>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w:t>
      </w:r>
      <w:r>
        <w:rPr>
          <w:rFonts w:hint="eastAsia" w:ascii="仿宋_GB2312" w:hAnsi="仿宋_GB2312" w:eastAsia="仿宋_GB2312" w:cs="仿宋_GB2312"/>
          <w:color w:val="auto"/>
          <w:spacing w:val="8"/>
          <w:kern w:val="0"/>
          <w:sz w:val="32"/>
          <w:szCs w:val="32"/>
          <w:shd w:val="clear" w:fill="FFFFFF"/>
        </w:rPr>
        <w:t>人民政府应当建立和完善标准化人才培养、引进、使用和激励机制，将标准化人才培养和引进工作纳入全市人才规划。</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firstLine="672" w:firstLineChars="200"/>
        <w:textAlignment w:val="auto"/>
        <w:rPr>
          <w:rFonts w:hint="eastAsia" w:ascii="仿宋_GB2312" w:hAnsi="仿宋_GB2312" w:eastAsia="仿宋_GB2312" w:cs="仿宋_GB2312"/>
          <w:color w:val="auto"/>
          <w:spacing w:val="8"/>
          <w:kern w:val="0"/>
          <w:sz w:val="32"/>
          <w:szCs w:val="32"/>
          <w:shd w:val="clear" w:fill="FFFFFF"/>
        </w:rPr>
      </w:pPr>
      <w:r>
        <w:rPr>
          <w:rFonts w:hint="eastAsia" w:ascii="仿宋_GB2312" w:hAnsi="仿宋_GB2312" w:eastAsia="仿宋_GB2312" w:cs="仿宋_GB2312"/>
          <w:color w:val="auto"/>
          <w:spacing w:val="8"/>
          <w:kern w:val="0"/>
          <w:sz w:val="32"/>
          <w:szCs w:val="32"/>
          <w:shd w:val="clear" w:fill="FFFFFF"/>
        </w:rPr>
        <w:t>标准化行政主管部门应当组织企业、社会团体等开展标准化培训与交流，提升企业、社会团体标准化水平。</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firstLine="672" w:firstLineChars="200"/>
        <w:textAlignment w:val="auto"/>
        <w:rPr>
          <w:rFonts w:hint="eastAsia" w:ascii="仿宋_GB2312" w:hAnsi="仿宋_GB2312" w:eastAsia="仿宋_GB2312" w:cs="仿宋_GB2312"/>
          <w:color w:val="auto"/>
          <w:spacing w:val="8"/>
          <w:kern w:val="0"/>
          <w:sz w:val="32"/>
          <w:szCs w:val="32"/>
          <w:shd w:val="clear" w:fill="FFFFFF"/>
        </w:rPr>
      </w:pPr>
      <w:r>
        <w:rPr>
          <w:rFonts w:hint="eastAsia" w:ascii="仿宋_GB2312" w:hAnsi="仿宋_GB2312" w:eastAsia="仿宋_GB2312" w:cs="仿宋_GB2312"/>
          <w:color w:val="auto"/>
          <w:spacing w:val="8"/>
          <w:kern w:val="0"/>
          <w:sz w:val="32"/>
          <w:szCs w:val="32"/>
          <w:shd w:val="clear" w:fill="FFFFFF"/>
        </w:rPr>
        <w:t>鼓励企业、社会团体和教育、科研机构开展相关培训或者开设标准化课程，推动标准化教育的普及，培育多层次、实用型标准化人才。</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firstLine="672" w:firstLineChars="200"/>
        <w:textAlignment w:val="auto"/>
        <w:rPr>
          <w:rFonts w:hint="eastAsia" w:ascii="仿宋_GB2312" w:hAnsi="仿宋_GB2312" w:eastAsia="仿宋_GB2312" w:cs="仿宋_GB2312"/>
          <w:color w:val="auto"/>
          <w:spacing w:val="8"/>
          <w:kern w:val="0"/>
          <w:sz w:val="32"/>
          <w:szCs w:val="32"/>
          <w:shd w:val="clear" w:fill="FFFFFF"/>
        </w:rPr>
      </w:pPr>
      <w:r>
        <w:rPr>
          <w:rFonts w:hint="eastAsia" w:ascii="黑体" w:hAnsi="黑体" w:eastAsia="黑体" w:cs="黑体"/>
          <w:color w:val="auto"/>
          <w:spacing w:val="8"/>
          <w:kern w:val="0"/>
          <w:sz w:val="32"/>
          <w:szCs w:val="32"/>
          <w:shd w:val="clear" w:fill="FFFFFF"/>
        </w:rPr>
        <w:t>第</w:t>
      </w:r>
      <w:r>
        <w:rPr>
          <w:rFonts w:hint="eastAsia" w:ascii="黑体" w:hAnsi="黑体" w:eastAsia="黑体" w:cs="黑体"/>
          <w:color w:val="auto"/>
          <w:spacing w:val="8"/>
          <w:kern w:val="0"/>
          <w:sz w:val="32"/>
          <w:szCs w:val="32"/>
          <w:shd w:val="clear" w:fill="FFFFFF"/>
          <w:lang w:eastAsia="zh-CN"/>
        </w:rPr>
        <w:t>三十九</w:t>
      </w:r>
      <w:r>
        <w:rPr>
          <w:rFonts w:hint="eastAsia" w:ascii="黑体" w:hAnsi="黑体" w:eastAsia="黑体" w:cs="黑体"/>
          <w:color w:val="auto"/>
          <w:spacing w:val="8"/>
          <w:kern w:val="0"/>
          <w:sz w:val="32"/>
          <w:szCs w:val="32"/>
          <w:shd w:val="clear" w:fill="FFFFFF"/>
        </w:rPr>
        <w:t>条</w:t>
      </w:r>
      <w:r>
        <w:rPr>
          <w:rFonts w:hint="eastAsia" w:ascii="仿宋_GB2312" w:hAnsi="仿宋_GB2312" w:eastAsia="仿宋_GB2312" w:cs="仿宋_GB2312"/>
          <w:color w:val="auto"/>
          <w:spacing w:val="8"/>
          <w:kern w:val="0"/>
          <w:sz w:val="32"/>
          <w:szCs w:val="32"/>
          <w:shd w:val="clear" w:fill="FFFFFF"/>
        </w:rPr>
        <w:t xml:space="preserve"> </w:t>
      </w:r>
      <w:r>
        <w:rPr>
          <w:rFonts w:hint="eastAsia" w:ascii="仿宋_GB2312" w:hAnsi="仿宋_GB2312" w:eastAsia="仿宋_GB2312" w:cs="仿宋_GB2312"/>
          <w:color w:val="auto"/>
          <w:spacing w:val="8"/>
          <w:kern w:val="0"/>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市、县（市、区）</w:t>
      </w:r>
      <w:r>
        <w:rPr>
          <w:rFonts w:hint="eastAsia" w:ascii="仿宋_GB2312" w:hAnsi="仿宋_GB2312" w:eastAsia="仿宋_GB2312" w:cs="仿宋_GB2312"/>
          <w:color w:val="auto"/>
          <w:spacing w:val="8"/>
          <w:kern w:val="0"/>
          <w:sz w:val="32"/>
          <w:szCs w:val="32"/>
          <w:shd w:val="clear" w:fill="FFFFFF"/>
        </w:rPr>
        <w:t>人民政府应当将标准化工作经费纳入本级财政预算；</w:t>
      </w:r>
      <w:r>
        <w:rPr>
          <w:rFonts w:hint="eastAsia" w:ascii="仿宋_GB2312" w:hAnsi="仿宋_GB2312" w:eastAsia="仿宋_GB2312" w:cs="仿宋_GB2312"/>
          <w:color w:val="auto"/>
          <w:spacing w:val="8"/>
          <w:kern w:val="0"/>
          <w:sz w:val="32"/>
          <w:szCs w:val="32"/>
          <w:shd w:val="clear" w:fill="FFFFFF"/>
          <w:lang w:eastAsia="zh-CN"/>
        </w:rPr>
        <w:t>出台标准化专项资助奖励政策，</w:t>
      </w:r>
      <w:r>
        <w:rPr>
          <w:rFonts w:hint="eastAsia" w:ascii="仿宋_GB2312" w:hAnsi="仿宋_GB2312" w:eastAsia="仿宋_GB2312" w:cs="仿宋_GB2312"/>
          <w:color w:val="auto"/>
          <w:spacing w:val="8"/>
          <w:kern w:val="0"/>
          <w:sz w:val="32"/>
          <w:szCs w:val="32"/>
          <w:shd w:val="clear" w:fill="FFFFFF"/>
        </w:rPr>
        <w:t>安排专项资金，用于标准化扶持、奖励等工作。</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firstLine="672" w:firstLineChars="200"/>
        <w:textAlignment w:val="auto"/>
        <w:rPr>
          <w:rFonts w:hint="eastAsia" w:ascii="仿宋_GB2312" w:hAnsi="仿宋_GB2312" w:eastAsia="仿宋_GB2312" w:cs="仿宋_GB2312"/>
          <w:color w:val="auto"/>
          <w:spacing w:val="8"/>
          <w:kern w:val="0"/>
          <w:sz w:val="32"/>
          <w:szCs w:val="32"/>
          <w:shd w:val="clear" w:fill="FFFFFF"/>
        </w:rPr>
      </w:pPr>
      <w:r>
        <w:rPr>
          <w:rFonts w:hint="eastAsia" w:ascii="黑体" w:hAnsi="黑体" w:eastAsia="黑体" w:cs="黑体"/>
          <w:color w:val="auto"/>
          <w:spacing w:val="8"/>
          <w:kern w:val="0"/>
          <w:sz w:val="32"/>
          <w:szCs w:val="32"/>
          <w:shd w:val="clear" w:fill="FFFFFF"/>
        </w:rPr>
        <w:t>第</w:t>
      </w:r>
      <w:r>
        <w:rPr>
          <w:rFonts w:hint="eastAsia" w:ascii="黑体" w:hAnsi="黑体" w:eastAsia="黑体" w:cs="黑体"/>
          <w:color w:val="auto"/>
          <w:spacing w:val="8"/>
          <w:kern w:val="0"/>
          <w:sz w:val="32"/>
          <w:szCs w:val="32"/>
          <w:shd w:val="clear" w:fill="FFFFFF"/>
          <w:lang w:eastAsia="zh-CN"/>
        </w:rPr>
        <w:t>四</w:t>
      </w:r>
      <w:r>
        <w:rPr>
          <w:rFonts w:hint="eastAsia" w:ascii="黑体" w:hAnsi="黑体" w:eastAsia="黑体" w:cs="黑体"/>
          <w:color w:val="auto"/>
          <w:spacing w:val="8"/>
          <w:kern w:val="0"/>
          <w:sz w:val="32"/>
          <w:szCs w:val="32"/>
          <w:shd w:val="clear" w:fill="FFFFFF"/>
        </w:rPr>
        <w:t xml:space="preserve">十条 </w:t>
      </w:r>
      <w:r>
        <w:rPr>
          <w:rFonts w:hint="eastAsia" w:ascii="黑体" w:hAnsi="黑体" w:eastAsia="黑体" w:cs="黑体"/>
          <w:color w:val="auto"/>
          <w:spacing w:val="8"/>
          <w:kern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color w:val="auto"/>
          <w:spacing w:val="8"/>
          <w:kern w:val="0"/>
          <w:sz w:val="32"/>
          <w:szCs w:val="32"/>
          <w:shd w:val="clear" w:fill="FFFFFF"/>
        </w:rPr>
        <w:t>鼓励企业、社会团体和教育、科研机构等根据本单位实际，将参与标准制定情况纳入个人职称评价指标，作为申报专业技术资格的业绩成果。</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after="0" w:line="420" w:lineRule="atLeast"/>
        <w:ind w:firstLine="672" w:firstLineChars="200"/>
        <w:textAlignment w:val="auto"/>
        <w:rPr>
          <w:rFonts w:hint="eastAsia" w:ascii="仿宋_GB2312" w:hAnsi="仿宋_GB2312" w:eastAsia="仿宋_GB2312" w:cs="仿宋_GB2312"/>
          <w:color w:val="auto"/>
          <w:spacing w:val="8"/>
          <w:kern w:val="0"/>
          <w:sz w:val="32"/>
          <w:szCs w:val="32"/>
          <w:shd w:val="clear" w:fill="FFFFFF"/>
        </w:rPr>
      </w:pPr>
      <w:r>
        <w:rPr>
          <w:rFonts w:hint="eastAsia" w:ascii="黑体" w:hAnsi="黑体" w:eastAsia="黑体" w:cs="黑体"/>
          <w:color w:val="auto"/>
          <w:spacing w:val="8"/>
          <w:kern w:val="0"/>
          <w:sz w:val="32"/>
          <w:szCs w:val="32"/>
          <w:shd w:val="clear" w:fill="FFFFFF"/>
        </w:rPr>
        <w:t>第</w:t>
      </w:r>
      <w:r>
        <w:rPr>
          <w:rFonts w:hint="eastAsia" w:ascii="黑体" w:hAnsi="黑体" w:eastAsia="黑体" w:cs="黑体"/>
          <w:color w:val="auto"/>
          <w:spacing w:val="8"/>
          <w:kern w:val="0"/>
          <w:sz w:val="32"/>
          <w:szCs w:val="32"/>
          <w:shd w:val="clear" w:fill="FFFFFF"/>
          <w:lang w:eastAsia="zh-CN"/>
        </w:rPr>
        <w:t>四</w:t>
      </w:r>
      <w:r>
        <w:rPr>
          <w:rFonts w:hint="eastAsia" w:ascii="黑体" w:hAnsi="黑体" w:eastAsia="黑体" w:cs="黑体"/>
          <w:color w:val="auto"/>
          <w:spacing w:val="8"/>
          <w:kern w:val="0"/>
          <w:sz w:val="32"/>
          <w:szCs w:val="32"/>
          <w:shd w:val="clear" w:fill="FFFFFF"/>
        </w:rPr>
        <w:t>十</w:t>
      </w:r>
      <w:r>
        <w:rPr>
          <w:rFonts w:hint="eastAsia" w:ascii="黑体" w:hAnsi="黑体" w:eastAsia="黑体" w:cs="黑体"/>
          <w:color w:val="auto"/>
          <w:spacing w:val="8"/>
          <w:kern w:val="0"/>
          <w:sz w:val="32"/>
          <w:szCs w:val="32"/>
          <w:shd w:val="clear" w:fill="FFFFFF"/>
          <w:lang w:eastAsia="zh-CN"/>
        </w:rPr>
        <w:t>一</w:t>
      </w:r>
      <w:r>
        <w:rPr>
          <w:rFonts w:hint="eastAsia" w:ascii="黑体" w:hAnsi="黑体" w:eastAsia="黑体" w:cs="黑体"/>
          <w:color w:val="auto"/>
          <w:spacing w:val="8"/>
          <w:kern w:val="0"/>
          <w:sz w:val="32"/>
          <w:szCs w:val="32"/>
          <w:shd w:val="clear" w:fill="FFFFFF"/>
        </w:rPr>
        <w:t>条</w:t>
      </w:r>
      <w:r>
        <w:rPr>
          <w:rFonts w:hint="eastAsia" w:ascii="黑体" w:hAnsi="黑体" w:eastAsia="黑体" w:cs="黑体"/>
          <w:color w:val="auto"/>
          <w:spacing w:val="8"/>
          <w:kern w:val="0"/>
          <w:sz w:val="32"/>
          <w:szCs w:val="32"/>
          <w:shd w:val="clear" w:fill="FFFFFF"/>
          <w:lang w:val="en-US" w:eastAsia="zh-CN"/>
        </w:rPr>
        <w:t xml:space="preserve"> </w:t>
      </w:r>
      <w:r>
        <w:rPr>
          <w:rFonts w:hint="eastAsia" w:ascii="仿宋_GB2312" w:hAnsi="仿宋_GB2312" w:eastAsia="仿宋_GB2312" w:cs="仿宋_GB2312"/>
          <w:color w:val="auto"/>
          <w:spacing w:val="8"/>
          <w:kern w:val="0"/>
          <w:sz w:val="32"/>
          <w:szCs w:val="32"/>
          <w:shd w:val="clear" w:fill="FFFFFF"/>
        </w:rPr>
        <w:t xml:space="preserve"> </w:t>
      </w:r>
      <w:r>
        <w:rPr>
          <w:rFonts w:hint="eastAsia" w:ascii="仿宋_GB2312" w:hAnsi="仿宋_GB2312" w:eastAsia="仿宋_GB2312" w:cs="仿宋_GB2312"/>
          <w:b w:val="0"/>
          <w:i w:val="0"/>
          <w:caps w:val="0"/>
          <w:color w:val="auto"/>
          <w:spacing w:val="8"/>
          <w:sz w:val="32"/>
          <w:szCs w:val="32"/>
          <w:shd w:val="clear" w:fill="FFFFFF"/>
        </w:rPr>
        <w:t>市、县（市、区）</w:t>
      </w:r>
      <w:r>
        <w:rPr>
          <w:rFonts w:hint="eastAsia" w:ascii="仿宋_GB2312" w:hAnsi="仿宋_GB2312" w:eastAsia="仿宋_GB2312" w:cs="仿宋_GB2312"/>
          <w:color w:val="auto"/>
          <w:spacing w:val="8"/>
          <w:kern w:val="0"/>
          <w:sz w:val="32"/>
          <w:szCs w:val="32"/>
          <w:shd w:val="clear" w:fill="FFFFFF"/>
        </w:rPr>
        <w:t>人民政府应当</w:t>
      </w:r>
      <w:r>
        <w:rPr>
          <w:rFonts w:hint="eastAsia" w:ascii="仿宋_GB2312" w:hAnsi="仿宋_GB2312" w:eastAsia="仿宋_GB2312" w:cs="仿宋_GB2312"/>
          <w:color w:val="auto"/>
          <w:spacing w:val="8"/>
          <w:kern w:val="0"/>
          <w:sz w:val="32"/>
          <w:szCs w:val="32"/>
          <w:shd w:val="clear" w:fill="FFFFFF"/>
          <w:lang w:eastAsia="zh-CN"/>
        </w:rPr>
        <w:t>按照有关规定</w:t>
      </w:r>
      <w:r>
        <w:rPr>
          <w:rFonts w:hint="eastAsia" w:ascii="仿宋_GB2312" w:hAnsi="仿宋_GB2312" w:eastAsia="仿宋_GB2312" w:cs="仿宋_GB2312"/>
          <w:color w:val="auto"/>
          <w:spacing w:val="8"/>
          <w:kern w:val="0"/>
          <w:sz w:val="32"/>
          <w:szCs w:val="32"/>
          <w:shd w:val="clear" w:fill="FFFFFF"/>
        </w:rPr>
        <w:t>，对在标准起草、标准化试点示范等工作中做出显著成绩的单位和个人，给予表彰、奖励。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left"/>
        <w:rPr>
          <w:rFonts w:hint="eastAsia" w:ascii="仿宋_GB2312" w:hAnsi="仿宋_GB2312" w:eastAsia="仿宋_GB2312" w:cs="仿宋_GB2312"/>
          <w:b w:val="0"/>
          <w:i w:val="0"/>
          <w:caps w:val="0"/>
          <w:color w:val="FF0000"/>
          <w:spacing w:val="8"/>
          <w:sz w:val="32"/>
          <w:szCs w:val="32"/>
          <w:shd w:val="clear" w:fill="FFFFFF"/>
        </w:rPr>
      </w:pPr>
      <w:r>
        <w:rPr>
          <w:rFonts w:hint="eastAsia" w:ascii="黑体" w:hAnsi="黑体" w:eastAsia="黑体" w:cs="黑体"/>
          <w:color w:val="000000"/>
          <w:spacing w:val="8"/>
          <w:kern w:val="0"/>
          <w:sz w:val="32"/>
          <w:szCs w:val="32"/>
          <w:shd w:val="clear" w:fill="FFFFFF"/>
        </w:rPr>
        <w:t>第</w:t>
      </w:r>
      <w:r>
        <w:rPr>
          <w:rFonts w:hint="eastAsia" w:ascii="黑体" w:hAnsi="黑体" w:eastAsia="黑体" w:cs="黑体"/>
          <w:color w:val="auto"/>
          <w:spacing w:val="8"/>
          <w:kern w:val="0"/>
          <w:sz w:val="32"/>
          <w:szCs w:val="32"/>
          <w:shd w:val="clear" w:fill="FFFFFF"/>
          <w:lang w:eastAsia="zh-CN"/>
        </w:rPr>
        <w:t>四</w:t>
      </w:r>
      <w:r>
        <w:rPr>
          <w:rFonts w:hint="eastAsia" w:ascii="黑体" w:hAnsi="黑体" w:eastAsia="黑体" w:cs="黑体"/>
          <w:color w:val="auto"/>
          <w:spacing w:val="8"/>
          <w:kern w:val="0"/>
          <w:sz w:val="32"/>
          <w:szCs w:val="32"/>
          <w:shd w:val="clear" w:fill="FFFFFF"/>
        </w:rPr>
        <w:t>十</w:t>
      </w:r>
      <w:r>
        <w:rPr>
          <w:rFonts w:hint="eastAsia" w:ascii="黑体" w:hAnsi="黑体" w:eastAsia="黑体" w:cs="黑体"/>
          <w:color w:val="auto"/>
          <w:spacing w:val="8"/>
          <w:kern w:val="0"/>
          <w:sz w:val="32"/>
          <w:szCs w:val="32"/>
          <w:shd w:val="clear" w:fill="FFFFFF"/>
          <w:lang w:eastAsia="zh-CN"/>
        </w:rPr>
        <w:t>二</w:t>
      </w:r>
      <w:r>
        <w:rPr>
          <w:rFonts w:hint="eastAsia" w:ascii="黑体" w:hAnsi="黑体" w:eastAsia="黑体" w:cs="黑体"/>
          <w:color w:val="000000"/>
          <w:spacing w:val="8"/>
          <w:kern w:val="0"/>
          <w:sz w:val="32"/>
          <w:szCs w:val="32"/>
          <w:shd w:val="clear" w:fill="FFFFFF"/>
        </w:rPr>
        <w:t>条</w:t>
      </w:r>
      <w:r>
        <w:rPr>
          <w:rFonts w:hint="eastAsia" w:ascii="黑体" w:hAnsi="黑体" w:eastAsia="黑体" w:cs="黑体"/>
          <w:color w:val="FF0000"/>
          <w:spacing w:val="8"/>
          <w:kern w:val="0"/>
          <w:sz w:val="32"/>
          <w:szCs w:val="32"/>
          <w:shd w:val="clear" w:fill="FFFFFF"/>
        </w:rPr>
        <w:t xml:space="preserve"> </w:t>
      </w:r>
      <w:r>
        <w:rPr>
          <w:rFonts w:hint="eastAsia" w:ascii="黑体" w:hAnsi="黑体" w:eastAsia="黑体" w:cs="黑体"/>
          <w:color w:val="FF0000"/>
          <w:spacing w:val="8"/>
          <w:kern w:val="0"/>
          <w:sz w:val="32"/>
          <w:szCs w:val="32"/>
          <w:shd w:val="clear" w:fill="FFFFFF"/>
          <w:lang w:val="en-US" w:eastAsia="zh-CN"/>
        </w:rPr>
        <w:t xml:space="preserve"> </w:t>
      </w:r>
      <w:r>
        <w:rPr>
          <w:rFonts w:hint="eastAsia" w:ascii="仿宋_GB2312" w:hAnsi="仿宋_GB2312" w:eastAsia="仿宋_GB2312" w:cs="仿宋_GB2312"/>
          <w:color w:val="auto"/>
          <w:spacing w:val="8"/>
          <w:kern w:val="0"/>
          <w:sz w:val="32"/>
          <w:szCs w:val="32"/>
          <w:shd w:val="clear" w:fill="FFFFFF"/>
        </w:rPr>
        <w:t>企业制定、执行的标准达到国际、国内先进水平的，可以在政府质量奖评选、专项资金支持等方面予以激励。</w:t>
      </w:r>
    </w:p>
    <w:p>
      <w:pPr>
        <w:pStyle w:val="2"/>
        <w:widowControl/>
        <w:pBdr>
          <w:top w:val="none" w:color="auto" w:sz="0" w:space="0"/>
          <w:left w:val="none" w:color="auto" w:sz="0" w:space="0"/>
          <w:bottom w:val="none" w:color="auto" w:sz="0" w:space="0"/>
          <w:right w:val="none" w:color="auto" w:sz="0" w:space="0"/>
        </w:pBdr>
        <w:shd w:val="clear" w:fill="FFFFFF"/>
        <w:spacing w:line="420" w:lineRule="atLeast"/>
        <w:ind w:firstLine="672" w:firstLineChars="200"/>
        <w:rPr>
          <w:rFonts w:hint="eastAsia" w:ascii="仿宋_GB2312" w:hAnsi="仿宋_GB2312" w:eastAsia="仿宋_GB2312" w:cs="仿宋_GB2312"/>
          <w:sz w:val="32"/>
          <w:szCs w:val="32"/>
        </w:rPr>
      </w:pPr>
      <w:r>
        <w:rPr>
          <w:rFonts w:hint="eastAsia" w:ascii="黑体" w:hAnsi="黑体" w:eastAsia="黑体" w:cs="黑体"/>
          <w:b w:val="0"/>
          <w:i w:val="0"/>
          <w:caps w:val="0"/>
          <w:color w:val="auto"/>
          <w:spacing w:val="8"/>
          <w:sz w:val="32"/>
          <w:szCs w:val="32"/>
          <w:shd w:val="clear" w:fill="FFFFFF"/>
        </w:rPr>
        <w:t>第</w:t>
      </w:r>
      <w:r>
        <w:rPr>
          <w:rFonts w:hint="eastAsia" w:ascii="黑体" w:hAnsi="黑体" w:eastAsia="黑体" w:cs="黑体"/>
          <w:color w:val="auto"/>
          <w:spacing w:val="8"/>
          <w:kern w:val="0"/>
          <w:sz w:val="32"/>
          <w:szCs w:val="32"/>
          <w:shd w:val="clear" w:fill="FFFFFF"/>
          <w:lang w:eastAsia="zh-CN"/>
        </w:rPr>
        <w:t>四</w:t>
      </w:r>
      <w:r>
        <w:rPr>
          <w:rFonts w:hint="eastAsia" w:ascii="黑体" w:hAnsi="黑体" w:eastAsia="黑体" w:cs="黑体"/>
          <w:color w:val="auto"/>
          <w:spacing w:val="8"/>
          <w:kern w:val="0"/>
          <w:sz w:val="32"/>
          <w:szCs w:val="32"/>
          <w:shd w:val="clear" w:fill="FFFFFF"/>
        </w:rPr>
        <w:t>十</w:t>
      </w:r>
      <w:r>
        <w:rPr>
          <w:rFonts w:hint="eastAsia" w:ascii="黑体" w:hAnsi="黑体" w:eastAsia="黑体" w:cs="黑体"/>
          <w:color w:val="auto"/>
          <w:spacing w:val="8"/>
          <w:kern w:val="0"/>
          <w:sz w:val="32"/>
          <w:szCs w:val="32"/>
          <w:shd w:val="clear" w:fill="FFFFFF"/>
          <w:lang w:eastAsia="zh-CN"/>
        </w:rPr>
        <w:t>三</w:t>
      </w:r>
      <w:r>
        <w:rPr>
          <w:rFonts w:hint="eastAsia" w:ascii="黑体" w:hAnsi="黑体" w:eastAsia="黑体" w:cs="黑体"/>
          <w:b w:val="0"/>
          <w:i w:val="0"/>
          <w:caps w:val="0"/>
          <w:color w:val="auto"/>
          <w:spacing w:val="8"/>
          <w:sz w:val="32"/>
          <w:szCs w:val="32"/>
          <w:shd w:val="clear" w:fill="FFFFFF"/>
        </w:rPr>
        <w:t>条</w:t>
      </w:r>
      <w:r>
        <w:rPr>
          <w:rFonts w:hint="eastAsia" w:ascii="仿宋_GB2312" w:hAnsi="仿宋_GB2312" w:eastAsia="仿宋_GB2312" w:cs="仿宋_GB2312"/>
          <w:b w:val="0"/>
          <w:i w:val="0"/>
          <w:caps w:val="0"/>
          <w:color w:val="auto"/>
          <w:spacing w:val="8"/>
          <w:sz w:val="32"/>
          <w:szCs w:val="32"/>
          <w:shd w:val="clear" w:fill="FFFFFF"/>
        </w:rPr>
        <w:t> </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w:t>
      </w:r>
      <w:r>
        <w:rPr>
          <w:rFonts w:hint="eastAsia" w:ascii="仿宋_GB2312" w:hAnsi="仿宋_GB2312" w:eastAsia="仿宋_GB2312" w:cs="仿宋_GB2312"/>
          <w:b w:val="0"/>
          <w:i w:val="0"/>
          <w:caps w:val="0"/>
          <w:color w:val="auto"/>
          <w:spacing w:val="8"/>
          <w:sz w:val="32"/>
          <w:szCs w:val="32"/>
          <w:shd w:val="clear" w:fill="FFFFFF"/>
        </w:rPr>
        <w:t>本办法自发布之日起施行</w:t>
      </w:r>
      <w:r>
        <w:rPr>
          <w:rFonts w:hint="eastAsia" w:ascii="仿宋_GB2312" w:hAnsi="仿宋_GB2312" w:eastAsia="仿宋_GB2312" w:cs="仿宋_GB2312"/>
          <w:b w:val="0"/>
          <w:i w:val="0"/>
          <w:caps w:val="0"/>
          <w:color w:val="auto"/>
          <w:spacing w:val="8"/>
          <w:sz w:val="32"/>
          <w:szCs w:val="32"/>
          <w:shd w:val="clear" w:fill="FFFFFF"/>
          <w:lang w:eastAsia="zh-CN"/>
        </w:rPr>
        <w:t>，有效期至</w:t>
      </w:r>
      <w:r>
        <w:rPr>
          <w:rFonts w:hint="eastAsia" w:ascii="仿宋_GB2312" w:hAnsi="仿宋_GB2312" w:eastAsia="仿宋_GB2312" w:cs="仿宋_GB2312"/>
          <w:b w:val="0"/>
          <w:i w:val="0"/>
          <w:caps w:val="0"/>
          <w:color w:val="auto"/>
          <w:spacing w:val="8"/>
          <w:sz w:val="32"/>
          <w:szCs w:val="32"/>
          <w:shd w:val="clear" w:fill="FFFFFF"/>
          <w:lang w:val="en-US" w:eastAsia="zh-CN"/>
        </w:rPr>
        <w:t xml:space="preserve"> 年  月  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844F9"/>
    <w:rsid w:val="0317562C"/>
    <w:rsid w:val="0AEC0297"/>
    <w:rsid w:val="0B3A7BD8"/>
    <w:rsid w:val="0C6844F9"/>
    <w:rsid w:val="0C720E12"/>
    <w:rsid w:val="0DE5121F"/>
    <w:rsid w:val="0E225778"/>
    <w:rsid w:val="0FF80298"/>
    <w:rsid w:val="10802649"/>
    <w:rsid w:val="11F7165F"/>
    <w:rsid w:val="13D2627B"/>
    <w:rsid w:val="194B7CF7"/>
    <w:rsid w:val="198B6962"/>
    <w:rsid w:val="1BB15BB2"/>
    <w:rsid w:val="1BBA4DE5"/>
    <w:rsid w:val="22A6310B"/>
    <w:rsid w:val="25AF5EC0"/>
    <w:rsid w:val="25B814FE"/>
    <w:rsid w:val="2ABC6927"/>
    <w:rsid w:val="2B8C0CD3"/>
    <w:rsid w:val="2DB76E0C"/>
    <w:rsid w:val="31EE3B1D"/>
    <w:rsid w:val="340F67BC"/>
    <w:rsid w:val="37281D1F"/>
    <w:rsid w:val="3A636ED1"/>
    <w:rsid w:val="413C60C1"/>
    <w:rsid w:val="423E13AF"/>
    <w:rsid w:val="45525A92"/>
    <w:rsid w:val="45E12203"/>
    <w:rsid w:val="4E0F2D37"/>
    <w:rsid w:val="50517239"/>
    <w:rsid w:val="59B0498C"/>
    <w:rsid w:val="5B40380D"/>
    <w:rsid w:val="5B8D27D0"/>
    <w:rsid w:val="5FE55BC9"/>
    <w:rsid w:val="653A5970"/>
    <w:rsid w:val="68AD1EE4"/>
    <w:rsid w:val="696A3DC5"/>
    <w:rsid w:val="69981061"/>
    <w:rsid w:val="703753F8"/>
    <w:rsid w:val="70E27A37"/>
    <w:rsid w:val="711E0BBE"/>
    <w:rsid w:val="7236198B"/>
    <w:rsid w:val="74105464"/>
    <w:rsid w:val="76E9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2021-02-03T06:55:00Z</dcterms:created>
  <dc:creator>雨中漫步</dc:creator>
  <cp:lastModifiedBy>Healingwind</cp:lastModifiedBy>
  <dcterms:modified xsi:type="dcterms:W3CDTF">2021-06-30T08:59:08Z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