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6EF6516F" w:rsidR="00AE7F31" w:rsidRPr="00EF401A" w:rsidRDefault="00D84D28"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993084">
        <w:rPr>
          <w:rFonts w:ascii="Times New Roman" w:eastAsia="方正小标宋简体" w:hAnsi="Times New Roman" w:cs="方正仿宋简体" w:hint="eastAsia"/>
          <w:color w:val="000000"/>
          <w:sz w:val="32"/>
          <w:szCs w:val="32"/>
        </w:rPr>
        <w:t>衣</w:t>
      </w:r>
      <w:r w:rsidR="00993084">
        <w:rPr>
          <w:rFonts w:ascii="Times New Roman" w:eastAsia="方正小标宋简体" w:hAnsi="Times New Roman" w:cs="方正仿宋简体"/>
          <w:color w:val="000000"/>
          <w:sz w:val="32"/>
          <w:szCs w:val="32"/>
        </w:rPr>
        <w:t>料</w:t>
      </w:r>
      <w:r w:rsidR="007F23E0" w:rsidRPr="007F23E0">
        <w:rPr>
          <w:rFonts w:ascii="Times New Roman" w:eastAsia="方正小标宋简体" w:hAnsi="Times New Roman" w:cs="方正仿宋简体"/>
          <w:color w:val="000000"/>
          <w:sz w:val="32"/>
          <w:szCs w:val="32"/>
        </w:rPr>
        <w:t>用洗涤剂</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D84D28"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D84D28"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44E0BCA3" w14:textId="51909BF2" w:rsidR="00AE7F31" w:rsidRPr="00EF401A" w:rsidRDefault="00D84D28"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1.1</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抽样方法</w:t>
      </w:r>
    </w:p>
    <w:p w14:paraId="615BEABC" w14:textId="77777777" w:rsidR="003003ED" w:rsidRDefault="003003ED" w:rsidP="003003ED">
      <w:pPr>
        <w:adjustRightInd w:val="0"/>
        <w:snapToGrid w:val="0"/>
        <w:spacing w:line="440" w:lineRule="exact"/>
        <w:ind w:firstLineChars="200" w:firstLine="420"/>
        <w:rPr>
          <w:rFonts w:ascii="Times New Roman" w:hAnsi="Times New Roman"/>
          <w:szCs w:val="21"/>
        </w:rPr>
      </w:pPr>
      <w:r>
        <w:rPr>
          <w:rFonts w:ascii="Times New Roman" w:eastAsia="宋体" w:hAnsi="Times New Roman" w:cs="Times New Roman" w:hint="eastAsia"/>
          <w:szCs w:val="21"/>
        </w:rPr>
        <w:t>以随机抽样的方式在被抽样生产者、销售者的待销产品中抽取。</w:t>
      </w:r>
      <w:r>
        <w:rPr>
          <w:rFonts w:ascii="Times New Roman" w:hAnsi="Times New Roman" w:hint="eastAsia"/>
          <w:szCs w:val="21"/>
        </w:rPr>
        <w:t>随机数一般可使用随机数表等方法产生。</w:t>
      </w:r>
    </w:p>
    <w:p w14:paraId="41948694" w14:textId="33BB6B7B" w:rsidR="00AE7F31" w:rsidRPr="00EF401A" w:rsidRDefault="00D84D28"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79FBC08A" w14:textId="77777777" w:rsidR="00AE7F31" w:rsidRPr="00EF401A" w:rsidRDefault="00D84D28" w:rsidP="00872AED">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抽样基数满足抽样数量即可。</w:t>
      </w:r>
    </w:p>
    <w:p w14:paraId="4A167A19" w14:textId="38171BFC" w:rsidR="00AE7F31" w:rsidRPr="00EF401A" w:rsidRDefault="00D84D28"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抽样范围</w:t>
      </w:r>
    </w:p>
    <w:p w14:paraId="12C409A1" w14:textId="77777777" w:rsidR="003003ED" w:rsidRDefault="003003ED" w:rsidP="003003ED">
      <w:pPr>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随机抽取有产品质量检验合格证明或以其他形式表明合格的，近期生产的产品。抽取样品应为同一规格型号。</w:t>
      </w:r>
    </w:p>
    <w:p w14:paraId="323F9D3C" w14:textId="69996544" w:rsidR="00AE7F31" w:rsidRDefault="00D84D28"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1.4</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抽样数量</w:t>
      </w:r>
    </w:p>
    <w:p w14:paraId="407C5DC7" w14:textId="602EA4F4" w:rsidR="00993084" w:rsidRPr="00993084" w:rsidRDefault="00993084" w:rsidP="00993084">
      <w:pPr>
        <w:adjustRightInd w:val="0"/>
        <w:snapToGrid w:val="0"/>
        <w:spacing w:line="440" w:lineRule="exact"/>
        <w:ind w:firstLineChars="200" w:firstLine="420"/>
        <w:rPr>
          <w:rFonts w:ascii="Times New Roman" w:eastAsia="宋体" w:hAnsi="Times New Roman" w:cs="Times New Roman"/>
          <w:szCs w:val="21"/>
        </w:rPr>
      </w:pPr>
      <w:r w:rsidRPr="00993084">
        <w:rPr>
          <w:rFonts w:ascii="Times New Roman" w:eastAsia="宋体" w:hAnsi="Times New Roman" w:cs="Times New Roman"/>
          <w:szCs w:val="21"/>
        </w:rPr>
        <w:t>每批次产品抽取样品不少于</w:t>
      </w:r>
      <w:r>
        <w:rPr>
          <w:rFonts w:ascii="Times New Roman" w:eastAsia="宋体" w:hAnsi="Times New Roman" w:cs="Times New Roman"/>
          <w:szCs w:val="21"/>
        </w:rPr>
        <w:t>4</w:t>
      </w:r>
      <w:r w:rsidRPr="00993084">
        <w:rPr>
          <w:rFonts w:ascii="Times New Roman" w:eastAsia="宋体" w:hAnsi="Times New Roman" w:cs="Times New Roman"/>
          <w:szCs w:val="21"/>
        </w:rPr>
        <w:t>个独立包装，且总量不少于</w:t>
      </w:r>
      <w:r w:rsidRPr="00993084">
        <w:rPr>
          <w:rFonts w:ascii="Times New Roman" w:eastAsia="宋体" w:hAnsi="Times New Roman" w:cs="Times New Roman"/>
          <w:szCs w:val="21"/>
        </w:rPr>
        <w:t>2kg</w:t>
      </w:r>
      <w:r w:rsidRPr="00993084">
        <w:rPr>
          <w:rFonts w:ascii="Times New Roman" w:eastAsia="宋体" w:hAnsi="Times New Roman" w:cs="Times New Roman"/>
          <w:szCs w:val="21"/>
        </w:rPr>
        <w:t>，其中</w:t>
      </w:r>
      <w:r>
        <w:rPr>
          <w:rFonts w:ascii="Times New Roman" w:eastAsia="宋体" w:hAnsi="Times New Roman" w:cs="Times New Roman"/>
          <w:szCs w:val="21"/>
        </w:rPr>
        <w:t>1/2</w:t>
      </w:r>
      <w:r w:rsidRPr="00993084">
        <w:rPr>
          <w:rFonts w:ascii="Times New Roman" w:eastAsia="宋体" w:hAnsi="Times New Roman" w:cs="Times New Roman"/>
          <w:szCs w:val="21"/>
        </w:rPr>
        <w:t>作为检验样品，</w:t>
      </w:r>
      <w:r w:rsidRPr="00993084">
        <w:rPr>
          <w:rFonts w:ascii="Times New Roman" w:eastAsia="宋体" w:hAnsi="Times New Roman" w:cs="Times New Roman"/>
          <w:szCs w:val="21"/>
        </w:rPr>
        <w:t xml:space="preserve"> 1/2 </w:t>
      </w:r>
      <w:r w:rsidRPr="00993084">
        <w:rPr>
          <w:rFonts w:ascii="Times New Roman" w:eastAsia="宋体" w:hAnsi="Times New Roman" w:cs="Times New Roman"/>
          <w:szCs w:val="21"/>
        </w:rPr>
        <w:t>作为备用样品</w:t>
      </w:r>
      <w:r>
        <w:rPr>
          <w:rFonts w:ascii="Times New Roman" w:eastAsia="宋体" w:hAnsi="Times New Roman" w:cs="Times New Roman"/>
          <w:szCs w:val="21"/>
        </w:rPr>
        <w:t>。</w:t>
      </w:r>
    </w:p>
    <w:p w14:paraId="28524AEF" w14:textId="7E267009" w:rsidR="00AE7F31" w:rsidRPr="00993084" w:rsidRDefault="00D84D28" w:rsidP="00993084">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781186E4" w14:textId="7CCB914C" w:rsidR="00AE7F31" w:rsidRPr="00EF401A" w:rsidRDefault="00D84D28" w:rsidP="00872A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005E19CD">
        <w:rPr>
          <w:rFonts w:ascii="Times New Roman" w:eastAsia="宋体" w:hAnsi="Times New Roman" w:cs="Times New Roman"/>
          <w:szCs w:val="21"/>
        </w:rPr>
        <w:t xml:space="preserve">1 </w:t>
      </w:r>
      <w:r w:rsidR="00993084">
        <w:rPr>
          <w:rFonts w:hint="eastAsia"/>
        </w:rPr>
        <w:t>液</w:t>
      </w:r>
      <w:r w:rsidR="00993084">
        <w:t>体衣料用洗涤剂检验项目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204621">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993084" w:rsidRPr="00EF401A" w14:paraId="4EE99428"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69D27C00" w:rsidR="00993084" w:rsidRPr="003003ED" w:rsidRDefault="00993084" w:rsidP="00102CB4">
            <w:pPr>
              <w:jc w:val="center"/>
              <w:rPr>
                <w:rFonts w:ascii="Times New Roman" w:eastAsia="宋体" w:hAnsi="Times New Roman" w:cs="Times New Roman"/>
                <w:szCs w:val="21"/>
              </w:rPr>
            </w:pPr>
            <w:r w:rsidRPr="003003ED">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237913B9" w:rsidR="00993084" w:rsidRPr="00EF401A" w:rsidRDefault="00993084" w:rsidP="00102CB4">
            <w:pPr>
              <w:jc w:val="center"/>
              <w:rPr>
                <w:rFonts w:ascii="Times New Roman" w:eastAsia="宋体" w:hAnsi="Times New Roman" w:cs="Times New Roman"/>
                <w:color w:val="0000CC"/>
                <w:szCs w:val="21"/>
              </w:rPr>
            </w:pPr>
            <w:r>
              <w:rPr>
                <w:rFonts w:ascii="宋体" w:eastAsia="宋体" w:hint="eastAsia"/>
              </w:rPr>
              <w:t>外观</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45A22FCD" w:rsidR="00993084" w:rsidRPr="002E7E36" w:rsidRDefault="00993084" w:rsidP="00102CB4">
            <w:pPr>
              <w:jc w:val="center"/>
              <w:rPr>
                <w:rFonts w:ascii="Times New Roman" w:hAnsi="Times New Roman" w:cs="Times New Roman"/>
                <w:spacing w:val="-2"/>
              </w:rPr>
            </w:pPr>
            <w:r w:rsidRPr="002E7E36">
              <w:rPr>
                <w:rFonts w:ascii="Times New Roman" w:hAnsi="Times New Roman" w:cs="Times New Roman"/>
              </w:rPr>
              <w:t>QB/T 1224</w:t>
            </w:r>
          </w:p>
        </w:tc>
      </w:tr>
      <w:tr w:rsidR="00993084" w:rsidRPr="00EF401A" w14:paraId="127701B7"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47A123EA" w:rsidR="00993084" w:rsidRPr="003003ED" w:rsidRDefault="00993084" w:rsidP="00102CB4">
            <w:pPr>
              <w:jc w:val="center"/>
              <w:rPr>
                <w:rFonts w:ascii="Times New Roman" w:eastAsia="宋体" w:hAnsi="Times New Roman" w:cs="Times New Roman"/>
                <w:szCs w:val="21"/>
              </w:rPr>
            </w:pPr>
            <w:r w:rsidRPr="003003ED">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6445831D" w:rsidR="00993084" w:rsidRPr="00EF401A" w:rsidRDefault="00993084" w:rsidP="00102CB4">
            <w:pPr>
              <w:jc w:val="center"/>
              <w:rPr>
                <w:rFonts w:ascii="Times New Roman" w:eastAsia="宋体" w:hAnsi="Times New Roman" w:cs="Times New Roman"/>
                <w:color w:val="0000CC"/>
                <w:szCs w:val="21"/>
              </w:rPr>
            </w:pPr>
            <w:r>
              <w:rPr>
                <w:rFonts w:ascii="宋体" w:eastAsia="宋体" w:hint="eastAsia"/>
              </w:rPr>
              <w:t>气味</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6AF087C0" w:rsidR="00993084" w:rsidRPr="002E7E36" w:rsidRDefault="00993084" w:rsidP="00102CB4">
            <w:pPr>
              <w:jc w:val="center"/>
              <w:rPr>
                <w:rFonts w:ascii="Times New Roman" w:hAnsi="Times New Roman" w:cs="Times New Roman"/>
                <w:spacing w:val="-2"/>
              </w:rPr>
            </w:pPr>
            <w:r w:rsidRPr="002E7E36">
              <w:rPr>
                <w:rFonts w:ascii="Times New Roman" w:hAnsi="Times New Roman" w:cs="Times New Roman"/>
              </w:rPr>
              <w:t>QB/T 1224</w:t>
            </w:r>
          </w:p>
        </w:tc>
      </w:tr>
      <w:tr w:rsidR="00993084" w:rsidRPr="00EF401A" w14:paraId="6A3CC2FD"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FC943EC" w14:textId="18DA8B7C" w:rsidR="00993084" w:rsidRPr="003003ED" w:rsidRDefault="00993084"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573F868E" w14:textId="497E1D9D" w:rsidR="00993084" w:rsidRPr="00EF401A" w:rsidRDefault="00993084" w:rsidP="00102CB4">
            <w:pPr>
              <w:jc w:val="center"/>
              <w:rPr>
                <w:rFonts w:ascii="Times New Roman" w:eastAsia="宋体" w:hAnsi="Times New Roman" w:cs="Times New Roman"/>
                <w:color w:val="0000CC"/>
                <w:szCs w:val="21"/>
              </w:rPr>
            </w:pPr>
            <w:r>
              <w:rPr>
                <w:rFonts w:ascii="宋体" w:eastAsia="宋体" w:hint="eastAsia"/>
              </w:rPr>
              <w:t>稳定性</w:t>
            </w:r>
          </w:p>
        </w:tc>
        <w:tc>
          <w:tcPr>
            <w:tcW w:w="1940" w:type="pct"/>
            <w:tcBorders>
              <w:top w:val="single" w:sz="4" w:space="0" w:color="auto"/>
              <w:left w:val="single" w:sz="4" w:space="0" w:color="auto"/>
              <w:bottom w:val="single" w:sz="4" w:space="0" w:color="auto"/>
              <w:right w:val="single" w:sz="4" w:space="0" w:color="auto"/>
            </w:tcBorders>
            <w:vAlign w:val="center"/>
          </w:tcPr>
          <w:p w14:paraId="3B19DCEA" w14:textId="6E1B89AA" w:rsidR="00993084" w:rsidRPr="002E7E36" w:rsidRDefault="00993084" w:rsidP="00102CB4">
            <w:pPr>
              <w:jc w:val="center"/>
              <w:rPr>
                <w:rFonts w:ascii="Times New Roman" w:hAnsi="Times New Roman" w:cs="Times New Roman"/>
                <w:spacing w:val="-2"/>
              </w:rPr>
            </w:pPr>
            <w:r w:rsidRPr="002E7E36">
              <w:rPr>
                <w:rFonts w:ascii="Times New Roman" w:hAnsi="Times New Roman" w:cs="Times New Roman"/>
              </w:rPr>
              <w:t>QB/T 1224</w:t>
            </w:r>
          </w:p>
        </w:tc>
      </w:tr>
      <w:tr w:rsidR="00993084" w:rsidRPr="00EF401A" w14:paraId="517470CB"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850FEA3" w14:textId="1325D204" w:rsidR="00993084" w:rsidRPr="003003ED" w:rsidRDefault="00993084"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6459811" w14:textId="22E70DC7" w:rsidR="00993084" w:rsidRPr="00EF401A" w:rsidRDefault="00993084" w:rsidP="00102CB4">
            <w:pPr>
              <w:jc w:val="center"/>
              <w:rPr>
                <w:rFonts w:ascii="Times New Roman" w:eastAsia="宋体" w:hAnsi="Times New Roman" w:cs="Times New Roman"/>
                <w:color w:val="0000CC"/>
                <w:szCs w:val="21"/>
              </w:rPr>
            </w:pPr>
            <w:r>
              <w:rPr>
                <w:rFonts w:ascii="宋体" w:eastAsia="宋体" w:hint="eastAsia"/>
              </w:rPr>
              <w:t>总活性物</w:t>
            </w:r>
          </w:p>
        </w:tc>
        <w:tc>
          <w:tcPr>
            <w:tcW w:w="1940" w:type="pct"/>
            <w:tcBorders>
              <w:top w:val="single" w:sz="4" w:space="0" w:color="auto"/>
              <w:left w:val="single" w:sz="4" w:space="0" w:color="auto"/>
              <w:bottom w:val="single" w:sz="4" w:space="0" w:color="auto"/>
              <w:right w:val="single" w:sz="4" w:space="0" w:color="auto"/>
            </w:tcBorders>
            <w:vAlign w:val="center"/>
          </w:tcPr>
          <w:p w14:paraId="2A0DF5C3" w14:textId="77777777" w:rsidR="00993084" w:rsidRPr="002E7E36" w:rsidRDefault="00993084" w:rsidP="00993084">
            <w:pPr>
              <w:jc w:val="center"/>
              <w:rPr>
                <w:rFonts w:ascii="Times New Roman" w:hAnsi="Times New Roman" w:cs="Times New Roman"/>
              </w:rPr>
            </w:pPr>
            <w:r w:rsidRPr="002E7E36">
              <w:rPr>
                <w:rFonts w:ascii="Times New Roman" w:hAnsi="Times New Roman" w:cs="Times New Roman"/>
              </w:rPr>
              <w:t>QB/T 1224</w:t>
            </w:r>
          </w:p>
          <w:p w14:paraId="7499F3AE" w14:textId="77777777" w:rsidR="00993084" w:rsidRPr="002E7E36" w:rsidRDefault="00993084" w:rsidP="00993084">
            <w:pPr>
              <w:jc w:val="center"/>
              <w:rPr>
                <w:rFonts w:ascii="Times New Roman" w:hAnsi="Times New Roman" w:cs="Times New Roman"/>
              </w:rPr>
            </w:pPr>
          </w:p>
          <w:p w14:paraId="16E7B0C0" w14:textId="5126631B" w:rsidR="00993084" w:rsidRPr="002E7E36" w:rsidRDefault="00993084" w:rsidP="00993084">
            <w:pPr>
              <w:jc w:val="center"/>
              <w:rPr>
                <w:rFonts w:ascii="Times New Roman" w:hAnsi="Times New Roman" w:cs="Times New Roman"/>
              </w:rPr>
            </w:pPr>
            <w:r w:rsidRPr="002E7E36">
              <w:rPr>
                <w:rFonts w:ascii="Times New Roman" w:hAnsi="Times New Roman" w:cs="Times New Roman"/>
              </w:rPr>
              <w:t>GB/T 13173</w:t>
            </w:r>
          </w:p>
        </w:tc>
      </w:tr>
      <w:tr w:rsidR="00993084" w:rsidRPr="00EF401A" w14:paraId="7924EE65"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8698551" w14:textId="2CF69F3F" w:rsidR="00993084" w:rsidRPr="003003ED" w:rsidRDefault="00993084"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132C5D41" w14:textId="075E39AD" w:rsidR="00993084" w:rsidRPr="00EF401A" w:rsidRDefault="00993084" w:rsidP="00102CB4">
            <w:pPr>
              <w:jc w:val="center"/>
              <w:rPr>
                <w:rFonts w:ascii="Times New Roman" w:eastAsia="宋体" w:hAnsi="Times New Roman" w:cs="Times New Roman"/>
                <w:color w:val="0000CC"/>
                <w:szCs w:val="21"/>
              </w:rPr>
            </w:pPr>
            <w:r>
              <w:t>pH</w:t>
            </w:r>
            <w:r>
              <w:rPr>
                <w:rFonts w:ascii="宋体" w:eastAsia="宋体" w:hAnsi="宋体" w:hint="eastAsia"/>
              </w:rPr>
              <w:t>（</w:t>
            </w:r>
            <w:r>
              <w:t>25</w:t>
            </w:r>
            <w:r>
              <w:rPr>
                <w:rFonts w:ascii="宋体" w:eastAsia="宋体" w:hAnsi="宋体" w:hint="eastAsia"/>
              </w:rPr>
              <w:t>℃，</w:t>
            </w:r>
            <w:r>
              <w:t>1%</w:t>
            </w:r>
            <w:r>
              <w:rPr>
                <w:rFonts w:ascii="宋体" w:eastAsia="宋体" w:hAnsi="宋体" w:hint="eastAsia"/>
              </w:rPr>
              <w:t>水溶液）</w:t>
            </w:r>
          </w:p>
        </w:tc>
        <w:tc>
          <w:tcPr>
            <w:tcW w:w="1940" w:type="pct"/>
            <w:tcBorders>
              <w:top w:val="single" w:sz="4" w:space="0" w:color="auto"/>
              <w:left w:val="single" w:sz="4" w:space="0" w:color="auto"/>
              <w:bottom w:val="single" w:sz="4" w:space="0" w:color="auto"/>
              <w:right w:val="single" w:sz="4" w:space="0" w:color="auto"/>
            </w:tcBorders>
            <w:vAlign w:val="center"/>
          </w:tcPr>
          <w:p w14:paraId="5CB2A749" w14:textId="77777777" w:rsidR="00993084" w:rsidRPr="002E7E36" w:rsidRDefault="00993084" w:rsidP="00993084">
            <w:pPr>
              <w:jc w:val="center"/>
              <w:rPr>
                <w:rFonts w:ascii="Times New Roman" w:hAnsi="Times New Roman" w:cs="Times New Roman"/>
              </w:rPr>
            </w:pPr>
            <w:r w:rsidRPr="002E7E36">
              <w:rPr>
                <w:rFonts w:ascii="Times New Roman" w:hAnsi="Times New Roman" w:cs="Times New Roman"/>
              </w:rPr>
              <w:t>QB/T 1224</w:t>
            </w:r>
          </w:p>
          <w:p w14:paraId="4CC89115" w14:textId="77777777" w:rsidR="00993084" w:rsidRPr="002E7E36" w:rsidRDefault="00993084" w:rsidP="00993084">
            <w:pPr>
              <w:jc w:val="center"/>
              <w:rPr>
                <w:rFonts w:ascii="Times New Roman" w:hAnsi="Times New Roman" w:cs="Times New Roman"/>
              </w:rPr>
            </w:pPr>
          </w:p>
          <w:p w14:paraId="28023E83" w14:textId="4572AC3E" w:rsidR="00993084" w:rsidRPr="002E7E36" w:rsidRDefault="00993084" w:rsidP="00993084">
            <w:pPr>
              <w:jc w:val="center"/>
              <w:rPr>
                <w:rFonts w:ascii="Times New Roman" w:hAnsi="Times New Roman" w:cs="Times New Roman"/>
              </w:rPr>
            </w:pPr>
            <w:r w:rsidRPr="002E7E36">
              <w:rPr>
                <w:rFonts w:ascii="Times New Roman" w:hAnsi="Times New Roman" w:cs="Times New Roman"/>
              </w:rPr>
              <w:t>GB/T 6368</w:t>
            </w:r>
          </w:p>
        </w:tc>
      </w:tr>
      <w:tr w:rsidR="00993084" w:rsidRPr="00EF401A" w14:paraId="5180C395"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9921414" w14:textId="0C480BC8" w:rsidR="00993084" w:rsidRPr="003003ED" w:rsidRDefault="00993084"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1418F5B2" w14:textId="12DD2F3E" w:rsidR="00993084" w:rsidRPr="00EF401A" w:rsidRDefault="00993084" w:rsidP="00102CB4">
            <w:pPr>
              <w:jc w:val="center"/>
              <w:rPr>
                <w:rFonts w:ascii="Times New Roman" w:eastAsia="宋体" w:hAnsi="Times New Roman" w:cs="Times New Roman"/>
                <w:color w:val="0000CC"/>
                <w:szCs w:val="21"/>
              </w:rPr>
            </w:pPr>
            <w:r>
              <w:rPr>
                <w:rFonts w:ascii="宋体" w:eastAsia="宋体" w:hint="eastAsia"/>
              </w:rPr>
              <w:t>总五氧化二磷</w:t>
            </w:r>
          </w:p>
        </w:tc>
        <w:tc>
          <w:tcPr>
            <w:tcW w:w="1940" w:type="pct"/>
            <w:tcBorders>
              <w:top w:val="single" w:sz="4" w:space="0" w:color="auto"/>
              <w:left w:val="single" w:sz="4" w:space="0" w:color="auto"/>
              <w:bottom w:val="single" w:sz="4" w:space="0" w:color="auto"/>
              <w:right w:val="single" w:sz="4" w:space="0" w:color="auto"/>
            </w:tcBorders>
            <w:vAlign w:val="center"/>
          </w:tcPr>
          <w:p w14:paraId="1C966A82" w14:textId="40E7516C" w:rsidR="00993084" w:rsidRPr="002E7E36" w:rsidRDefault="00993084" w:rsidP="00102CB4">
            <w:pPr>
              <w:jc w:val="center"/>
              <w:rPr>
                <w:rFonts w:ascii="Times New Roman" w:hAnsi="Times New Roman" w:cs="Times New Roman"/>
                <w:spacing w:val="-2"/>
              </w:rPr>
            </w:pPr>
            <w:r w:rsidRPr="002E7E36">
              <w:rPr>
                <w:rFonts w:ascii="Times New Roman" w:hAnsi="Times New Roman" w:cs="Times New Roman"/>
              </w:rPr>
              <w:t>GB/T 13173</w:t>
            </w:r>
          </w:p>
        </w:tc>
      </w:tr>
    </w:tbl>
    <w:p w14:paraId="41E50460" w14:textId="28921E4D" w:rsidR="003003ED" w:rsidRPr="00EF401A" w:rsidRDefault="003003ED" w:rsidP="003003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2</w:t>
      </w:r>
      <w:r w:rsidR="005E19CD">
        <w:rPr>
          <w:rFonts w:ascii="Times New Roman" w:eastAsia="宋体" w:hAnsi="Times New Roman" w:cs="Times New Roman"/>
          <w:szCs w:val="21"/>
        </w:rPr>
        <w:t xml:space="preserve"> </w:t>
      </w:r>
      <w:r w:rsidR="00993084">
        <w:t>洗</w:t>
      </w:r>
      <w:r w:rsidR="00993084">
        <w:rPr>
          <w:rFonts w:hint="eastAsia"/>
        </w:rPr>
        <w:t>衣</w:t>
      </w:r>
      <w:r w:rsidR="00993084">
        <w:t>粉检验项目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3003ED" w:rsidRPr="00EF401A" w14:paraId="0BE4AD98" w14:textId="77777777" w:rsidTr="00204621">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09E59B70"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4888D2E1"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440EEE9C"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993084" w:rsidRPr="00EF401A" w14:paraId="706C4F54" w14:textId="77777777" w:rsidTr="00204621">
        <w:trPr>
          <w:trHeight w:hRule="exact" w:val="767"/>
        </w:trPr>
        <w:tc>
          <w:tcPr>
            <w:tcW w:w="710" w:type="pct"/>
            <w:tcBorders>
              <w:top w:val="single" w:sz="4" w:space="0" w:color="auto"/>
              <w:left w:val="single" w:sz="4" w:space="0" w:color="auto"/>
              <w:bottom w:val="single" w:sz="4" w:space="0" w:color="auto"/>
              <w:right w:val="single" w:sz="4" w:space="0" w:color="auto"/>
            </w:tcBorders>
            <w:vAlign w:val="center"/>
          </w:tcPr>
          <w:p w14:paraId="5EE4484E" w14:textId="77777777" w:rsidR="00993084" w:rsidRPr="003003ED" w:rsidRDefault="00993084" w:rsidP="00BA0084">
            <w:pPr>
              <w:jc w:val="center"/>
              <w:rPr>
                <w:rFonts w:ascii="Times New Roman" w:eastAsia="宋体" w:hAnsi="Times New Roman" w:cs="Times New Roman"/>
                <w:szCs w:val="21"/>
              </w:rPr>
            </w:pPr>
            <w:r w:rsidRPr="003003ED">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76B6B8FE" w14:textId="6A8F9072" w:rsidR="00993084" w:rsidRPr="00993084" w:rsidRDefault="00993084" w:rsidP="00BA0084">
            <w:pPr>
              <w:jc w:val="center"/>
              <w:rPr>
                <w:rFonts w:ascii="Times New Roman" w:eastAsia="宋体" w:hAnsi="Times New Roman" w:cstheme="minorEastAsia"/>
                <w:szCs w:val="21"/>
              </w:rPr>
            </w:pPr>
            <w:r w:rsidRPr="00993084">
              <w:rPr>
                <w:rFonts w:ascii="Times New Roman" w:eastAsia="宋体" w:hAnsi="Times New Roman" w:cstheme="minorEastAsia" w:hint="eastAsia"/>
                <w:szCs w:val="21"/>
              </w:rPr>
              <w:t>外观</w:t>
            </w:r>
          </w:p>
        </w:tc>
        <w:tc>
          <w:tcPr>
            <w:tcW w:w="1940" w:type="pct"/>
            <w:tcBorders>
              <w:top w:val="single" w:sz="4" w:space="0" w:color="auto"/>
              <w:left w:val="single" w:sz="4" w:space="0" w:color="auto"/>
              <w:bottom w:val="single" w:sz="4" w:space="0" w:color="auto"/>
              <w:right w:val="single" w:sz="4" w:space="0" w:color="auto"/>
            </w:tcBorders>
            <w:vAlign w:val="center"/>
          </w:tcPr>
          <w:p w14:paraId="2DA76B2D" w14:textId="77777777" w:rsidR="00993084" w:rsidRPr="002E7E36" w:rsidRDefault="00993084" w:rsidP="00993084">
            <w:pPr>
              <w:jc w:val="center"/>
              <w:rPr>
                <w:rFonts w:ascii="Times New Roman" w:hAnsi="Times New Roman" w:cs="Times New Roman"/>
              </w:rPr>
            </w:pPr>
            <w:r w:rsidRPr="002E7E36">
              <w:rPr>
                <w:rFonts w:ascii="Times New Roman" w:hAnsi="Times New Roman" w:cs="Times New Roman"/>
              </w:rPr>
              <w:t>GB/T 13171.1</w:t>
            </w:r>
          </w:p>
          <w:p w14:paraId="5AE3CE40" w14:textId="0AC766C8" w:rsidR="00993084" w:rsidRPr="00993084" w:rsidRDefault="00993084" w:rsidP="00993084">
            <w:pPr>
              <w:jc w:val="center"/>
            </w:pPr>
            <w:r w:rsidRPr="002E7E36">
              <w:rPr>
                <w:rFonts w:ascii="Times New Roman" w:hAnsi="Times New Roman" w:cs="Times New Roman"/>
              </w:rPr>
              <w:t>GB/T 13171.2</w:t>
            </w:r>
          </w:p>
        </w:tc>
      </w:tr>
      <w:tr w:rsidR="00993084" w:rsidRPr="00EF401A" w14:paraId="68D12410"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62C40CE" w14:textId="77777777" w:rsidR="00993084" w:rsidRPr="003003ED" w:rsidRDefault="00993084" w:rsidP="00BA0084">
            <w:pPr>
              <w:jc w:val="center"/>
              <w:rPr>
                <w:rFonts w:ascii="Times New Roman" w:eastAsia="宋体" w:hAnsi="Times New Roman" w:cs="Times New Roman"/>
                <w:szCs w:val="21"/>
              </w:rPr>
            </w:pPr>
            <w:r w:rsidRPr="003003ED">
              <w:rPr>
                <w:rFonts w:ascii="Times New Roman" w:eastAsia="宋体" w:hAnsi="Times New Roman" w:cs="Times New Roman"/>
                <w:szCs w:val="21"/>
              </w:rPr>
              <w:lastRenderedPageBreak/>
              <w:t>2</w:t>
            </w:r>
          </w:p>
        </w:tc>
        <w:tc>
          <w:tcPr>
            <w:tcW w:w="2350" w:type="pct"/>
            <w:tcBorders>
              <w:top w:val="single" w:sz="4" w:space="0" w:color="auto"/>
              <w:left w:val="single" w:sz="4" w:space="0" w:color="auto"/>
              <w:bottom w:val="single" w:sz="4" w:space="0" w:color="auto"/>
              <w:right w:val="single" w:sz="4" w:space="0" w:color="auto"/>
            </w:tcBorders>
            <w:vAlign w:val="center"/>
          </w:tcPr>
          <w:p w14:paraId="6ABED8E7" w14:textId="01864F1D" w:rsidR="00993084" w:rsidRPr="00993084" w:rsidRDefault="00993084" w:rsidP="00BA0084">
            <w:pPr>
              <w:jc w:val="center"/>
              <w:rPr>
                <w:rFonts w:ascii="Times New Roman" w:eastAsia="宋体" w:hAnsi="Times New Roman" w:cstheme="minorEastAsia"/>
                <w:szCs w:val="21"/>
              </w:rPr>
            </w:pPr>
            <w:r w:rsidRPr="00993084">
              <w:rPr>
                <w:rFonts w:ascii="Times New Roman" w:eastAsia="宋体" w:hAnsi="Times New Roman" w:cstheme="minorEastAsia" w:hint="eastAsia"/>
                <w:szCs w:val="21"/>
              </w:rPr>
              <w:t>总活性物</w:t>
            </w:r>
          </w:p>
        </w:tc>
        <w:tc>
          <w:tcPr>
            <w:tcW w:w="1940" w:type="pct"/>
            <w:tcBorders>
              <w:top w:val="single" w:sz="4" w:space="0" w:color="auto"/>
              <w:left w:val="single" w:sz="4" w:space="0" w:color="auto"/>
              <w:bottom w:val="single" w:sz="4" w:space="0" w:color="auto"/>
              <w:right w:val="single" w:sz="4" w:space="0" w:color="auto"/>
            </w:tcBorders>
            <w:vAlign w:val="center"/>
          </w:tcPr>
          <w:p w14:paraId="36940D5B" w14:textId="1602FB82" w:rsidR="00993084" w:rsidRPr="002E7E36" w:rsidRDefault="00993084" w:rsidP="00BA0084">
            <w:pPr>
              <w:jc w:val="center"/>
              <w:rPr>
                <w:rFonts w:ascii="Times New Roman" w:hAnsi="Times New Roman" w:cs="Times New Roman"/>
              </w:rPr>
            </w:pPr>
            <w:r w:rsidRPr="002E7E36">
              <w:rPr>
                <w:rFonts w:ascii="Times New Roman" w:hAnsi="Times New Roman" w:cs="Times New Roman"/>
              </w:rPr>
              <w:t>GB/T 13173</w:t>
            </w:r>
          </w:p>
        </w:tc>
      </w:tr>
      <w:tr w:rsidR="00993084" w:rsidRPr="00EF401A" w14:paraId="76089FA6"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A616902" w14:textId="77777777" w:rsidR="00993084" w:rsidRPr="003003ED" w:rsidRDefault="00993084"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46063A7B" w14:textId="427A7706" w:rsidR="00993084" w:rsidRPr="00993084" w:rsidRDefault="00993084" w:rsidP="00BA0084">
            <w:pPr>
              <w:jc w:val="center"/>
              <w:rPr>
                <w:rFonts w:ascii="Times New Roman" w:eastAsia="宋体" w:hAnsi="Times New Roman" w:cstheme="minorEastAsia"/>
                <w:szCs w:val="21"/>
              </w:rPr>
            </w:pPr>
            <w:r w:rsidRPr="00993084">
              <w:rPr>
                <w:rFonts w:ascii="Times New Roman" w:eastAsia="宋体" w:hAnsi="Times New Roman" w:cstheme="minorEastAsia" w:hint="eastAsia"/>
                <w:szCs w:val="21"/>
              </w:rPr>
              <w:t>总五氧化二磷</w:t>
            </w:r>
          </w:p>
        </w:tc>
        <w:tc>
          <w:tcPr>
            <w:tcW w:w="1940" w:type="pct"/>
            <w:tcBorders>
              <w:top w:val="single" w:sz="4" w:space="0" w:color="auto"/>
              <w:left w:val="single" w:sz="4" w:space="0" w:color="auto"/>
              <w:bottom w:val="single" w:sz="4" w:space="0" w:color="auto"/>
              <w:right w:val="single" w:sz="4" w:space="0" w:color="auto"/>
            </w:tcBorders>
            <w:vAlign w:val="center"/>
          </w:tcPr>
          <w:p w14:paraId="77FE68D5" w14:textId="0088AF14" w:rsidR="00993084" w:rsidRPr="002E7E36" w:rsidRDefault="00993084" w:rsidP="00BA0084">
            <w:pPr>
              <w:jc w:val="center"/>
              <w:rPr>
                <w:rFonts w:ascii="Times New Roman" w:hAnsi="Times New Roman" w:cs="Times New Roman"/>
              </w:rPr>
            </w:pPr>
            <w:r w:rsidRPr="002E7E36">
              <w:rPr>
                <w:rFonts w:ascii="Times New Roman" w:hAnsi="Times New Roman" w:cs="Times New Roman"/>
              </w:rPr>
              <w:t>GB/T 13173</w:t>
            </w:r>
          </w:p>
        </w:tc>
      </w:tr>
      <w:tr w:rsidR="00993084" w:rsidRPr="00EF401A" w14:paraId="4142D048" w14:textId="77777777" w:rsidTr="00204621">
        <w:trPr>
          <w:trHeight w:hRule="exact" w:val="662"/>
        </w:trPr>
        <w:tc>
          <w:tcPr>
            <w:tcW w:w="710" w:type="pct"/>
            <w:tcBorders>
              <w:top w:val="single" w:sz="4" w:space="0" w:color="auto"/>
              <w:left w:val="single" w:sz="4" w:space="0" w:color="auto"/>
              <w:bottom w:val="single" w:sz="4" w:space="0" w:color="auto"/>
              <w:right w:val="single" w:sz="4" w:space="0" w:color="auto"/>
            </w:tcBorders>
            <w:vAlign w:val="center"/>
          </w:tcPr>
          <w:p w14:paraId="43E18F47" w14:textId="77777777" w:rsidR="00993084" w:rsidRPr="003003ED" w:rsidRDefault="00993084"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3F4266E4" w14:textId="7EAAF15B" w:rsidR="00993084" w:rsidRPr="00993084" w:rsidRDefault="00993084" w:rsidP="00EC74FF">
            <w:pPr>
              <w:jc w:val="center"/>
              <w:rPr>
                <w:rFonts w:ascii="Times New Roman" w:eastAsia="宋体" w:hAnsi="Times New Roman" w:cstheme="minorEastAsia"/>
                <w:szCs w:val="21"/>
              </w:rPr>
            </w:pPr>
            <w:r w:rsidRPr="00993084">
              <w:rPr>
                <w:rFonts w:ascii="Times New Roman" w:eastAsia="宋体" w:hAnsi="Times New Roman" w:cstheme="minorEastAsia" w:hint="eastAsia"/>
                <w:szCs w:val="21"/>
              </w:rPr>
              <w:t>游离碱含量</w:t>
            </w:r>
          </w:p>
        </w:tc>
        <w:tc>
          <w:tcPr>
            <w:tcW w:w="1940" w:type="pct"/>
            <w:tcBorders>
              <w:top w:val="single" w:sz="4" w:space="0" w:color="auto"/>
              <w:left w:val="single" w:sz="4" w:space="0" w:color="auto"/>
              <w:bottom w:val="single" w:sz="4" w:space="0" w:color="auto"/>
              <w:right w:val="single" w:sz="4" w:space="0" w:color="auto"/>
            </w:tcBorders>
            <w:vAlign w:val="center"/>
          </w:tcPr>
          <w:p w14:paraId="2B544A1C" w14:textId="77777777" w:rsidR="00993084" w:rsidRPr="002E7E36" w:rsidRDefault="00993084" w:rsidP="00993084">
            <w:pPr>
              <w:jc w:val="center"/>
              <w:rPr>
                <w:rFonts w:ascii="Times New Roman" w:hAnsi="Times New Roman" w:cs="Times New Roman"/>
              </w:rPr>
            </w:pPr>
            <w:r w:rsidRPr="002E7E36">
              <w:rPr>
                <w:rFonts w:ascii="Times New Roman" w:hAnsi="Times New Roman" w:cs="Times New Roman"/>
              </w:rPr>
              <w:t>GB/T 13171.1</w:t>
            </w:r>
          </w:p>
          <w:p w14:paraId="71721955" w14:textId="5BABE1AF" w:rsidR="00993084" w:rsidRPr="002E7E36" w:rsidRDefault="00993084" w:rsidP="00993084">
            <w:pPr>
              <w:jc w:val="center"/>
              <w:rPr>
                <w:rFonts w:ascii="Times New Roman" w:hAnsi="Times New Roman" w:cs="Times New Roman"/>
              </w:rPr>
            </w:pPr>
            <w:r w:rsidRPr="002E7E36">
              <w:rPr>
                <w:rFonts w:ascii="Times New Roman" w:hAnsi="Times New Roman" w:cs="Times New Roman"/>
              </w:rPr>
              <w:t>GB/T 13171.2</w:t>
            </w:r>
          </w:p>
        </w:tc>
      </w:tr>
      <w:tr w:rsidR="00993084" w:rsidRPr="00EF401A" w14:paraId="73C06430"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B3D447B" w14:textId="77777777" w:rsidR="00993084" w:rsidRPr="003003ED" w:rsidRDefault="00993084"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3878F2DC" w14:textId="1E6FF5F9" w:rsidR="00993084" w:rsidRPr="00993084" w:rsidRDefault="00993084" w:rsidP="00993084">
            <w:pPr>
              <w:jc w:val="center"/>
              <w:rPr>
                <w:rFonts w:ascii="Times New Roman" w:eastAsia="宋体" w:hAnsi="Times New Roman" w:cstheme="minorEastAsia"/>
                <w:szCs w:val="21"/>
              </w:rPr>
            </w:pPr>
            <w:r w:rsidRPr="00993084">
              <w:rPr>
                <w:rFonts w:ascii="Times New Roman" w:eastAsia="宋体" w:hAnsi="Times New Roman" w:cstheme="minorEastAsia"/>
                <w:szCs w:val="21"/>
              </w:rPr>
              <w:t>pH</w:t>
            </w:r>
            <w:r w:rsidRPr="00993084">
              <w:rPr>
                <w:rFonts w:ascii="Times New Roman" w:eastAsia="宋体" w:hAnsi="Times New Roman" w:cstheme="minorEastAsia"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1309A30A" w14:textId="646C2050" w:rsidR="00993084" w:rsidRPr="002E7E36" w:rsidRDefault="00993084" w:rsidP="00BA0084">
            <w:pPr>
              <w:jc w:val="center"/>
              <w:rPr>
                <w:rFonts w:ascii="Times New Roman" w:hAnsi="Times New Roman" w:cs="Times New Roman"/>
              </w:rPr>
            </w:pPr>
            <w:r w:rsidRPr="002E7E36">
              <w:rPr>
                <w:rFonts w:ascii="Times New Roman" w:hAnsi="Times New Roman" w:cs="Times New Roman"/>
              </w:rPr>
              <w:t>GB/T 6368</w:t>
            </w:r>
          </w:p>
        </w:tc>
      </w:tr>
    </w:tbl>
    <w:p w14:paraId="6107C5ED" w14:textId="08A13609" w:rsidR="003003ED" w:rsidRPr="00EF401A" w:rsidRDefault="003003ED" w:rsidP="003003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3</w:t>
      </w:r>
      <w:r w:rsidR="005E19CD">
        <w:rPr>
          <w:rFonts w:ascii="Times New Roman" w:eastAsia="宋体" w:hAnsi="Times New Roman" w:cs="Times New Roman"/>
          <w:szCs w:val="21"/>
        </w:rPr>
        <w:t xml:space="preserve"> </w:t>
      </w:r>
      <w:r w:rsidR="00993084">
        <w:t>洗</w:t>
      </w:r>
      <w:r w:rsidR="00993084">
        <w:rPr>
          <w:rFonts w:hint="eastAsia"/>
        </w:rPr>
        <w:t>衣皂</w:t>
      </w:r>
      <w:r w:rsidR="00993084">
        <w:t>粉检验项目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3003ED" w:rsidRPr="00EF401A" w14:paraId="4D2DED1B" w14:textId="77777777" w:rsidTr="00204621">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0240F4C9"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0FB74C6"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19BB9ACA"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EC74FF" w:rsidRPr="00EF401A" w14:paraId="4CABAD3F"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5EE07B6" w14:textId="77777777" w:rsidR="00EC74FF" w:rsidRPr="003003ED" w:rsidRDefault="00EC74FF" w:rsidP="00BA0084">
            <w:pPr>
              <w:jc w:val="center"/>
              <w:rPr>
                <w:rFonts w:ascii="Times New Roman" w:eastAsia="宋体" w:hAnsi="Times New Roman" w:cs="Times New Roman"/>
                <w:szCs w:val="21"/>
              </w:rPr>
            </w:pPr>
            <w:r w:rsidRPr="003003ED">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7AAC854" w14:textId="60DD67A5" w:rsidR="00EC74FF" w:rsidRPr="00B92DF3" w:rsidRDefault="00EC74FF" w:rsidP="00BA0084">
            <w:pPr>
              <w:jc w:val="center"/>
              <w:rPr>
                <w:rFonts w:ascii="宋体" w:eastAsia="宋体"/>
              </w:rPr>
            </w:pPr>
            <w:r>
              <w:rPr>
                <w:rFonts w:ascii="宋体" w:eastAsia="宋体" w:hint="eastAsia"/>
              </w:rPr>
              <w:t>外观</w:t>
            </w:r>
          </w:p>
        </w:tc>
        <w:tc>
          <w:tcPr>
            <w:tcW w:w="1940" w:type="pct"/>
            <w:tcBorders>
              <w:top w:val="single" w:sz="4" w:space="0" w:color="auto"/>
              <w:left w:val="single" w:sz="4" w:space="0" w:color="auto"/>
              <w:bottom w:val="single" w:sz="4" w:space="0" w:color="auto"/>
              <w:right w:val="single" w:sz="4" w:space="0" w:color="auto"/>
            </w:tcBorders>
            <w:vAlign w:val="center"/>
          </w:tcPr>
          <w:p w14:paraId="7DD4180D" w14:textId="44C1A3EB" w:rsidR="00EC74FF" w:rsidRPr="002E7E36" w:rsidRDefault="00EC74FF" w:rsidP="00BA0084">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2387</w:t>
            </w:r>
          </w:p>
        </w:tc>
      </w:tr>
      <w:tr w:rsidR="00EC74FF" w:rsidRPr="00EF401A" w14:paraId="23DA49A1"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12233C2" w14:textId="77777777" w:rsidR="00EC74FF" w:rsidRPr="003003ED" w:rsidRDefault="00EC74FF" w:rsidP="00BA0084">
            <w:pPr>
              <w:jc w:val="center"/>
              <w:rPr>
                <w:rFonts w:ascii="Times New Roman" w:eastAsia="宋体" w:hAnsi="Times New Roman" w:cs="Times New Roman"/>
                <w:szCs w:val="21"/>
              </w:rPr>
            </w:pPr>
            <w:r w:rsidRPr="003003ED">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48288C91" w14:textId="677E5096" w:rsidR="00EC74FF" w:rsidRPr="00B92DF3" w:rsidRDefault="00EC74FF" w:rsidP="00BA0084">
            <w:pPr>
              <w:jc w:val="center"/>
              <w:rPr>
                <w:rFonts w:ascii="宋体" w:eastAsia="宋体"/>
              </w:rPr>
            </w:pPr>
            <w:r>
              <w:rPr>
                <w:rFonts w:ascii="宋体" w:eastAsia="宋体" w:hint="eastAsia"/>
              </w:rPr>
              <w:t>色泽</w:t>
            </w:r>
          </w:p>
        </w:tc>
        <w:tc>
          <w:tcPr>
            <w:tcW w:w="1940" w:type="pct"/>
            <w:tcBorders>
              <w:top w:val="single" w:sz="4" w:space="0" w:color="auto"/>
              <w:left w:val="single" w:sz="4" w:space="0" w:color="auto"/>
              <w:bottom w:val="single" w:sz="4" w:space="0" w:color="auto"/>
              <w:right w:val="single" w:sz="4" w:space="0" w:color="auto"/>
            </w:tcBorders>
            <w:vAlign w:val="center"/>
          </w:tcPr>
          <w:p w14:paraId="56A57084" w14:textId="53BA4357" w:rsidR="00EC74FF" w:rsidRPr="002E7E36" w:rsidRDefault="00EC74FF" w:rsidP="00BA0084">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2387</w:t>
            </w:r>
          </w:p>
        </w:tc>
      </w:tr>
      <w:tr w:rsidR="00EC74FF" w:rsidRPr="00EF401A" w14:paraId="10DE0F36"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8475885" w14:textId="77777777" w:rsidR="00EC74FF" w:rsidRPr="003003ED" w:rsidRDefault="00EC74FF"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341B8E2E" w14:textId="69CED519" w:rsidR="00EC74FF" w:rsidRPr="00B92DF3" w:rsidRDefault="00EC74FF" w:rsidP="00BA0084">
            <w:pPr>
              <w:jc w:val="center"/>
              <w:rPr>
                <w:rFonts w:ascii="宋体" w:eastAsia="宋体"/>
              </w:rPr>
            </w:pPr>
            <w:r>
              <w:rPr>
                <w:rFonts w:ascii="宋体" w:eastAsia="宋体"/>
              </w:rPr>
              <w:t>气味</w:t>
            </w:r>
          </w:p>
        </w:tc>
        <w:tc>
          <w:tcPr>
            <w:tcW w:w="1940" w:type="pct"/>
            <w:tcBorders>
              <w:top w:val="single" w:sz="4" w:space="0" w:color="auto"/>
              <w:left w:val="single" w:sz="4" w:space="0" w:color="auto"/>
              <w:bottom w:val="single" w:sz="4" w:space="0" w:color="auto"/>
              <w:right w:val="single" w:sz="4" w:space="0" w:color="auto"/>
            </w:tcBorders>
            <w:vAlign w:val="center"/>
          </w:tcPr>
          <w:p w14:paraId="202A4677" w14:textId="2BB639B2" w:rsidR="00EC74FF" w:rsidRPr="002E7E36" w:rsidRDefault="00EC74FF" w:rsidP="00BA0084">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2387</w:t>
            </w:r>
          </w:p>
        </w:tc>
      </w:tr>
      <w:tr w:rsidR="00EC74FF" w:rsidRPr="00EF401A" w14:paraId="5460A521"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1FA4523" w14:textId="77777777" w:rsidR="00EC74FF" w:rsidRPr="003003ED" w:rsidRDefault="00EC74FF"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93B243B" w14:textId="1D1F2E5A" w:rsidR="00EC74FF" w:rsidRPr="00B92DF3" w:rsidRDefault="00EC74FF" w:rsidP="00BA0084">
            <w:pPr>
              <w:jc w:val="center"/>
              <w:rPr>
                <w:rFonts w:ascii="宋体" w:eastAsia="宋体"/>
              </w:rPr>
            </w:pPr>
            <w:r w:rsidRPr="00B92DF3">
              <w:rPr>
                <w:rFonts w:ascii="宋体" w:eastAsia="宋体"/>
              </w:rPr>
              <w:t>pH</w:t>
            </w:r>
            <w:r w:rsidRPr="00B92DF3">
              <w:rPr>
                <w:rFonts w:ascii="宋体" w:eastAsia="宋体" w:hint="eastAsia"/>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1CE9E771" w14:textId="69267DBE" w:rsidR="00EC74FF" w:rsidRPr="002E7E36" w:rsidRDefault="00EC74FF" w:rsidP="00BA0084">
            <w:pPr>
              <w:jc w:val="center"/>
              <w:rPr>
                <w:rFonts w:ascii="Times New Roman" w:hAnsi="Times New Roman" w:cs="Times New Roman"/>
              </w:rPr>
            </w:pPr>
            <w:r w:rsidRPr="002E7E36">
              <w:rPr>
                <w:rFonts w:ascii="Times New Roman" w:hAnsi="Times New Roman" w:cs="Times New Roman"/>
              </w:rPr>
              <w:t>GB/T 6368</w:t>
            </w:r>
          </w:p>
        </w:tc>
      </w:tr>
      <w:tr w:rsidR="00EC74FF" w:rsidRPr="00EF401A" w14:paraId="20622C26"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AABBCFB" w14:textId="77777777" w:rsidR="00EC74FF" w:rsidRPr="003003ED" w:rsidRDefault="00EC74FF"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497DA26E" w14:textId="0BA671F8" w:rsidR="00EC74FF" w:rsidRPr="00B92DF3" w:rsidRDefault="00EC74FF" w:rsidP="00BA0084">
            <w:pPr>
              <w:jc w:val="center"/>
              <w:rPr>
                <w:rFonts w:ascii="宋体" w:eastAsia="宋体"/>
              </w:rPr>
            </w:pPr>
            <w:r>
              <w:rPr>
                <w:rFonts w:ascii="宋体" w:eastAsia="宋体" w:hint="eastAsia"/>
              </w:rPr>
              <w:t>磷酸盐</w:t>
            </w:r>
          </w:p>
        </w:tc>
        <w:tc>
          <w:tcPr>
            <w:tcW w:w="1940" w:type="pct"/>
            <w:tcBorders>
              <w:top w:val="single" w:sz="4" w:space="0" w:color="auto"/>
              <w:left w:val="single" w:sz="4" w:space="0" w:color="auto"/>
              <w:bottom w:val="single" w:sz="4" w:space="0" w:color="auto"/>
              <w:right w:val="single" w:sz="4" w:space="0" w:color="auto"/>
            </w:tcBorders>
            <w:vAlign w:val="center"/>
          </w:tcPr>
          <w:p w14:paraId="73CD271B" w14:textId="58B85521" w:rsidR="00EC74FF" w:rsidRPr="002E7E36" w:rsidRDefault="00EC74FF" w:rsidP="00BA0084">
            <w:pPr>
              <w:jc w:val="center"/>
              <w:rPr>
                <w:rFonts w:ascii="Times New Roman" w:hAnsi="Times New Roman" w:cs="Times New Roman"/>
              </w:rPr>
            </w:pPr>
            <w:r w:rsidRPr="002E7E36">
              <w:rPr>
                <w:rFonts w:ascii="Times New Roman" w:hAnsi="Times New Roman" w:cs="Times New Roman"/>
              </w:rPr>
              <w:t>GB/T 13173</w:t>
            </w:r>
          </w:p>
        </w:tc>
      </w:tr>
      <w:tr w:rsidR="00EC74FF" w:rsidRPr="00EF401A" w14:paraId="7D6B70A4"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1447283" w14:textId="77777777" w:rsidR="00EC74FF" w:rsidRPr="003003ED" w:rsidRDefault="00EC74FF"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69E9FB15" w14:textId="48E1F0DB" w:rsidR="00EC74FF" w:rsidRPr="00B92DF3" w:rsidRDefault="00EC74FF" w:rsidP="00BA0084">
            <w:pPr>
              <w:jc w:val="center"/>
              <w:rPr>
                <w:rFonts w:ascii="宋体" w:eastAsia="宋体"/>
              </w:rPr>
            </w:pPr>
            <w:r w:rsidRPr="006F608B">
              <w:rPr>
                <w:rFonts w:ascii="宋体" w:eastAsia="宋体" w:hint="eastAsia"/>
              </w:rPr>
              <w:t>游离碱含量</w:t>
            </w:r>
          </w:p>
        </w:tc>
        <w:tc>
          <w:tcPr>
            <w:tcW w:w="1940" w:type="pct"/>
            <w:tcBorders>
              <w:top w:val="single" w:sz="4" w:space="0" w:color="auto"/>
              <w:left w:val="single" w:sz="4" w:space="0" w:color="auto"/>
              <w:bottom w:val="single" w:sz="4" w:space="0" w:color="auto"/>
              <w:right w:val="single" w:sz="4" w:space="0" w:color="auto"/>
            </w:tcBorders>
            <w:vAlign w:val="center"/>
          </w:tcPr>
          <w:p w14:paraId="50523942" w14:textId="3E3E5E54" w:rsidR="00EC74FF" w:rsidRPr="002E7E36" w:rsidRDefault="00EC74FF" w:rsidP="00DE04CB">
            <w:pPr>
              <w:ind w:firstLineChars="500" w:firstLine="1050"/>
              <w:rPr>
                <w:rFonts w:ascii="Times New Roman" w:hAnsi="Times New Roman" w:cs="Times New Roman"/>
              </w:rPr>
            </w:pPr>
            <w:r w:rsidRPr="002E7E36">
              <w:rPr>
                <w:rFonts w:ascii="Times New Roman" w:hAnsi="Times New Roman" w:cs="Times New Roman"/>
              </w:rPr>
              <w:t>GB/T 13171.1</w:t>
            </w:r>
          </w:p>
        </w:tc>
      </w:tr>
      <w:tr w:rsidR="00EC74FF" w:rsidRPr="00EF401A" w14:paraId="48ED2684"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DCD315A" w14:textId="77777777" w:rsidR="00EC74FF" w:rsidRPr="003003ED" w:rsidRDefault="00EC74FF"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59B34956" w14:textId="77777777" w:rsidR="00EC74FF" w:rsidRPr="00B92DF3" w:rsidRDefault="00EC74FF" w:rsidP="00B92DF3">
            <w:pPr>
              <w:jc w:val="center"/>
              <w:rPr>
                <w:rFonts w:ascii="宋体" w:eastAsia="宋体"/>
              </w:rPr>
            </w:pPr>
            <w:r w:rsidRPr="006F608B">
              <w:rPr>
                <w:rFonts w:ascii="宋体" w:eastAsia="宋体" w:hint="eastAsia"/>
              </w:rPr>
              <w:t>总活性物</w:t>
            </w:r>
          </w:p>
          <w:p w14:paraId="63EB0137" w14:textId="1EE1DBA0" w:rsidR="00EC74FF" w:rsidRPr="00B92DF3" w:rsidRDefault="00EC74FF" w:rsidP="00B92DF3">
            <w:pPr>
              <w:jc w:val="center"/>
              <w:rPr>
                <w:rFonts w:ascii="宋体" w:eastAsia="宋体"/>
              </w:rPr>
            </w:pPr>
          </w:p>
        </w:tc>
        <w:tc>
          <w:tcPr>
            <w:tcW w:w="1940" w:type="pct"/>
            <w:tcBorders>
              <w:top w:val="single" w:sz="4" w:space="0" w:color="auto"/>
              <w:left w:val="single" w:sz="4" w:space="0" w:color="auto"/>
              <w:bottom w:val="single" w:sz="4" w:space="0" w:color="auto"/>
              <w:right w:val="single" w:sz="4" w:space="0" w:color="auto"/>
            </w:tcBorders>
            <w:vAlign w:val="center"/>
          </w:tcPr>
          <w:p w14:paraId="499A8BAC" w14:textId="19E4FC92" w:rsidR="00EC74FF" w:rsidRPr="002E7E36" w:rsidRDefault="00EC74FF" w:rsidP="00BA0084">
            <w:pPr>
              <w:jc w:val="center"/>
              <w:rPr>
                <w:rFonts w:ascii="Times New Roman" w:hAnsi="Times New Roman" w:cs="Times New Roman"/>
              </w:rPr>
            </w:pPr>
            <w:r w:rsidRPr="002E7E36">
              <w:rPr>
                <w:rFonts w:ascii="Times New Roman" w:hAnsi="Times New Roman" w:cs="Times New Roman"/>
              </w:rPr>
              <w:t>GB/T 13173</w:t>
            </w:r>
          </w:p>
        </w:tc>
      </w:tr>
    </w:tbl>
    <w:p w14:paraId="03AA688D" w14:textId="32BB7722" w:rsidR="00EC74FF" w:rsidRPr="00EF401A" w:rsidRDefault="005E19CD" w:rsidP="00EC74FF">
      <w:pPr>
        <w:spacing w:line="440" w:lineRule="exact"/>
        <w:jc w:val="center"/>
        <w:rPr>
          <w:rFonts w:ascii="Times New Roman" w:hAnsi="Times New Roman"/>
          <w:color w:val="FF0000"/>
          <w:szCs w:val="21"/>
        </w:rPr>
      </w:pPr>
      <w:r>
        <w:rPr>
          <w:rFonts w:ascii="Times New Roman" w:eastAsia="宋体" w:hAnsi="Times New Roman" w:cs="Times New Roman" w:hint="eastAsia"/>
          <w:szCs w:val="21"/>
        </w:rPr>
        <w:t>表</w:t>
      </w:r>
      <w:r w:rsidR="00EC74FF">
        <w:rPr>
          <w:rFonts w:ascii="Times New Roman" w:eastAsia="宋体" w:hAnsi="Times New Roman" w:cs="Times New Roman" w:hint="eastAsia"/>
          <w:szCs w:val="21"/>
        </w:rPr>
        <w:t>4</w:t>
      </w:r>
      <w:r>
        <w:rPr>
          <w:rFonts w:ascii="Times New Roman" w:eastAsia="宋体" w:hAnsi="Times New Roman" w:cs="Times New Roman"/>
          <w:szCs w:val="21"/>
        </w:rPr>
        <w:t xml:space="preserve"> </w:t>
      </w:r>
      <w:r w:rsidR="00EC74FF">
        <w:t>洗</w:t>
      </w:r>
      <w:r w:rsidR="00EC74FF">
        <w:rPr>
          <w:rFonts w:hint="eastAsia"/>
        </w:rPr>
        <w:t>衣</w:t>
      </w:r>
      <w:proofErr w:type="gramStart"/>
      <w:r w:rsidR="00EC74FF">
        <w:rPr>
          <w:rFonts w:hint="eastAsia"/>
        </w:rPr>
        <w:t>皂</w:t>
      </w:r>
      <w:proofErr w:type="gramEnd"/>
      <w:r w:rsidR="00EC74FF">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EC74FF" w:rsidRPr="00EF401A" w14:paraId="7F107277" w14:textId="77777777" w:rsidTr="00204621">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3B79968E" w14:textId="77777777" w:rsidR="00EC74FF" w:rsidRPr="00EF401A" w:rsidRDefault="00EC74FF" w:rsidP="008B02B8">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42919B4E" w14:textId="77777777" w:rsidR="00EC74FF" w:rsidRPr="00EF401A" w:rsidRDefault="00EC74FF" w:rsidP="008B02B8">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66FFD161" w14:textId="77777777" w:rsidR="00EC74FF" w:rsidRPr="00EF401A" w:rsidRDefault="00EC74FF" w:rsidP="008B02B8">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EC74FF" w:rsidRPr="00EF401A" w14:paraId="2A064B4A"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5044594" w14:textId="77777777" w:rsidR="00EC74FF" w:rsidRPr="003003ED" w:rsidRDefault="00EC74FF" w:rsidP="008B02B8">
            <w:pPr>
              <w:jc w:val="center"/>
              <w:rPr>
                <w:rFonts w:ascii="Times New Roman" w:eastAsia="宋体" w:hAnsi="Times New Roman" w:cs="Times New Roman"/>
                <w:szCs w:val="21"/>
              </w:rPr>
            </w:pPr>
            <w:r w:rsidRPr="003003ED">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7FEE0C76" w14:textId="5D1EB41C" w:rsidR="00EC74FF" w:rsidRPr="00B92DF3" w:rsidRDefault="00EC74FF" w:rsidP="008B02B8">
            <w:pPr>
              <w:jc w:val="center"/>
              <w:rPr>
                <w:rFonts w:ascii="宋体" w:eastAsia="宋体"/>
              </w:rPr>
            </w:pPr>
            <w:r>
              <w:rPr>
                <w:rFonts w:ascii="宋体" w:eastAsia="宋体" w:hint="eastAsia"/>
              </w:rPr>
              <w:t>外观</w:t>
            </w:r>
          </w:p>
        </w:tc>
        <w:tc>
          <w:tcPr>
            <w:tcW w:w="1940" w:type="pct"/>
            <w:tcBorders>
              <w:top w:val="single" w:sz="4" w:space="0" w:color="auto"/>
              <w:left w:val="single" w:sz="4" w:space="0" w:color="auto"/>
              <w:bottom w:val="single" w:sz="4" w:space="0" w:color="auto"/>
              <w:right w:val="single" w:sz="4" w:space="0" w:color="auto"/>
            </w:tcBorders>
            <w:vAlign w:val="center"/>
          </w:tcPr>
          <w:p w14:paraId="6A6118EE" w14:textId="08D03A62" w:rsidR="00EC74FF" w:rsidRPr="002E7E36" w:rsidRDefault="00EC74FF" w:rsidP="008B02B8">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2486</w:t>
            </w:r>
          </w:p>
        </w:tc>
      </w:tr>
      <w:tr w:rsidR="00EC74FF" w:rsidRPr="00EF401A" w14:paraId="0776C65D"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E830DC7" w14:textId="77777777" w:rsidR="00EC74FF" w:rsidRPr="003003ED" w:rsidRDefault="00EC74FF" w:rsidP="008B02B8">
            <w:pPr>
              <w:jc w:val="center"/>
              <w:rPr>
                <w:rFonts w:ascii="Times New Roman" w:eastAsia="宋体" w:hAnsi="Times New Roman" w:cs="Times New Roman"/>
                <w:szCs w:val="21"/>
              </w:rPr>
            </w:pPr>
            <w:r w:rsidRPr="003003ED">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14B47877" w14:textId="0B50DCEA" w:rsidR="00EC74FF" w:rsidRPr="00B92DF3" w:rsidRDefault="00EC74FF" w:rsidP="008B02B8">
            <w:pPr>
              <w:jc w:val="center"/>
              <w:rPr>
                <w:rFonts w:ascii="宋体" w:eastAsia="宋体"/>
              </w:rPr>
            </w:pPr>
            <w:r>
              <w:rPr>
                <w:rFonts w:ascii="宋体" w:eastAsia="宋体"/>
              </w:rPr>
              <w:t>气味</w:t>
            </w:r>
          </w:p>
        </w:tc>
        <w:tc>
          <w:tcPr>
            <w:tcW w:w="1940" w:type="pct"/>
            <w:tcBorders>
              <w:top w:val="single" w:sz="4" w:space="0" w:color="auto"/>
              <w:left w:val="single" w:sz="4" w:space="0" w:color="auto"/>
              <w:bottom w:val="single" w:sz="4" w:space="0" w:color="auto"/>
              <w:right w:val="single" w:sz="4" w:space="0" w:color="auto"/>
            </w:tcBorders>
            <w:vAlign w:val="center"/>
          </w:tcPr>
          <w:p w14:paraId="6A7E39A8" w14:textId="375C777A" w:rsidR="00EC74FF" w:rsidRPr="002E7E36" w:rsidRDefault="00EC74FF" w:rsidP="008B02B8">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2486</w:t>
            </w:r>
          </w:p>
        </w:tc>
      </w:tr>
      <w:tr w:rsidR="00EC74FF" w:rsidRPr="00EF401A" w14:paraId="71331049" w14:textId="77777777" w:rsidTr="00204621">
        <w:trPr>
          <w:trHeight w:hRule="exact" w:val="664"/>
        </w:trPr>
        <w:tc>
          <w:tcPr>
            <w:tcW w:w="710" w:type="pct"/>
            <w:tcBorders>
              <w:top w:val="single" w:sz="4" w:space="0" w:color="auto"/>
              <w:left w:val="single" w:sz="4" w:space="0" w:color="auto"/>
              <w:bottom w:val="single" w:sz="4" w:space="0" w:color="auto"/>
              <w:right w:val="single" w:sz="4" w:space="0" w:color="auto"/>
            </w:tcBorders>
            <w:vAlign w:val="center"/>
          </w:tcPr>
          <w:p w14:paraId="72A49993" w14:textId="77777777" w:rsidR="00EC74FF" w:rsidRPr="003003ED" w:rsidRDefault="00EC74FF" w:rsidP="008B02B8">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2FA49AA8" w14:textId="4A15E6C1" w:rsidR="00EC74FF" w:rsidRPr="00B92DF3" w:rsidRDefault="00EC74FF" w:rsidP="008B02B8">
            <w:pPr>
              <w:jc w:val="center"/>
              <w:rPr>
                <w:rFonts w:ascii="宋体" w:eastAsia="宋体"/>
              </w:rPr>
            </w:pPr>
            <w:r>
              <w:rPr>
                <w:rFonts w:ascii="宋体" w:eastAsia="宋体" w:hint="eastAsia"/>
              </w:rPr>
              <w:t>干钠皂</w:t>
            </w:r>
          </w:p>
        </w:tc>
        <w:tc>
          <w:tcPr>
            <w:tcW w:w="1940" w:type="pct"/>
            <w:tcBorders>
              <w:top w:val="single" w:sz="4" w:space="0" w:color="auto"/>
              <w:left w:val="single" w:sz="4" w:space="0" w:color="auto"/>
              <w:bottom w:val="single" w:sz="4" w:space="0" w:color="auto"/>
              <w:right w:val="single" w:sz="4" w:space="0" w:color="auto"/>
            </w:tcBorders>
            <w:vAlign w:val="center"/>
          </w:tcPr>
          <w:p w14:paraId="29A68214" w14:textId="71604DCC" w:rsidR="00EC74FF" w:rsidRPr="002E7E36" w:rsidRDefault="00EC74FF" w:rsidP="00EC74FF">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2485</w:t>
            </w:r>
          </w:p>
          <w:p w14:paraId="58CDFB6B" w14:textId="16957A15" w:rsidR="00EC74FF" w:rsidRPr="002E7E36" w:rsidRDefault="00EC74FF" w:rsidP="00EC74FF">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2623.3</w:t>
            </w:r>
          </w:p>
        </w:tc>
      </w:tr>
      <w:tr w:rsidR="00EC74FF" w:rsidRPr="00EF401A" w14:paraId="293C6C2B"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F04A73F" w14:textId="77777777" w:rsidR="00EC74FF" w:rsidRPr="003003ED" w:rsidRDefault="00EC74FF" w:rsidP="008B02B8">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0090F6EE" w14:textId="1E61B4E2" w:rsidR="00EC74FF" w:rsidRPr="00B92DF3" w:rsidRDefault="00EC74FF" w:rsidP="008B02B8">
            <w:pPr>
              <w:jc w:val="center"/>
              <w:rPr>
                <w:rFonts w:ascii="宋体" w:eastAsia="宋体"/>
              </w:rPr>
            </w:pPr>
            <w:r>
              <w:rPr>
                <w:rFonts w:ascii="宋体" w:eastAsia="宋体" w:hint="eastAsia"/>
              </w:rPr>
              <w:t>乙醇不溶物</w:t>
            </w:r>
          </w:p>
        </w:tc>
        <w:tc>
          <w:tcPr>
            <w:tcW w:w="1940" w:type="pct"/>
            <w:tcBorders>
              <w:top w:val="single" w:sz="4" w:space="0" w:color="auto"/>
              <w:left w:val="single" w:sz="4" w:space="0" w:color="auto"/>
              <w:bottom w:val="single" w:sz="4" w:space="0" w:color="auto"/>
              <w:right w:val="single" w:sz="4" w:space="0" w:color="auto"/>
            </w:tcBorders>
            <w:vAlign w:val="center"/>
          </w:tcPr>
          <w:p w14:paraId="545DB02C" w14:textId="7F792B8D" w:rsidR="00EC74FF" w:rsidRPr="002E7E36" w:rsidRDefault="00EC74FF" w:rsidP="008B02B8">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2623.5</w:t>
            </w:r>
          </w:p>
        </w:tc>
      </w:tr>
      <w:tr w:rsidR="00EC74FF" w:rsidRPr="00EF401A" w14:paraId="0D2C18E8"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E0E66F2" w14:textId="77777777" w:rsidR="00EC74FF" w:rsidRPr="003003ED" w:rsidRDefault="00EC74FF" w:rsidP="008B02B8">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599003AA" w14:textId="2D44FF68" w:rsidR="00EC74FF" w:rsidRPr="00B92DF3" w:rsidRDefault="00EC74FF" w:rsidP="008B02B8">
            <w:pPr>
              <w:jc w:val="center"/>
              <w:rPr>
                <w:rFonts w:ascii="宋体" w:eastAsia="宋体"/>
              </w:rPr>
            </w:pPr>
            <w:r w:rsidRPr="002F3099">
              <w:rPr>
                <w:rFonts w:ascii="宋体" w:eastAsia="宋体" w:hint="eastAsia"/>
              </w:rPr>
              <w:t>发</w:t>
            </w:r>
            <w:r w:rsidRPr="002F3099">
              <w:rPr>
                <w:rFonts w:ascii="宋体" w:eastAsia="宋体"/>
              </w:rPr>
              <w:t>泡力</w:t>
            </w:r>
          </w:p>
        </w:tc>
        <w:tc>
          <w:tcPr>
            <w:tcW w:w="1940" w:type="pct"/>
            <w:tcBorders>
              <w:top w:val="single" w:sz="4" w:space="0" w:color="auto"/>
              <w:left w:val="single" w:sz="4" w:space="0" w:color="auto"/>
              <w:bottom w:val="single" w:sz="4" w:space="0" w:color="auto"/>
              <w:right w:val="single" w:sz="4" w:space="0" w:color="auto"/>
            </w:tcBorders>
            <w:vAlign w:val="center"/>
          </w:tcPr>
          <w:p w14:paraId="04E981FA" w14:textId="683BFC0C" w:rsidR="00EC74FF" w:rsidRPr="002E7E36" w:rsidRDefault="00EC74FF" w:rsidP="008B02B8">
            <w:pPr>
              <w:jc w:val="center"/>
              <w:rPr>
                <w:rFonts w:ascii="Times New Roman" w:hAnsi="Times New Roman" w:cs="Times New Roman"/>
              </w:rPr>
            </w:pPr>
            <w:r w:rsidRPr="002E7E36">
              <w:rPr>
                <w:rFonts w:ascii="Times New Roman" w:hAnsi="Times New Roman" w:cs="Times New Roman"/>
              </w:rPr>
              <w:t>GB/T 7462</w:t>
            </w:r>
          </w:p>
        </w:tc>
      </w:tr>
      <w:tr w:rsidR="00EC74FF" w:rsidRPr="00EF401A" w14:paraId="5D5B8B75"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FC441E3" w14:textId="77777777" w:rsidR="00EC74FF" w:rsidRPr="003003ED" w:rsidRDefault="00EC74FF" w:rsidP="008B02B8">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572097DA" w14:textId="6460291C" w:rsidR="00EC74FF" w:rsidRPr="00B92DF3" w:rsidRDefault="00EC74FF" w:rsidP="008B02B8">
            <w:pPr>
              <w:jc w:val="center"/>
              <w:rPr>
                <w:rFonts w:ascii="宋体" w:eastAsia="宋体"/>
              </w:rPr>
            </w:pPr>
            <w:r>
              <w:rPr>
                <w:rFonts w:ascii="宋体" w:eastAsia="宋体" w:hint="eastAsia"/>
              </w:rPr>
              <w:t>氯化物</w:t>
            </w:r>
          </w:p>
        </w:tc>
        <w:tc>
          <w:tcPr>
            <w:tcW w:w="1940" w:type="pct"/>
            <w:tcBorders>
              <w:top w:val="single" w:sz="4" w:space="0" w:color="auto"/>
              <w:left w:val="single" w:sz="4" w:space="0" w:color="auto"/>
              <w:bottom w:val="single" w:sz="4" w:space="0" w:color="auto"/>
              <w:right w:val="single" w:sz="4" w:space="0" w:color="auto"/>
            </w:tcBorders>
            <w:vAlign w:val="center"/>
          </w:tcPr>
          <w:p w14:paraId="186E5FBD" w14:textId="6688BBB4" w:rsidR="00EC74FF" w:rsidRPr="002E7E36" w:rsidRDefault="00EC74FF" w:rsidP="008B02B8">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2623.6</w:t>
            </w:r>
          </w:p>
        </w:tc>
      </w:tr>
      <w:tr w:rsidR="00EC74FF" w:rsidRPr="00EF401A" w14:paraId="60FBB881"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C01F161" w14:textId="77777777" w:rsidR="00EC74FF" w:rsidRPr="003003ED" w:rsidRDefault="00EC74FF" w:rsidP="008B02B8">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3E30F792" w14:textId="5816137A" w:rsidR="00EC74FF" w:rsidRPr="00B92DF3" w:rsidRDefault="00EC74FF" w:rsidP="008B02B8">
            <w:pPr>
              <w:jc w:val="center"/>
              <w:rPr>
                <w:rFonts w:ascii="宋体" w:eastAsia="宋体"/>
              </w:rPr>
            </w:pPr>
            <w:r w:rsidRPr="006F608B">
              <w:rPr>
                <w:rFonts w:ascii="宋体" w:eastAsia="宋体" w:hint="eastAsia"/>
              </w:rPr>
              <w:t>游离</w:t>
            </w:r>
            <w:r>
              <w:rPr>
                <w:rFonts w:ascii="宋体" w:eastAsia="宋体" w:hint="eastAsia"/>
              </w:rPr>
              <w:t>苛性碱</w:t>
            </w:r>
          </w:p>
        </w:tc>
        <w:tc>
          <w:tcPr>
            <w:tcW w:w="1940" w:type="pct"/>
            <w:tcBorders>
              <w:top w:val="single" w:sz="4" w:space="0" w:color="auto"/>
              <w:left w:val="single" w:sz="4" w:space="0" w:color="auto"/>
              <w:bottom w:val="single" w:sz="4" w:space="0" w:color="auto"/>
              <w:right w:val="single" w:sz="4" w:space="0" w:color="auto"/>
            </w:tcBorders>
            <w:vAlign w:val="center"/>
          </w:tcPr>
          <w:p w14:paraId="77966DB5" w14:textId="2695CF6B" w:rsidR="00EC74FF" w:rsidRPr="002E7E36" w:rsidRDefault="00EC74FF" w:rsidP="008B02B8">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2623.1</w:t>
            </w:r>
          </w:p>
        </w:tc>
      </w:tr>
      <w:tr w:rsidR="00EC74FF" w:rsidRPr="00EF401A" w14:paraId="6BA268A9"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6197AE2" w14:textId="697E65EE" w:rsidR="00EC74FF" w:rsidRPr="003003ED" w:rsidRDefault="00EC74FF" w:rsidP="008B02B8">
            <w:pPr>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0A8C0F0A" w14:textId="61F61645" w:rsidR="00EC74FF" w:rsidRPr="006F608B" w:rsidRDefault="00EC74FF" w:rsidP="008B02B8">
            <w:pPr>
              <w:jc w:val="center"/>
              <w:rPr>
                <w:rFonts w:ascii="宋体" w:eastAsia="宋体"/>
              </w:rPr>
            </w:pPr>
            <w:r w:rsidRPr="006F608B">
              <w:rPr>
                <w:rFonts w:ascii="宋体" w:eastAsia="宋体" w:hint="eastAsia"/>
              </w:rPr>
              <w:t>总</w:t>
            </w:r>
            <w:r>
              <w:rPr>
                <w:rFonts w:ascii="宋体" w:eastAsia="宋体" w:hint="eastAsia"/>
              </w:rPr>
              <w:t>五氧化二磷</w:t>
            </w:r>
          </w:p>
        </w:tc>
        <w:tc>
          <w:tcPr>
            <w:tcW w:w="1940" w:type="pct"/>
            <w:tcBorders>
              <w:top w:val="single" w:sz="4" w:space="0" w:color="auto"/>
              <w:left w:val="single" w:sz="4" w:space="0" w:color="auto"/>
              <w:bottom w:val="single" w:sz="4" w:space="0" w:color="auto"/>
              <w:right w:val="single" w:sz="4" w:space="0" w:color="auto"/>
            </w:tcBorders>
            <w:vAlign w:val="center"/>
          </w:tcPr>
          <w:p w14:paraId="3A29AB6E" w14:textId="76EEFBDA" w:rsidR="00EC74FF" w:rsidRPr="002E7E36" w:rsidRDefault="00EC74FF" w:rsidP="008B02B8">
            <w:pPr>
              <w:jc w:val="center"/>
              <w:rPr>
                <w:rFonts w:ascii="Times New Roman" w:hAnsi="Times New Roman" w:cs="Times New Roman"/>
              </w:rPr>
            </w:pPr>
            <w:r w:rsidRPr="002E7E36">
              <w:rPr>
                <w:rFonts w:ascii="Times New Roman" w:hAnsi="Times New Roman" w:cs="Times New Roman"/>
              </w:rPr>
              <w:t>GB/T 13173</w:t>
            </w:r>
          </w:p>
        </w:tc>
      </w:tr>
      <w:tr w:rsidR="00EC74FF" w:rsidRPr="00EF401A" w14:paraId="0BE397C2" w14:textId="77777777" w:rsidTr="00204621">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34BDB48" w14:textId="311944E3" w:rsidR="00EC74FF" w:rsidRPr="003003ED" w:rsidRDefault="00EC74FF" w:rsidP="008B02B8">
            <w:pPr>
              <w:jc w:val="center"/>
              <w:rPr>
                <w:rFonts w:ascii="Times New Roman" w:eastAsia="宋体" w:hAnsi="Times New Roman" w:cs="Times New Roman"/>
                <w:szCs w:val="21"/>
              </w:rPr>
            </w:pPr>
            <w:r>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70284BF2" w14:textId="38C144EF" w:rsidR="00EC74FF" w:rsidRPr="006F608B" w:rsidRDefault="00EC74FF" w:rsidP="008B02B8">
            <w:pPr>
              <w:jc w:val="center"/>
              <w:rPr>
                <w:rFonts w:ascii="宋体" w:eastAsia="宋体"/>
              </w:rPr>
            </w:pPr>
            <w:r>
              <w:rPr>
                <w:rFonts w:ascii="宋体" w:eastAsia="宋体" w:hAnsi="宋体"/>
              </w:rPr>
              <w:t>透明度</w:t>
            </w:r>
          </w:p>
        </w:tc>
        <w:tc>
          <w:tcPr>
            <w:tcW w:w="1940" w:type="pct"/>
            <w:tcBorders>
              <w:top w:val="single" w:sz="4" w:space="0" w:color="auto"/>
              <w:left w:val="single" w:sz="4" w:space="0" w:color="auto"/>
              <w:bottom w:val="single" w:sz="4" w:space="0" w:color="auto"/>
              <w:right w:val="single" w:sz="4" w:space="0" w:color="auto"/>
            </w:tcBorders>
            <w:vAlign w:val="center"/>
          </w:tcPr>
          <w:p w14:paraId="54F6673E" w14:textId="5C430C58" w:rsidR="00EC74FF" w:rsidRPr="002E7E36" w:rsidRDefault="00EC74FF" w:rsidP="008B02B8">
            <w:pPr>
              <w:jc w:val="center"/>
              <w:rPr>
                <w:rFonts w:ascii="Times New Roman" w:hAnsi="Times New Roman" w:cs="Times New Roman"/>
              </w:rPr>
            </w:pPr>
            <w:r w:rsidRPr="002E7E36">
              <w:rPr>
                <w:rFonts w:ascii="Times New Roman" w:hAnsi="Times New Roman" w:cs="Times New Roman"/>
              </w:rPr>
              <w:t>QB/T</w:t>
            </w:r>
            <w:r w:rsidR="00D42244">
              <w:rPr>
                <w:rFonts w:ascii="Times New Roman" w:hAnsi="Times New Roman" w:cs="Times New Roman"/>
              </w:rPr>
              <w:t xml:space="preserve"> </w:t>
            </w:r>
            <w:r w:rsidRPr="002E7E36">
              <w:rPr>
                <w:rFonts w:ascii="Times New Roman" w:hAnsi="Times New Roman" w:cs="Times New Roman"/>
              </w:rPr>
              <w:t>2485</w:t>
            </w:r>
          </w:p>
        </w:tc>
      </w:tr>
    </w:tbl>
    <w:p w14:paraId="747D3D6D" w14:textId="77777777" w:rsidR="00EC74FF" w:rsidRDefault="00EC74FF" w:rsidP="00872AED">
      <w:pPr>
        <w:spacing w:before="60" w:line="440" w:lineRule="exact"/>
        <w:ind w:firstLineChars="200" w:firstLine="420"/>
        <w:jc w:val="left"/>
        <w:rPr>
          <w:rFonts w:ascii="Times New Roman" w:eastAsia="宋体" w:hAnsi="Times New Roman" w:cs="宋体"/>
        </w:rPr>
      </w:pPr>
    </w:p>
    <w:p w14:paraId="13B44723" w14:textId="77777777" w:rsidR="00AE7F31" w:rsidRPr="00EF401A" w:rsidRDefault="00D84D28" w:rsidP="002E7E36">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F401A" w:rsidRDefault="00D84D28" w:rsidP="002E7E36">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lastRenderedPageBreak/>
        <w:t>执行企业标准、团体标准、地方标准的产品，检验项目参照上述内容执行。</w:t>
      </w:r>
    </w:p>
    <w:p w14:paraId="23901D14" w14:textId="77777777" w:rsidR="00AE7F31" w:rsidRPr="00EF401A" w:rsidRDefault="00D84D28" w:rsidP="002E7E36">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EF401A" w:rsidRDefault="00D84D28" w:rsidP="002E7E36">
      <w:pPr>
        <w:spacing w:before="60" w:line="440" w:lineRule="exact"/>
        <w:ind w:firstLineChars="200" w:firstLine="420"/>
        <w:rPr>
          <w:rFonts w:ascii="Times New Roman" w:eastAsia="宋体" w:hAnsi="Times New Roman" w:cs="宋体"/>
          <w:color w:val="0000CC"/>
        </w:rPr>
      </w:pPr>
      <w:r w:rsidRPr="00EF401A">
        <w:rPr>
          <w:rFonts w:ascii="Times New Roman" w:eastAsia="宋体" w:hAnsi="Times New Roman" w:cs="宋体" w:hint="eastAsia"/>
          <w:color w:val="0000CC"/>
        </w:rPr>
        <w:t>产品明示标准未标注年代号的，检验时根据生产日期选择有效的执行标准。</w:t>
      </w:r>
    </w:p>
    <w:p w14:paraId="3D6D84EE" w14:textId="77777777" w:rsidR="00AE7F31" w:rsidRPr="00EF401A" w:rsidRDefault="00D84D28" w:rsidP="002E7E36">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Pr="00EF401A" w:rsidRDefault="00D84D28" w:rsidP="002E7E36">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75C0514B" w14:textId="288D5C61" w:rsidR="00183AE8" w:rsidRPr="00183AE8" w:rsidRDefault="00183AE8" w:rsidP="002E7E36">
      <w:pPr>
        <w:snapToGrid w:val="0"/>
        <w:spacing w:line="440" w:lineRule="exact"/>
        <w:ind w:firstLineChars="171" w:firstLine="359"/>
        <w:rPr>
          <w:rFonts w:ascii="Times New Roman" w:hAnsi="Times New Roman"/>
          <w:szCs w:val="21"/>
        </w:rPr>
      </w:pPr>
      <w:r w:rsidRPr="00183AE8">
        <w:rPr>
          <w:rFonts w:ascii="Times New Roman" w:hAnsi="Times New Roman"/>
          <w:szCs w:val="21"/>
        </w:rPr>
        <w:t>QB/T 1224-2012</w:t>
      </w:r>
      <w:r w:rsidR="00541A30">
        <w:rPr>
          <w:rFonts w:ascii="Times New Roman" w:hAnsi="Times New Roman"/>
          <w:szCs w:val="21"/>
        </w:rPr>
        <w:t xml:space="preserve"> </w:t>
      </w:r>
      <w:r w:rsidRPr="00183AE8">
        <w:rPr>
          <w:rFonts w:ascii="Times New Roman" w:hAnsi="Times New Roman"/>
          <w:szCs w:val="21"/>
        </w:rPr>
        <w:t>衣料用液体洗涤剂</w:t>
      </w:r>
    </w:p>
    <w:p w14:paraId="6DFBA8A6" w14:textId="13AE0415" w:rsidR="00183AE8" w:rsidRPr="00183AE8" w:rsidRDefault="00183AE8" w:rsidP="002E7E36">
      <w:pPr>
        <w:snapToGrid w:val="0"/>
        <w:spacing w:line="440" w:lineRule="exact"/>
        <w:ind w:firstLineChars="171" w:firstLine="359"/>
        <w:rPr>
          <w:rFonts w:ascii="Times New Roman" w:hAnsi="Times New Roman"/>
          <w:szCs w:val="21"/>
        </w:rPr>
      </w:pPr>
      <w:r w:rsidRPr="00183AE8">
        <w:rPr>
          <w:rFonts w:ascii="Times New Roman" w:hAnsi="Times New Roman"/>
          <w:szCs w:val="21"/>
        </w:rPr>
        <w:t>GB/T 13171.</w:t>
      </w:r>
      <w:r w:rsidRPr="00183AE8">
        <w:rPr>
          <w:rFonts w:ascii="Times New Roman" w:hAnsi="Times New Roman" w:hint="eastAsia"/>
          <w:szCs w:val="21"/>
        </w:rPr>
        <w:t>1-2009</w:t>
      </w:r>
      <w:r w:rsidR="00541A30">
        <w:rPr>
          <w:rFonts w:ascii="Times New Roman" w:hAnsi="Times New Roman"/>
          <w:szCs w:val="21"/>
        </w:rPr>
        <w:t xml:space="preserve"> </w:t>
      </w:r>
      <w:r w:rsidRPr="00183AE8">
        <w:rPr>
          <w:rFonts w:ascii="Times New Roman" w:hAnsi="Times New Roman" w:hint="eastAsia"/>
          <w:szCs w:val="21"/>
        </w:rPr>
        <w:t>洗衣粉（含磷型）</w:t>
      </w:r>
    </w:p>
    <w:p w14:paraId="6A81D2A0" w14:textId="15DF4F21" w:rsidR="00183AE8" w:rsidRPr="00183AE8" w:rsidRDefault="00183AE8" w:rsidP="002E7E36">
      <w:pPr>
        <w:snapToGrid w:val="0"/>
        <w:spacing w:line="440" w:lineRule="exact"/>
        <w:ind w:firstLineChars="171" w:firstLine="359"/>
        <w:rPr>
          <w:rFonts w:ascii="Times New Roman" w:hAnsi="Times New Roman"/>
          <w:szCs w:val="21"/>
        </w:rPr>
      </w:pPr>
      <w:r w:rsidRPr="00183AE8">
        <w:rPr>
          <w:rFonts w:ascii="Times New Roman" w:hAnsi="Times New Roman"/>
          <w:szCs w:val="21"/>
        </w:rPr>
        <w:t>GB/T 13171.</w:t>
      </w:r>
      <w:r w:rsidRPr="00183AE8">
        <w:rPr>
          <w:rFonts w:ascii="Times New Roman" w:hAnsi="Times New Roman" w:hint="eastAsia"/>
          <w:szCs w:val="21"/>
        </w:rPr>
        <w:t>2-2009</w:t>
      </w:r>
      <w:r w:rsidR="00541A30">
        <w:rPr>
          <w:rFonts w:ascii="Times New Roman" w:hAnsi="Times New Roman"/>
          <w:szCs w:val="21"/>
        </w:rPr>
        <w:t xml:space="preserve"> </w:t>
      </w:r>
      <w:r w:rsidRPr="00183AE8">
        <w:rPr>
          <w:rFonts w:ascii="Times New Roman" w:hAnsi="Times New Roman" w:hint="eastAsia"/>
          <w:szCs w:val="21"/>
        </w:rPr>
        <w:t>洗衣粉（无磷型）</w:t>
      </w:r>
    </w:p>
    <w:p w14:paraId="192C2CBE" w14:textId="0DA73120" w:rsidR="00183AE8" w:rsidRPr="00183AE8" w:rsidRDefault="00183AE8" w:rsidP="002E7E36">
      <w:pPr>
        <w:snapToGrid w:val="0"/>
        <w:spacing w:line="440" w:lineRule="exact"/>
        <w:ind w:firstLineChars="171" w:firstLine="359"/>
        <w:rPr>
          <w:rFonts w:ascii="Times New Roman" w:hAnsi="Times New Roman"/>
          <w:szCs w:val="21"/>
        </w:rPr>
      </w:pPr>
      <w:r w:rsidRPr="00183AE8">
        <w:rPr>
          <w:rFonts w:ascii="Times New Roman" w:hAnsi="Times New Roman" w:hint="eastAsia"/>
          <w:szCs w:val="21"/>
        </w:rPr>
        <w:t>QB/T</w:t>
      </w:r>
      <w:r w:rsidR="00541A30">
        <w:rPr>
          <w:rFonts w:ascii="Times New Roman" w:hAnsi="Times New Roman"/>
          <w:szCs w:val="21"/>
        </w:rPr>
        <w:t xml:space="preserve"> </w:t>
      </w:r>
      <w:r w:rsidRPr="00183AE8">
        <w:rPr>
          <w:rFonts w:ascii="Times New Roman" w:hAnsi="Times New Roman" w:hint="eastAsia"/>
          <w:szCs w:val="21"/>
        </w:rPr>
        <w:t>2387-2008</w:t>
      </w:r>
      <w:r w:rsidR="00541A30">
        <w:rPr>
          <w:rFonts w:ascii="Times New Roman" w:hAnsi="Times New Roman"/>
          <w:szCs w:val="21"/>
        </w:rPr>
        <w:t xml:space="preserve"> </w:t>
      </w:r>
      <w:r w:rsidRPr="00183AE8">
        <w:rPr>
          <w:rFonts w:ascii="Times New Roman" w:hAnsi="Times New Roman"/>
          <w:szCs w:val="21"/>
        </w:rPr>
        <w:t>洗</w:t>
      </w:r>
      <w:r w:rsidRPr="00183AE8">
        <w:rPr>
          <w:rFonts w:ascii="Times New Roman" w:hAnsi="Times New Roman" w:hint="eastAsia"/>
          <w:szCs w:val="21"/>
        </w:rPr>
        <w:t>衣皂</w:t>
      </w:r>
      <w:r w:rsidRPr="00183AE8">
        <w:rPr>
          <w:rFonts w:ascii="Times New Roman" w:hAnsi="Times New Roman"/>
          <w:szCs w:val="21"/>
        </w:rPr>
        <w:t>粉</w:t>
      </w:r>
    </w:p>
    <w:p w14:paraId="4EBD44D2" w14:textId="3F7ED5B4" w:rsidR="00183AE8" w:rsidRPr="00183AE8" w:rsidRDefault="00183AE8" w:rsidP="002E7E36">
      <w:pPr>
        <w:snapToGrid w:val="0"/>
        <w:spacing w:line="440" w:lineRule="exact"/>
        <w:ind w:firstLineChars="171" w:firstLine="359"/>
        <w:rPr>
          <w:rFonts w:ascii="Times New Roman" w:hAnsi="Times New Roman"/>
          <w:szCs w:val="21"/>
        </w:rPr>
      </w:pPr>
      <w:r w:rsidRPr="00183AE8">
        <w:rPr>
          <w:rFonts w:ascii="Times New Roman" w:hAnsi="Times New Roman" w:hint="eastAsia"/>
          <w:szCs w:val="21"/>
        </w:rPr>
        <w:t>QB/T</w:t>
      </w:r>
      <w:r w:rsidR="00541A30">
        <w:rPr>
          <w:rFonts w:ascii="Times New Roman" w:hAnsi="Times New Roman"/>
          <w:szCs w:val="21"/>
        </w:rPr>
        <w:t xml:space="preserve"> </w:t>
      </w:r>
      <w:r w:rsidRPr="00183AE8">
        <w:rPr>
          <w:rFonts w:ascii="Times New Roman" w:hAnsi="Times New Roman" w:hint="eastAsia"/>
          <w:szCs w:val="21"/>
        </w:rPr>
        <w:t>2486-2008</w:t>
      </w:r>
      <w:r w:rsidR="00541A30">
        <w:rPr>
          <w:rFonts w:ascii="Times New Roman" w:hAnsi="Times New Roman"/>
          <w:szCs w:val="21"/>
        </w:rPr>
        <w:t xml:space="preserve"> </w:t>
      </w:r>
      <w:r w:rsidRPr="00183AE8">
        <w:rPr>
          <w:rFonts w:ascii="Times New Roman" w:hAnsi="Times New Roman" w:hint="eastAsia"/>
          <w:szCs w:val="21"/>
        </w:rPr>
        <w:t>洗衣</w:t>
      </w:r>
      <w:proofErr w:type="gramStart"/>
      <w:r w:rsidRPr="00183AE8">
        <w:rPr>
          <w:rFonts w:ascii="Times New Roman" w:hAnsi="Times New Roman" w:hint="eastAsia"/>
          <w:szCs w:val="21"/>
        </w:rPr>
        <w:t>皂</w:t>
      </w:r>
      <w:proofErr w:type="gramEnd"/>
    </w:p>
    <w:p w14:paraId="29A94763" w14:textId="260F2296" w:rsidR="00AE7F31" w:rsidRPr="00EF401A" w:rsidRDefault="00D84D28" w:rsidP="002E7E36">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相关的法律行政法规、部门规章、规范性文件</w:t>
      </w:r>
    </w:p>
    <w:p w14:paraId="5E2475B5" w14:textId="2DAE9695" w:rsidR="00AE7F31" w:rsidRPr="00EF401A" w:rsidRDefault="00D84D28" w:rsidP="002E7E36">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现行有效的企业标准、团体标准、地方标准及产品明示质量要求</w:t>
      </w:r>
    </w:p>
    <w:p w14:paraId="0A20EE0E" w14:textId="698AF958" w:rsidR="00AE7F31" w:rsidRPr="00EF401A" w:rsidRDefault="00D84D28" w:rsidP="002E7E36">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EF401A" w:rsidRDefault="00D84D28" w:rsidP="002E7E3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EF401A" w:rsidRDefault="00D84D28" w:rsidP="002E7E3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EF401A" w:rsidRDefault="00D84D28" w:rsidP="002E7E3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EF401A" w:rsidRDefault="00D84D28" w:rsidP="002E7E3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EF401A" w:rsidRDefault="00D84D28" w:rsidP="002E7E3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EF401A" w:rsidRDefault="00D84D28" w:rsidP="002E7E3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EF401A" w:rsidRDefault="00D84D28" w:rsidP="002E7E36">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D84D28" w:rsidP="002E7E3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rsidP="002E7E36">
      <w:pPr>
        <w:spacing w:line="440" w:lineRule="exact"/>
        <w:rPr>
          <w:rFonts w:ascii="Times New Roman" w:eastAsia="新宋体" w:hAnsi="Times New Roman" w:cs="宋体"/>
          <w:sz w:val="24"/>
          <w:szCs w:val="24"/>
        </w:rPr>
      </w:pPr>
    </w:p>
    <w:sectPr w:rsidR="00AE7F31" w:rsidRPr="00EF401A"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A691D" w14:textId="77777777" w:rsidR="00214671" w:rsidRDefault="00214671">
      <w:r>
        <w:separator/>
      </w:r>
    </w:p>
  </w:endnote>
  <w:endnote w:type="continuationSeparator" w:id="0">
    <w:p w14:paraId="734F29C8" w14:textId="77777777" w:rsidR="00214671" w:rsidRDefault="00214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183AE8" w:rsidRPr="00183AE8">
          <w:rPr>
            <w:noProof/>
            <w:lang w:val="zh-CN"/>
          </w:rPr>
          <w:t>1</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52C1D" w14:textId="77777777" w:rsidR="00214671" w:rsidRDefault="00214671">
      <w:r>
        <w:separator/>
      </w:r>
    </w:p>
  </w:footnote>
  <w:footnote w:type="continuationSeparator" w:id="0">
    <w:p w14:paraId="674C3B5B" w14:textId="77777777" w:rsidR="00214671" w:rsidRDefault="00214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83AE8"/>
    <w:rsid w:val="00192908"/>
    <w:rsid w:val="001A0B2F"/>
    <w:rsid w:val="001B167C"/>
    <w:rsid w:val="001B2367"/>
    <w:rsid w:val="001F756C"/>
    <w:rsid w:val="00204621"/>
    <w:rsid w:val="00214671"/>
    <w:rsid w:val="00222CE5"/>
    <w:rsid w:val="00235079"/>
    <w:rsid w:val="00237E0D"/>
    <w:rsid w:val="0024640E"/>
    <w:rsid w:val="00253334"/>
    <w:rsid w:val="00253FB9"/>
    <w:rsid w:val="00275E50"/>
    <w:rsid w:val="00285374"/>
    <w:rsid w:val="00287254"/>
    <w:rsid w:val="00287E85"/>
    <w:rsid w:val="002B46A3"/>
    <w:rsid w:val="002C6A65"/>
    <w:rsid w:val="002E08C5"/>
    <w:rsid w:val="002E7E36"/>
    <w:rsid w:val="003003ED"/>
    <w:rsid w:val="0032295B"/>
    <w:rsid w:val="00326D42"/>
    <w:rsid w:val="00333A15"/>
    <w:rsid w:val="0035773C"/>
    <w:rsid w:val="003647F7"/>
    <w:rsid w:val="00370461"/>
    <w:rsid w:val="00371F20"/>
    <w:rsid w:val="00385243"/>
    <w:rsid w:val="003A721C"/>
    <w:rsid w:val="003C5E9A"/>
    <w:rsid w:val="003D3D16"/>
    <w:rsid w:val="003D7585"/>
    <w:rsid w:val="003E14D7"/>
    <w:rsid w:val="003F23C1"/>
    <w:rsid w:val="00405B3D"/>
    <w:rsid w:val="00413F57"/>
    <w:rsid w:val="004405F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1A30"/>
    <w:rsid w:val="00542EC9"/>
    <w:rsid w:val="00546A61"/>
    <w:rsid w:val="00550542"/>
    <w:rsid w:val="005613FC"/>
    <w:rsid w:val="005913C2"/>
    <w:rsid w:val="00591F61"/>
    <w:rsid w:val="0059216F"/>
    <w:rsid w:val="005A4F3B"/>
    <w:rsid w:val="005C32FF"/>
    <w:rsid w:val="005D11F3"/>
    <w:rsid w:val="005D4B47"/>
    <w:rsid w:val="005D4F2F"/>
    <w:rsid w:val="005E19CD"/>
    <w:rsid w:val="005F30A8"/>
    <w:rsid w:val="005F4E2C"/>
    <w:rsid w:val="00600D91"/>
    <w:rsid w:val="00601096"/>
    <w:rsid w:val="006442E5"/>
    <w:rsid w:val="0064662A"/>
    <w:rsid w:val="006C6B6A"/>
    <w:rsid w:val="006C7744"/>
    <w:rsid w:val="006D6D8F"/>
    <w:rsid w:val="006F6FDC"/>
    <w:rsid w:val="00715723"/>
    <w:rsid w:val="00725390"/>
    <w:rsid w:val="007361BA"/>
    <w:rsid w:val="00744646"/>
    <w:rsid w:val="00753F10"/>
    <w:rsid w:val="00761653"/>
    <w:rsid w:val="00770B58"/>
    <w:rsid w:val="007874E4"/>
    <w:rsid w:val="00791122"/>
    <w:rsid w:val="007A1631"/>
    <w:rsid w:val="007A1651"/>
    <w:rsid w:val="007A7E29"/>
    <w:rsid w:val="007C1494"/>
    <w:rsid w:val="007D2BE3"/>
    <w:rsid w:val="007F23E0"/>
    <w:rsid w:val="007F3CC4"/>
    <w:rsid w:val="00822F0F"/>
    <w:rsid w:val="0082731D"/>
    <w:rsid w:val="00845D92"/>
    <w:rsid w:val="008502DC"/>
    <w:rsid w:val="00865C7E"/>
    <w:rsid w:val="00872AED"/>
    <w:rsid w:val="00875354"/>
    <w:rsid w:val="00892313"/>
    <w:rsid w:val="00895FE2"/>
    <w:rsid w:val="008A6653"/>
    <w:rsid w:val="008A7F08"/>
    <w:rsid w:val="008C463F"/>
    <w:rsid w:val="008D2046"/>
    <w:rsid w:val="008F3A89"/>
    <w:rsid w:val="00901247"/>
    <w:rsid w:val="009100DB"/>
    <w:rsid w:val="009612D6"/>
    <w:rsid w:val="00971AE3"/>
    <w:rsid w:val="009749C2"/>
    <w:rsid w:val="00975FA6"/>
    <w:rsid w:val="009834B6"/>
    <w:rsid w:val="00993084"/>
    <w:rsid w:val="0099578D"/>
    <w:rsid w:val="009D05BA"/>
    <w:rsid w:val="009D4BA7"/>
    <w:rsid w:val="009F0E24"/>
    <w:rsid w:val="00A13920"/>
    <w:rsid w:val="00A21E49"/>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2DF3"/>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4774C"/>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42244"/>
    <w:rsid w:val="00D51C14"/>
    <w:rsid w:val="00D7583A"/>
    <w:rsid w:val="00D76025"/>
    <w:rsid w:val="00D808FF"/>
    <w:rsid w:val="00D84D28"/>
    <w:rsid w:val="00D95B7B"/>
    <w:rsid w:val="00DA1373"/>
    <w:rsid w:val="00DA3C06"/>
    <w:rsid w:val="00DA6C81"/>
    <w:rsid w:val="00DD3F99"/>
    <w:rsid w:val="00DE04CB"/>
    <w:rsid w:val="00E15BBD"/>
    <w:rsid w:val="00E228AD"/>
    <w:rsid w:val="00E428E1"/>
    <w:rsid w:val="00E91B27"/>
    <w:rsid w:val="00E93132"/>
    <w:rsid w:val="00EA3A2A"/>
    <w:rsid w:val="00EC74FF"/>
    <w:rsid w:val="00ED29C2"/>
    <w:rsid w:val="00EE1AF2"/>
    <w:rsid w:val="00EF0832"/>
    <w:rsid w:val="00EF204E"/>
    <w:rsid w:val="00EF401A"/>
    <w:rsid w:val="00F16AB6"/>
    <w:rsid w:val="00F2399D"/>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customStyle="1" w:styleId="TableText">
    <w:name w:val="Table Text"/>
    <w:basedOn w:val="a"/>
    <w:semiHidden/>
    <w:qFormat/>
    <w:rsid w:val="003003ED"/>
    <w:rPr>
      <w:rFonts w:ascii="宋体" w:eastAsia="宋体" w:hAnsi="宋体" w:cs="宋体"/>
    </w:rPr>
  </w:style>
  <w:style w:type="paragraph" w:customStyle="1" w:styleId="TableParagraph">
    <w:name w:val="Table Paragraph"/>
    <w:basedOn w:val="a"/>
    <w:uiPriority w:val="1"/>
    <w:qFormat/>
    <w:rsid w:val="00971AE3"/>
    <w:pPr>
      <w:autoSpaceDE w:val="0"/>
      <w:autoSpaceDN w:val="0"/>
      <w:jc w:val="left"/>
    </w:pPr>
    <w:rPr>
      <w:rFonts w:ascii="宋体" w:eastAsia="宋体" w:hAnsi="宋体" w:cs="宋体"/>
      <w:kern w:val="0"/>
      <w:sz w:val="22"/>
      <w:lang w:val="zh-CN" w:bidi="zh-CN"/>
    </w:rPr>
  </w:style>
  <w:style w:type="paragraph" w:styleId="af9">
    <w:name w:val="Body Text"/>
    <w:basedOn w:val="a"/>
    <w:link w:val="afa"/>
    <w:uiPriority w:val="99"/>
    <w:semiHidden/>
    <w:unhideWhenUsed/>
    <w:rsid w:val="00993084"/>
    <w:pPr>
      <w:spacing w:after="120"/>
    </w:pPr>
  </w:style>
  <w:style w:type="character" w:customStyle="1" w:styleId="afa">
    <w:name w:val="正文文本 字符"/>
    <w:basedOn w:val="a1"/>
    <w:link w:val="af9"/>
    <w:uiPriority w:val="99"/>
    <w:semiHidden/>
    <w:rsid w:val="00993084"/>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736BEF72-86F3-4155-B74E-16C77362481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248</Words>
  <Characters>1419</Characters>
  <Application>Microsoft Office Word</Application>
  <DocSecurity>0</DocSecurity>
  <Lines>11</Lines>
  <Paragraphs>3</Paragraphs>
  <ScaleCrop>false</ScaleCrop>
  <Company>微软中国</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11</cp:revision>
  <dcterms:created xsi:type="dcterms:W3CDTF">2024-01-10T09:01:00Z</dcterms:created>
  <dcterms:modified xsi:type="dcterms:W3CDTF">2024-03-12T06:31:00Z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