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658CA" w14:textId="77777777" w:rsidR="00120BF3" w:rsidRPr="0079095A" w:rsidRDefault="00E801E4" w:rsidP="0056348A">
      <w:pPr>
        <w:adjustRightInd w:val="0"/>
        <w:snapToGrid w:val="0"/>
        <w:spacing w:line="594" w:lineRule="exact"/>
        <w:jc w:val="center"/>
        <w:rPr>
          <w:rFonts w:ascii="Times New Roman" w:eastAsia="方正小标宋简体" w:hAnsi="Times New Roman" w:cs="方正仿宋简体"/>
          <w:color w:val="000000"/>
          <w:sz w:val="32"/>
          <w:szCs w:val="32"/>
        </w:rPr>
      </w:pPr>
      <w:r w:rsidRPr="0079095A">
        <w:rPr>
          <w:rFonts w:ascii="Times New Roman" w:eastAsia="方正小标宋简体" w:hAnsi="Times New Roman" w:cs="方正仿宋简体" w:hint="eastAsia"/>
          <w:color w:val="000000"/>
          <w:sz w:val="32"/>
          <w:szCs w:val="32"/>
        </w:rPr>
        <w:t>济宁市</w:t>
      </w:r>
      <w:r w:rsidR="00120BF3" w:rsidRPr="0079095A">
        <w:rPr>
          <w:rFonts w:ascii="Times New Roman" w:eastAsia="方正小标宋简体" w:hAnsi="Times New Roman" w:cs="方正仿宋简体" w:hint="eastAsia"/>
          <w:color w:val="000000"/>
          <w:sz w:val="32"/>
          <w:szCs w:val="32"/>
        </w:rPr>
        <w:t>食品接触用塑料包装、容器、工具等制品</w:t>
      </w:r>
    </w:p>
    <w:p w14:paraId="5BEFB015" w14:textId="4A78FA4D" w:rsidR="00AE7F31" w:rsidRPr="0079095A" w:rsidRDefault="00E801E4" w:rsidP="0056348A">
      <w:pPr>
        <w:adjustRightInd w:val="0"/>
        <w:snapToGrid w:val="0"/>
        <w:spacing w:line="594" w:lineRule="exact"/>
        <w:jc w:val="center"/>
        <w:rPr>
          <w:rFonts w:ascii="Times New Roman" w:eastAsia="方正小标宋简体" w:hAnsi="Times New Roman" w:cs="方正仿宋简体"/>
          <w:color w:val="000000"/>
          <w:sz w:val="32"/>
          <w:szCs w:val="32"/>
        </w:rPr>
      </w:pPr>
      <w:r w:rsidRPr="0079095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79095A"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79095A">
        <w:rPr>
          <w:rFonts w:ascii="Times New Roman" w:eastAsia="方正小标宋简体" w:hAnsi="Times New Roman" w:cs="方正仿宋简体" w:hint="eastAsia"/>
          <w:color w:val="000000"/>
          <w:sz w:val="32"/>
          <w:szCs w:val="32"/>
        </w:rPr>
        <w:t>（</w:t>
      </w:r>
      <w:r w:rsidRPr="0079095A">
        <w:rPr>
          <w:rFonts w:ascii="Times New Roman" w:eastAsia="方正小标宋简体" w:hAnsi="Times New Roman" w:cs="方正仿宋简体" w:hint="eastAsia"/>
          <w:color w:val="000000"/>
          <w:sz w:val="32"/>
          <w:szCs w:val="32"/>
        </w:rPr>
        <w:t>20</w:t>
      </w:r>
      <w:r w:rsidR="00A71638" w:rsidRPr="0079095A">
        <w:rPr>
          <w:rFonts w:ascii="Times New Roman" w:eastAsia="方正小标宋简体" w:hAnsi="Times New Roman" w:cs="方正仿宋简体"/>
          <w:color w:val="000000"/>
          <w:sz w:val="32"/>
          <w:szCs w:val="32"/>
        </w:rPr>
        <w:t>24</w:t>
      </w:r>
      <w:r w:rsidRPr="0079095A">
        <w:rPr>
          <w:rFonts w:ascii="Times New Roman" w:eastAsia="方正小标宋简体" w:hAnsi="Times New Roman" w:cs="方正仿宋简体" w:hint="eastAsia"/>
          <w:color w:val="000000"/>
          <w:sz w:val="32"/>
          <w:szCs w:val="32"/>
        </w:rPr>
        <w:t>年版）</w:t>
      </w:r>
    </w:p>
    <w:p w14:paraId="475938B1" w14:textId="77777777" w:rsidR="00AE7F31" w:rsidRPr="0079095A" w:rsidRDefault="00E801E4" w:rsidP="00F933C5">
      <w:pPr>
        <w:adjustRightInd w:val="0"/>
        <w:snapToGrid w:val="0"/>
        <w:spacing w:beforeLines="100" w:before="312" w:line="440" w:lineRule="exact"/>
        <w:rPr>
          <w:rFonts w:ascii="Times New Roman" w:eastAsia="黑体" w:hAnsi="Times New Roman" w:cs="Times New Roman"/>
          <w:szCs w:val="21"/>
        </w:rPr>
      </w:pPr>
      <w:r w:rsidRPr="0079095A">
        <w:rPr>
          <w:rFonts w:ascii="Times New Roman" w:eastAsia="黑体" w:hAnsi="Times New Roman" w:cs="Times New Roman" w:hint="eastAsia"/>
          <w:szCs w:val="21"/>
        </w:rPr>
        <w:t>1</w:t>
      </w:r>
      <w:r w:rsidRPr="0079095A">
        <w:rPr>
          <w:rFonts w:ascii="Times New Roman" w:eastAsia="黑体" w:hAnsi="Times New Roman" w:cs="Times New Roman"/>
          <w:szCs w:val="21"/>
        </w:rPr>
        <w:t xml:space="preserve"> </w:t>
      </w:r>
      <w:r w:rsidRPr="0079095A">
        <w:rPr>
          <w:rFonts w:ascii="Times New Roman" w:eastAsia="黑体" w:hAnsi="Times New Roman" w:cs="Times New Roman" w:hint="eastAsia"/>
          <w:szCs w:val="21"/>
        </w:rPr>
        <w:t>抽样</w:t>
      </w:r>
    </w:p>
    <w:p w14:paraId="44E0BCA3" w14:textId="51909BF2" w:rsidR="00AE7F31" w:rsidRPr="0079095A" w:rsidRDefault="00E801E4" w:rsidP="00872AED">
      <w:pPr>
        <w:adjustRightInd w:val="0"/>
        <w:snapToGrid w:val="0"/>
        <w:spacing w:line="440" w:lineRule="exact"/>
        <w:rPr>
          <w:rFonts w:ascii="Times New Roman" w:hAnsi="Times New Roman" w:cs="Times New Roman"/>
          <w:color w:val="000000" w:themeColor="text1"/>
          <w:szCs w:val="21"/>
        </w:rPr>
      </w:pPr>
      <w:r w:rsidRPr="0079095A">
        <w:rPr>
          <w:rFonts w:ascii="Times New Roman" w:hAnsi="Times New Roman" w:cs="Times New Roman" w:hint="eastAsia"/>
          <w:szCs w:val="21"/>
        </w:rPr>
        <w:t>1.1</w:t>
      </w:r>
      <w:r w:rsidR="00287E85" w:rsidRPr="0079095A">
        <w:rPr>
          <w:rFonts w:ascii="Times New Roman" w:hAnsi="Times New Roman" w:cs="Times New Roman"/>
          <w:szCs w:val="21"/>
        </w:rPr>
        <w:t xml:space="preserve"> </w:t>
      </w:r>
      <w:r w:rsidRPr="0079095A">
        <w:rPr>
          <w:rFonts w:ascii="Times New Roman" w:hAnsi="Times New Roman" w:cs="Times New Roman" w:hint="eastAsia"/>
          <w:szCs w:val="21"/>
        </w:rPr>
        <w:t>抽</w:t>
      </w:r>
      <w:r w:rsidRPr="0079095A">
        <w:rPr>
          <w:rFonts w:ascii="Times New Roman" w:hAnsi="Times New Roman" w:cs="Times New Roman" w:hint="eastAsia"/>
          <w:color w:val="000000" w:themeColor="text1"/>
          <w:szCs w:val="21"/>
        </w:rPr>
        <w:t>样方法</w:t>
      </w:r>
    </w:p>
    <w:p w14:paraId="57EABEB3" w14:textId="1F591184" w:rsidR="00EA3FF6" w:rsidRPr="0079095A" w:rsidRDefault="00E801E4" w:rsidP="004D2522">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以随机抽样的方式在被抽样生产者、销售者的待销产品中抽取。</w:t>
      </w:r>
      <w:r w:rsidR="00023C76" w:rsidRPr="0079095A">
        <w:rPr>
          <w:rFonts w:ascii="Times New Roman" w:hAnsi="Times New Roman" w:cs="Times New Roman" w:hint="eastAsia"/>
          <w:color w:val="000000" w:themeColor="text1"/>
          <w:szCs w:val="21"/>
        </w:rPr>
        <w:t>随机数一般可使用随机数表等方法产生。</w:t>
      </w:r>
      <w:r w:rsidR="00EA3FF6" w:rsidRPr="0079095A">
        <w:rPr>
          <w:rFonts w:ascii="Times New Roman" w:hAnsi="Times New Roman" w:cs="Times New Roman" w:hint="eastAsia"/>
          <w:color w:val="000000" w:themeColor="text1"/>
          <w:szCs w:val="21"/>
        </w:rPr>
        <w:t>抽样</w:t>
      </w:r>
      <w:r w:rsidR="00EA3FF6" w:rsidRPr="0079095A">
        <w:rPr>
          <w:rFonts w:ascii="Times New Roman" w:hAnsi="Times New Roman" w:cs="Times New Roman"/>
          <w:color w:val="000000" w:themeColor="text1"/>
          <w:szCs w:val="21"/>
        </w:rPr>
        <w:t>按照获证企业生产单元，非复合膜、复合膜、片材、编织袋、容器和工具每个单元抽取一种同品种、同批次的主导产品。企业如生产同一种类、同一</w:t>
      </w:r>
      <w:proofErr w:type="gramStart"/>
      <w:r w:rsidR="00EA3FF6" w:rsidRPr="0079095A">
        <w:rPr>
          <w:rFonts w:ascii="Times New Roman" w:hAnsi="Times New Roman" w:cs="Times New Roman"/>
          <w:color w:val="000000" w:themeColor="text1"/>
          <w:szCs w:val="21"/>
        </w:rPr>
        <w:t>材质且</w:t>
      </w:r>
      <w:proofErr w:type="gramEnd"/>
      <w:r w:rsidR="00EA3FF6" w:rsidRPr="0079095A">
        <w:rPr>
          <w:rFonts w:ascii="Times New Roman" w:hAnsi="Times New Roman" w:cs="Times New Roman"/>
          <w:color w:val="000000" w:themeColor="text1"/>
          <w:szCs w:val="21"/>
        </w:rPr>
        <w:t>同一发</w:t>
      </w:r>
      <w:proofErr w:type="gramStart"/>
      <w:r w:rsidR="00EA3FF6" w:rsidRPr="0079095A">
        <w:rPr>
          <w:rFonts w:ascii="Times New Roman" w:hAnsi="Times New Roman" w:cs="Times New Roman"/>
          <w:color w:val="000000" w:themeColor="text1"/>
          <w:szCs w:val="21"/>
        </w:rPr>
        <w:t>证产品</w:t>
      </w:r>
      <w:proofErr w:type="gramEnd"/>
      <w:r w:rsidR="00EA3FF6" w:rsidRPr="0079095A">
        <w:rPr>
          <w:rFonts w:ascii="Times New Roman" w:hAnsi="Times New Roman" w:cs="Times New Roman"/>
          <w:color w:val="000000" w:themeColor="text1"/>
          <w:szCs w:val="21"/>
        </w:rPr>
        <w:t>品种的不同规格产品时，优先抽取工艺复杂、性能要求较高的产品。</w:t>
      </w:r>
    </w:p>
    <w:p w14:paraId="63A2B364" w14:textId="722C17B9" w:rsidR="00EA3FF6" w:rsidRPr="0079095A" w:rsidRDefault="00EA3FF6" w:rsidP="004D2522">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color w:val="000000" w:themeColor="text1"/>
          <w:szCs w:val="21"/>
        </w:rPr>
        <w:t>复合膜产品优先抽取干法复合、有印刷图案的产品。按照耐蒸煮复合膜（袋）、双向拉伸聚丙烯</w:t>
      </w:r>
      <w:r w:rsidRPr="0079095A">
        <w:rPr>
          <w:rFonts w:ascii="Times New Roman" w:hAnsi="Times New Roman" w:cs="Times New Roman"/>
          <w:color w:val="000000" w:themeColor="text1"/>
          <w:szCs w:val="21"/>
        </w:rPr>
        <w:t xml:space="preserve">(BOPP)/ </w:t>
      </w:r>
      <w:r w:rsidRPr="0079095A">
        <w:rPr>
          <w:rFonts w:ascii="Times New Roman" w:hAnsi="Times New Roman" w:cs="Times New Roman"/>
          <w:color w:val="000000" w:themeColor="text1"/>
          <w:szCs w:val="21"/>
        </w:rPr>
        <w:t>低密度聚乙烯</w:t>
      </w:r>
      <w:r w:rsidRPr="0079095A">
        <w:rPr>
          <w:rFonts w:ascii="Times New Roman" w:hAnsi="Times New Roman" w:cs="Times New Roman"/>
          <w:color w:val="000000" w:themeColor="text1"/>
          <w:szCs w:val="21"/>
        </w:rPr>
        <w:t>(LDPE)</w:t>
      </w:r>
      <w:r w:rsidRPr="0079095A">
        <w:rPr>
          <w:rFonts w:ascii="Times New Roman" w:hAnsi="Times New Roman" w:cs="Times New Roman"/>
          <w:color w:val="000000" w:themeColor="text1"/>
          <w:szCs w:val="21"/>
        </w:rPr>
        <w:t>复合膜（袋）</w:t>
      </w:r>
      <w:r w:rsidRPr="0079095A">
        <w:rPr>
          <w:rFonts w:ascii="Times New Roman" w:hAnsi="Times New Roman" w:cs="Times New Roman" w:hint="eastAsia"/>
          <w:color w:val="000000" w:themeColor="text1"/>
          <w:szCs w:val="21"/>
        </w:rPr>
        <w:t>、</w:t>
      </w:r>
      <w:r w:rsidRPr="0079095A">
        <w:rPr>
          <w:rFonts w:ascii="Times New Roman" w:hAnsi="Times New Roman" w:cs="Times New Roman"/>
          <w:color w:val="000000" w:themeColor="text1"/>
          <w:szCs w:val="21"/>
        </w:rPr>
        <w:t>其它类多层复合食品包装膜、袋的顺序抽取。生产无国家标准、行业标准的多层食品复合膜（袋）的，优先抽取多层干法复合生产的产品。</w:t>
      </w:r>
    </w:p>
    <w:p w14:paraId="73C8DF6A" w14:textId="6D762B6D" w:rsidR="00EA3FF6" w:rsidRPr="0079095A" w:rsidRDefault="00EA3FF6" w:rsidP="004D2522">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color w:val="000000" w:themeColor="text1"/>
          <w:szCs w:val="21"/>
        </w:rPr>
        <w:t>容器类产品优先抽取有颜色、颜色较深、生产工艺较为复杂的主导产品。</w:t>
      </w:r>
    </w:p>
    <w:p w14:paraId="7C2FC869" w14:textId="44EAADEB" w:rsidR="00EA3FF6" w:rsidRPr="0079095A" w:rsidRDefault="00EA3FF6" w:rsidP="004D2522">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color w:val="000000" w:themeColor="text1"/>
          <w:szCs w:val="21"/>
        </w:rPr>
        <w:t>食品用工具按照非本色有填充产品、有颜色产品、本色产品的顺序抽取。</w:t>
      </w:r>
    </w:p>
    <w:p w14:paraId="50285B5B" w14:textId="479ABA55" w:rsidR="00EA3FF6" w:rsidRPr="0079095A" w:rsidRDefault="00EA3FF6" w:rsidP="004D2522">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color w:val="000000" w:themeColor="text1"/>
          <w:szCs w:val="21"/>
        </w:rPr>
        <w:t>片材按照非本色有填充单层产品、多层复合产品、有颜色产品、本色单层产品的顺序抽取。</w:t>
      </w:r>
    </w:p>
    <w:p w14:paraId="41948694" w14:textId="33BB6B7B" w:rsidR="00AE7F31" w:rsidRPr="0079095A" w:rsidRDefault="00E801E4" w:rsidP="00872AED">
      <w:pPr>
        <w:adjustRightInd w:val="0"/>
        <w:snapToGrid w:val="0"/>
        <w:spacing w:line="440" w:lineRule="exact"/>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1.2</w:t>
      </w:r>
      <w:r w:rsidR="00287E85" w:rsidRPr="0079095A">
        <w:rPr>
          <w:rFonts w:ascii="Times New Roman" w:hAnsi="Times New Roman" w:cs="Times New Roman"/>
          <w:color w:val="000000" w:themeColor="text1"/>
          <w:szCs w:val="21"/>
        </w:rPr>
        <w:t xml:space="preserve"> </w:t>
      </w:r>
      <w:r w:rsidRPr="0079095A">
        <w:rPr>
          <w:rFonts w:ascii="Times New Roman" w:hAnsi="Times New Roman" w:cs="Times New Roman" w:hint="eastAsia"/>
          <w:color w:val="000000" w:themeColor="text1"/>
          <w:szCs w:val="21"/>
        </w:rPr>
        <w:t>抽样基数</w:t>
      </w:r>
    </w:p>
    <w:p w14:paraId="79FBC08A" w14:textId="77777777" w:rsidR="00AE7F31" w:rsidRPr="0079095A"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抽样基数满足抽样数量即可。</w:t>
      </w:r>
    </w:p>
    <w:p w14:paraId="4A167A19" w14:textId="38171BFC" w:rsidR="00AE7F31" w:rsidRPr="0079095A" w:rsidRDefault="00E801E4" w:rsidP="00872AED">
      <w:pPr>
        <w:adjustRightInd w:val="0"/>
        <w:snapToGrid w:val="0"/>
        <w:spacing w:line="440" w:lineRule="exact"/>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1.3</w:t>
      </w:r>
      <w:r w:rsidR="00287E85" w:rsidRPr="0079095A">
        <w:rPr>
          <w:rFonts w:ascii="Times New Roman" w:hAnsi="Times New Roman" w:cs="Times New Roman"/>
          <w:color w:val="000000" w:themeColor="text1"/>
          <w:szCs w:val="21"/>
        </w:rPr>
        <w:t xml:space="preserve"> </w:t>
      </w:r>
      <w:r w:rsidRPr="0079095A">
        <w:rPr>
          <w:rFonts w:ascii="Times New Roman" w:hAnsi="Times New Roman" w:cs="Times New Roman" w:hint="eastAsia"/>
          <w:color w:val="000000" w:themeColor="text1"/>
          <w:szCs w:val="21"/>
        </w:rPr>
        <w:t>抽样范围</w:t>
      </w:r>
    </w:p>
    <w:p w14:paraId="62FA25A3" w14:textId="30127F1A" w:rsidR="009C0474" w:rsidRPr="0079095A" w:rsidRDefault="00023C76" w:rsidP="000A753A">
      <w:pPr>
        <w:snapToGrid w:val="0"/>
        <w:spacing w:line="440" w:lineRule="exact"/>
        <w:ind w:firstLineChars="200" w:firstLine="420"/>
        <w:rPr>
          <w:rFonts w:ascii="Times New Roman" w:hAnsi="Times New Roman" w:cs="宋体"/>
          <w:color w:val="000000" w:themeColor="text1"/>
          <w:szCs w:val="21"/>
        </w:rPr>
      </w:pPr>
      <w:r w:rsidRPr="0079095A">
        <w:rPr>
          <w:rFonts w:ascii="Times New Roman" w:hAnsi="Times New Roman"/>
          <w:color w:val="000000" w:themeColor="text1"/>
          <w:szCs w:val="21"/>
        </w:rPr>
        <w:t>随机抽取有产品质量检验合格证明或以其他形式表明合格的，近期生产的产品。</w:t>
      </w:r>
      <w:r w:rsidR="00E801E4" w:rsidRPr="0079095A">
        <w:rPr>
          <w:rFonts w:ascii="Times New Roman" w:hAnsi="Times New Roman" w:cs="宋体" w:hint="eastAsia"/>
          <w:color w:val="000000" w:themeColor="text1"/>
          <w:szCs w:val="21"/>
        </w:rPr>
        <w:t>抽查产品种类包括：</w:t>
      </w:r>
      <w:r w:rsidR="00DE5C8F" w:rsidRPr="0079095A">
        <w:rPr>
          <w:rFonts w:ascii="Times New Roman" w:hAnsi="Times New Roman" w:cs="宋体" w:hint="eastAsia"/>
          <w:color w:val="000000" w:themeColor="text1"/>
          <w:szCs w:val="21"/>
        </w:rPr>
        <w:t>1</w:t>
      </w:r>
      <w:r w:rsidR="00DE5C8F" w:rsidRPr="0079095A">
        <w:rPr>
          <w:rFonts w:ascii="Times New Roman" w:hAnsi="Times New Roman" w:cs="宋体" w:hint="eastAsia"/>
          <w:color w:val="000000" w:themeColor="text1"/>
          <w:szCs w:val="21"/>
        </w:rPr>
        <w:t>、</w:t>
      </w:r>
      <w:r w:rsidR="00DE5C8F" w:rsidRPr="0079095A">
        <w:rPr>
          <w:rFonts w:ascii="Times New Roman" w:hAnsi="Times New Roman" w:cs="Times New Roman"/>
          <w:color w:val="000000"/>
          <w:kern w:val="0"/>
          <w:szCs w:val="21"/>
        </w:rPr>
        <w:t>非复合膜</w:t>
      </w:r>
      <w:r w:rsidR="00EA3FF6" w:rsidRPr="0079095A">
        <w:rPr>
          <w:rFonts w:ascii="Times New Roman" w:hAnsi="Times New Roman" w:cs="Times New Roman"/>
          <w:color w:val="000000"/>
          <w:kern w:val="0"/>
          <w:szCs w:val="21"/>
        </w:rPr>
        <w:t>袋</w:t>
      </w:r>
      <w:r w:rsidR="00DE5C8F" w:rsidRPr="0079095A">
        <w:rPr>
          <w:rFonts w:ascii="Times New Roman" w:hAnsi="Times New Roman" w:cs="Times New Roman"/>
          <w:color w:val="000000"/>
          <w:kern w:val="0"/>
          <w:szCs w:val="21"/>
        </w:rPr>
        <w:t>，</w:t>
      </w:r>
      <w:r w:rsidR="00DE5C8F" w:rsidRPr="0079095A">
        <w:rPr>
          <w:rFonts w:ascii="Times New Roman" w:hAnsi="Times New Roman" w:cs="Times New Roman" w:hint="eastAsia"/>
          <w:color w:val="000000"/>
          <w:kern w:val="0"/>
          <w:szCs w:val="21"/>
        </w:rPr>
        <w:t>2</w:t>
      </w:r>
      <w:r w:rsidR="00DE5C8F" w:rsidRPr="0079095A">
        <w:rPr>
          <w:rFonts w:ascii="Times New Roman" w:hAnsi="Times New Roman" w:cs="Times New Roman" w:hint="eastAsia"/>
          <w:color w:val="000000"/>
          <w:kern w:val="0"/>
          <w:szCs w:val="21"/>
        </w:rPr>
        <w:t>、</w:t>
      </w:r>
      <w:r w:rsidR="00DE5C8F" w:rsidRPr="0079095A">
        <w:rPr>
          <w:rFonts w:ascii="Times New Roman" w:hAnsi="Times New Roman" w:cs="Times New Roman"/>
          <w:color w:val="000000"/>
          <w:kern w:val="0"/>
          <w:szCs w:val="21"/>
        </w:rPr>
        <w:t>复合膜袋，</w:t>
      </w:r>
      <w:r w:rsidR="00DE5C8F" w:rsidRPr="0079095A">
        <w:rPr>
          <w:rFonts w:ascii="Times New Roman" w:hAnsi="Times New Roman" w:cs="Times New Roman" w:hint="eastAsia"/>
          <w:color w:val="000000"/>
          <w:kern w:val="0"/>
          <w:szCs w:val="21"/>
        </w:rPr>
        <w:t>3</w:t>
      </w:r>
      <w:r w:rsidR="00DE5C8F" w:rsidRPr="0079095A">
        <w:rPr>
          <w:rFonts w:ascii="Times New Roman" w:hAnsi="Times New Roman" w:cs="Times New Roman" w:hint="eastAsia"/>
          <w:color w:val="000000"/>
          <w:kern w:val="0"/>
          <w:szCs w:val="21"/>
        </w:rPr>
        <w:t>、</w:t>
      </w:r>
      <w:r w:rsidR="00DE5C8F" w:rsidRPr="0079095A">
        <w:rPr>
          <w:rFonts w:ascii="Times New Roman" w:hAnsi="Times New Roman" w:cs="Times New Roman"/>
          <w:color w:val="000000"/>
          <w:kern w:val="0"/>
          <w:szCs w:val="21"/>
        </w:rPr>
        <w:t>片材，</w:t>
      </w:r>
      <w:r w:rsidR="00DE5C8F" w:rsidRPr="0079095A">
        <w:rPr>
          <w:rFonts w:ascii="Times New Roman" w:hAnsi="Times New Roman" w:cs="Times New Roman" w:hint="eastAsia"/>
          <w:color w:val="000000"/>
          <w:kern w:val="0"/>
          <w:szCs w:val="21"/>
        </w:rPr>
        <w:t>4</w:t>
      </w:r>
      <w:r w:rsidR="00DE5C8F" w:rsidRPr="0079095A">
        <w:rPr>
          <w:rFonts w:ascii="Times New Roman" w:hAnsi="Times New Roman" w:cs="Times New Roman" w:hint="eastAsia"/>
          <w:color w:val="000000"/>
          <w:kern w:val="0"/>
          <w:szCs w:val="21"/>
        </w:rPr>
        <w:t>、</w:t>
      </w:r>
      <w:r w:rsidR="00DE5C8F" w:rsidRPr="0079095A">
        <w:rPr>
          <w:rFonts w:ascii="Times New Roman" w:hAnsi="Times New Roman" w:cs="Times New Roman"/>
          <w:color w:val="000000"/>
          <w:kern w:val="0"/>
          <w:szCs w:val="21"/>
        </w:rPr>
        <w:t>编织袋，</w:t>
      </w:r>
      <w:r w:rsidR="00DE5C8F" w:rsidRPr="0079095A">
        <w:rPr>
          <w:rFonts w:ascii="Times New Roman" w:hAnsi="Times New Roman" w:cs="Times New Roman" w:hint="eastAsia"/>
          <w:color w:val="000000"/>
          <w:kern w:val="0"/>
          <w:szCs w:val="21"/>
        </w:rPr>
        <w:t>5</w:t>
      </w:r>
      <w:r w:rsidR="00DE5C8F" w:rsidRPr="0079095A">
        <w:rPr>
          <w:rFonts w:ascii="Times New Roman" w:hAnsi="Times New Roman" w:cs="Times New Roman" w:hint="eastAsia"/>
          <w:color w:val="000000"/>
          <w:kern w:val="0"/>
          <w:szCs w:val="21"/>
        </w:rPr>
        <w:t>、</w:t>
      </w:r>
      <w:r w:rsidR="00DE5C8F" w:rsidRPr="0079095A">
        <w:rPr>
          <w:rFonts w:ascii="Times New Roman" w:hAnsi="Times New Roman" w:cs="Times New Roman"/>
          <w:color w:val="000000"/>
          <w:szCs w:val="21"/>
        </w:rPr>
        <w:t>容器，</w:t>
      </w:r>
      <w:r w:rsidR="00DE5C8F" w:rsidRPr="0079095A">
        <w:rPr>
          <w:rFonts w:ascii="Times New Roman" w:hAnsi="Times New Roman" w:cs="Times New Roman" w:hint="eastAsia"/>
          <w:color w:val="000000"/>
          <w:szCs w:val="21"/>
        </w:rPr>
        <w:t>6</w:t>
      </w:r>
      <w:r w:rsidR="00DE5C8F" w:rsidRPr="0079095A">
        <w:rPr>
          <w:rFonts w:ascii="Times New Roman" w:hAnsi="Times New Roman" w:cs="Times New Roman" w:hint="eastAsia"/>
          <w:color w:val="000000"/>
          <w:szCs w:val="21"/>
        </w:rPr>
        <w:t>、</w:t>
      </w:r>
      <w:r w:rsidR="00DE5C8F" w:rsidRPr="0079095A">
        <w:rPr>
          <w:rFonts w:ascii="Times New Roman" w:hAnsi="Times New Roman" w:cs="Times New Roman"/>
          <w:color w:val="000000"/>
          <w:kern w:val="0"/>
          <w:szCs w:val="21"/>
        </w:rPr>
        <w:t>工具</w:t>
      </w:r>
    </w:p>
    <w:p w14:paraId="323F9D3C" w14:textId="63C8C9D7" w:rsidR="00AE7F31" w:rsidRPr="0079095A" w:rsidRDefault="00E801E4" w:rsidP="00872AED">
      <w:pPr>
        <w:adjustRightInd w:val="0"/>
        <w:snapToGrid w:val="0"/>
        <w:spacing w:line="440" w:lineRule="exact"/>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1.4</w:t>
      </w:r>
      <w:r w:rsidR="00287E85" w:rsidRPr="0079095A">
        <w:rPr>
          <w:rFonts w:ascii="Times New Roman" w:hAnsi="Times New Roman" w:cs="Times New Roman"/>
          <w:color w:val="000000" w:themeColor="text1"/>
          <w:szCs w:val="21"/>
        </w:rPr>
        <w:t xml:space="preserve"> </w:t>
      </w:r>
      <w:r w:rsidRPr="0079095A">
        <w:rPr>
          <w:rFonts w:ascii="Times New Roman" w:hAnsi="Times New Roman" w:cs="Times New Roman" w:hint="eastAsia"/>
          <w:color w:val="000000" w:themeColor="text1"/>
          <w:szCs w:val="21"/>
        </w:rPr>
        <w:t>抽样数量</w:t>
      </w:r>
      <w:r w:rsidR="00342352" w:rsidRPr="0079095A">
        <w:rPr>
          <w:rFonts w:ascii="Times New Roman" w:hAnsi="Times New Roman" w:cs="Times New Roman" w:hint="eastAsia"/>
          <w:color w:val="000000" w:themeColor="text1"/>
          <w:szCs w:val="21"/>
        </w:rPr>
        <w:t>：</w:t>
      </w:r>
    </w:p>
    <w:p w14:paraId="1DA5D603" w14:textId="784B9273" w:rsidR="00EA3FF6" w:rsidRPr="0079095A" w:rsidRDefault="00EA3FF6" w:rsidP="00456374">
      <w:pPr>
        <w:adjustRightInd w:val="0"/>
        <w:snapToGrid w:val="0"/>
        <w:spacing w:line="440" w:lineRule="exact"/>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1.4</w:t>
      </w:r>
      <w:r w:rsidRPr="0079095A">
        <w:rPr>
          <w:rFonts w:ascii="Times New Roman" w:hAnsi="Times New Roman" w:cs="Times New Roman"/>
          <w:color w:val="000000" w:themeColor="text1"/>
          <w:szCs w:val="21"/>
        </w:rPr>
        <w:t>.1</w:t>
      </w:r>
      <w:r w:rsidRPr="0079095A">
        <w:rPr>
          <w:rFonts w:ascii="Times New Roman" w:hAnsi="Times New Roman" w:cs="Times New Roman"/>
          <w:color w:val="000000" w:themeColor="text1"/>
          <w:szCs w:val="21"/>
        </w:rPr>
        <w:t>非复合膜袋</w:t>
      </w:r>
      <w:r w:rsidR="00373268" w:rsidRPr="0079095A">
        <w:rPr>
          <w:rFonts w:ascii="Times New Roman" w:hAnsi="Times New Roman" w:cs="Times New Roman" w:hint="eastAsia"/>
          <w:color w:val="000000" w:themeColor="text1"/>
          <w:szCs w:val="21"/>
        </w:rPr>
        <w:t xml:space="preserve">                   </w:t>
      </w:r>
      <w:r w:rsidR="00373268" w:rsidRPr="0079095A">
        <w:rPr>
          <w:rFonts w:ascii="Times New Roman" w:hAnsi="Times New Roman" w:cs="Times New Roman" w:hint="eastAsia"/>
          <w:color w:val="000000" w:themeColor="text1"/>
          <w:szCs w:val="21"/>
        </w:rPr>
        <w:t>表</w:t>
      </w:r>
      <w:r w:rsidR="00373268" w:rsidRPr="0079095A">
        <w:rPr>
          <w:rFonts w:ascii="Times New Roman" w:hAnsi="Times New Roman" w:cs="Times New Roman" w:hint="eastAsia"/>
          <w:color w:val="000000" w:themeColor="text1"/>
          <w:szCs w:val="21"/>
        </w:rPr>
        <w:t>1</w:t>
      </w:r>
    </w:p>
    <w:tbl>
      <w:tblPr>
        <w:tblW w:w="5000"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537"/>
        <w:gridCol w:w="3500"/>
        <w:gridCol w:w="4937"/>
      </w:tblGrid>
      <w:tr w:rsidR="00456374" w:rsidRPr="0079095A" w14:paraId="17B710A8" w14:textId="77777777" w:rsidTr="00456374">
        <w:trPr>
          <w:tblHeader/>
        </w:trPr>
        <w:tc>
          <w:tcPr>
            <w:tcW w:w="299" w:type="pct"/>
            <w:tcBorders>
              <w:top w:val="outset" w:sz="6" w:space="0" w:color="000000"/>
              <w:left w:val="outset" w:sz="6" w:space="0" w:color="000000"/>
              <w:bottom w:val="outset" w:sz="6" w:space="0" w:color="000000"/>
              <w:right w:val="outset" w:sz="6" w:space="0" w:color="000000"/>
            </w:tcBorders>
            <w:vAlign w:val="center"/>
            <w:hideMark/>
          </w:tcPr>
          <w:p w14:paraId="7E0FF99E"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序号</w:t>
            </w:r>
          </w:p>
        </w:tc>
        <w:tc>
          <w:tcPr>
            <w:tcW w:w="1950" w:type="pct"/>
            <w:tcBorders>
              <w:top w:val="outset" w:sz="6" w:space="0" w:color="000000"/>
              <w:left w:val="outset" w:sz="6" w:space="0" w:color="000000"/>
              <w:bottom w:val="outset" w:sz="6" w:space="0" w:color="000000"/>
              <w:right w:val="outset" w:sz="6" w:space="0" w:color="000000"/>
            </w:tcBorders>
            <w:vAlign w:val="center"/>
            <w:hideMark/>
          </w:tcPr>
          <w:p w14:paraId="45E81C02"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产品品种</w:t>
            </w:r>
          </w:p>
        </w:tc>
        <w:tc>
          <w:tcPr>
            <w:tcW w:w="2751" w:type="pct"/>
            <w:tcBorders>
              <w:top w:val="outset" w:sz="6" w:space="0" w:color="000000"/>
              <w:left w:val="outset" w:sz="6" w:space="0" w:color="000000"/>
              <w:bottom w:val="outset" w:sz="6" w:space="0" w:color="000000"/>
              <w:right w:val="outset" w:sz="6" w:space="0" w:color="000000"/>
            </w:tcBorders>
            <w:vAlign w:val="center"/>
            <w:hideMark/>
          </w:tcPr>
          <w:p w14:paraId="0557E349"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抽样数量</w:t>
            </w:r>
            <w:r w:rsidRPr="0079095A">
              <w:rPr>
                <w:rFonts w:ascii="Times New Roman" w:hAnsi="Times New Roman" w:cs="宋体"/>
                <w:color w:val="000000"/>
                <w:kern w:val="0"/>
                <w:szCs w:val="21"/>
              </w:rPr>
              <w:t>(</w:t>
            </w:r>
            <w:r w:rsidRPr="0079095A">
              <w:rPr>
                <w:rFonts w:ascii="Times New Roman" w:hAnsi="Times New Roman" w:cs="宋体"/>
                <w:color w:val="000000"/>
                <w:kern w:val="0"/>
                <w:szCs w:val="21"/>
              </w:rPr>
              <w:t>已包括备用样品</w:t>
            </w:r>
            <w:r w:rsidRPr="0079095A">
              <w:rPr>
                <w:rFonts w:ascii="Times New Roman" w:hAnsi="Times New Roman" w:cs="宋体"/>
                <w:color w:val="000000"/>
                <w:kern w:val="0"/>
                <w:szCs w:val="21"/>
              </w:rPr>
              <w:t>)</w:t>
            </w:r>
          </w:p>
        </w:tc>
      </w:tr>
      <w:tr w:rsidR="00456374" w:rsidRPr="0079095A" w14:paraId="5AE525FD" w14:textId="77777777" w:rsidTr="00456374">
        <w:tc>
          <w:tcPr>
            <w:tcW w:w="299" w:type="pct"/>
            <w:tcBorders>
              <w:top w:val="outset" w:sz="6" w:space="0" w:color="000000"/>
              <w:left w:val="outset" w:sz="6" w:space="0" w:color="000000"/>
              <w:bottom w:val="outset" w:sz="6" w:space="0" w:color="000000"/>
              <w:right w:val="outset" w:sz="6" w:space="0" w:color="000000"/>
            </w:tcBorders>
            <w:vAlign w:val="center"/>
            <w:hideMark/>
          </w:tcPr>
          <w:p w14:paraId="6506CC27"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1</w:t>
            </w:r>
          </w:p>
        </w:tc>
        <w:tc>
          <w:tcPr>
            <w:tcW w:w="1950" w:type="pct"/>
            <w:tcBorders>
              <w:top w:val="outset" w:sz="6" w:space="0" w:color="000000"/>
              <w:left w:val="outset" w:sz="6" w:space="0" w:color="000000"/>
              <w:bottom w:val="outset" w:sz="6" w:space="0" w:color="000000"/>
              <w:right w:val="outset" w:sz="6" w:space="0" w:color="000000"/>
            </w:tcBorders>
            <w:vAlign w:val="center"/>
            <w:hideMark/>
          </w:tcPr>
          <w:p w14:paraId="50D2ED2D"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普通用途双向拉伸聚丙烯</w:t>
            </w:r>
            <w:r w:rsidRPr="0079095A">
              <w:rPr>
                <w:rFonts w:ascii="Times New Roman" w:hAnsi="Times New Roman" w:cs="宋体"/>
                <w:color w:val="000000"/>
                <w:kern w:val="0"/>
                <w:szCs w:val="21"/>
              </w:rPr>
              <w:t>(BOPP)</w:t>
            </w:r>
            <w:r w:rsidRPr="0079095A">
              <w:rPr>
                <w:rFonts w:ascii="Times New Roman" w:hAnsi="Times New Roman" w:cs="宋体"/>
                <w:color w:val="000000"/>
                <w:kern w:val="0"/>
                <w:szCs w:val="21"/>
              </w:rPr>
              <w:t>薄膜</w:t>
            </w:r>
          </w:p>
        </w:tc>
        <w:tc>
          <w:tcPr>
            <w:tcW w:w="2751" w:type="pct"/>
            <w:tcBorders>
              <w:top w:val="outset" w:sz="6" w:space="0" w:color="000000"/>
              <w:left w:val="outset" w:sz="6" w:space="0" w:color="000000"/>
              <w:bottom w:val="outset" w:sz="6" w:space="0" w:color="000000"/>
              <w:right w:val="outset" w:sz="6" w:space="0" w:color="000000"/>
            </w:tcBorders>
            <w:vAlign w:val="center"/>
          </w:tcPr>
          <w:p w14:paraId="5D59D8F5"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color w:val="000000"/>
                <w:kern w:val="0"/>
                <w:szCs w:val="21"/>
              </w:rPr>
            </w:pPr>
            <w:r w:rsidRPr="0079095A">
              <w:rPr>
                <w:rFonts w:ascii="Times New Roman" w:hAnsi="Times New Roman" w:cs="宋体"/>
                <w:color w:val="000000"/>
                <w:kern w:val="0"/>
                <w:szCs w:val="21"/>
              </w:rPr>
              <w:t>3</w:t>
            </w:r>
            <w:r w:rsidRPr="0079095A">
              <w:rPr>
                <w:rFonts w:ascii="Times New Roman" w:hAnsi="Times New Roman" w:cs="宋体"/>
                <w:color w:val="000000"/>
                <w:kern w:val="0"/>
                <w:szCs w:val="21"/>
              </w:rPr>
              <w:t>卷，将每卷膜外层除去至少</w:t>
            </w:r>
            <w:r w:rsidRPr="0079095A">
              <w:rPr>
                <w:rFonts w:ascii="Times New Roman" w:hAnsi="Times New Roman" w:cs="宋体"/>
                <w:color w:val="000000"/>
                <w:kern w:val="0"/>
                <w:szCs w:val="21"/>
              </w:rPr>
              <w:t>2m</w:t>
            </w:r>
            <w:r w:rsidRPr="0079095A">
              <w:rPr>
                <w:rFonts w:ascii="Times New Roman" w:hAnsi="Times New Roman" w:cs="宋体"/>
                <w:color w:val="000000"/>
                <w:kern w:val="0"/>
                <w:szCs w:val="21"/>
              </w:rPr>
              <w:t>，</w:t>
            </w:r>
            <w:proofErr w:type="gramStart"/>
            <w:r w:rsidRPr="0079095A">
              <w:rPr>
                <w:rFonts w:ascii="Times New Roman" w:hAnsi="Times New Roman" w:cs="宋体"/>
                <w:color w:val="000000"/>
                <w:kern w:val="0"/>
                <w:szCs w:val="21"/>
              </w:rPr>
              <w:t>每卷膜各抽取</w:t>
            </w:r>
            <w:proofErr w:type="gramEnd"/>
            <w:r w:rsidRPr="0079095A">
              <w:rPr>
                <w:rFonts w:ascii="Times New Roman" w:hAnsi="Times New Roman" w:cs="宋体"/>
                <w:color w:val="000000"/>
                <w:kern w:val="0"/>
                <w:szCs w:val="21"/>
              </w:rPr>
              <w:t>2.5m</w:t>
            </w:r>
            <w:r w:rsidRPr="0079095A">
              <w:rPr>
                <w:rFonts w:ascii="Times New Roman" w:hAnsi="Times New Roman" w:cs="宋体"/>
                <w:color w:val="000000"/>
                <w:kern w:val="0"/>
                <w:szCs w:val="21"/>
                <w:vertAlign w:val="superscript"/>
              </w:rPr>
              <w:t>2</w:t>
            </w:r>
            <w:r w:rsidRPr="0079095A">
              <w:rPr>
                <w:rFonts w:ascii="Times New Roman" w:hAnsi="Times New Roman" w:cs="宋体"/>
                <w:color w:val="000000"/>
                <w:kern w:val="0"/>
                <w:szCs w:val="21"/>
              </w:rPr>
              <w:t>×2</w:t>
            </w:r>
          </w:p>
        </w:tc>
      </w:tr>
      <w:tr w:rsidR="00456374" w:rsidRPr="0079095A" w14:paraId="6220616C" w14:textId="77777777" w:rsidTr="00456374">
        <w:tc>
          <w:tcPr>
            <w:tcW w:w="299" w:type="pct"/>
            <w:tcBorders>
              <w:top w:val="outset" w:sz="6" w:space="0" w:color="000000"/>
              <w:left w:val="outset" w:sz="6" w:space="0" w:color="000000"/>
              <w:bottom w:val="outset" w:sz="6" w:space="0" w:color="000000"/>
              <w:right w:val="outset" w:sz="6" w:space="0" w:color="000000"/>
            </w:tcBorders>
            <w:vAlign w:val="center"/>
            <w:hideMark/>
          </w:tcPr>
          <w:p w14:paraId="23EF45D6"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2</w:t>
            </w:r>
          </w:p>
        </w:tc>
        <w:tc>
          <w:tcPr>
            <w:tcW w:w="1950" w:type="pct"/>
            <w:tcBorders>
              <w:top w:val="outset" w:sz="6" w:space="0" w:color="000000"/>
              <w:left w:val="outset" w:sz="6" w:space="0" w:color="000000"/>
              <w:bottom w:val="outset" w:sz="6" w:space="0" w:color="000000"/>
              <w:right w:val="outset" w:sz="6" w:space="0" w:color="000000"/>
            </w:tcBorders>
            <w:vAlign w:val="center"/>
            <w:hideMark/>
          </w:tcPr>
          <w:p w14:paraId="2D56DDF0"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包装用聚乙烯吹塑薄膜</w:t>
            </w:r>
          </w:p>
        </w:tc>
        <w:tc>
          <w:tcPr>
            <w:tcW w:w="2751" w:type="pct"/>
            <w:tcBorders>
              <w:top w:val="outset" w:sz="6" w:space="0" w:color="000000"/>
              <w:left w:val="outset" w:sz="6" w:space="0" w:color="000000"/>
              <w:bottom w:val="outset" w:sz="6" w:space="0" w:color="000000"/>
              <w:right w:val="outset" w:sz="6" w:space="0" w:color="000000"/>
            </w:tcBorders>
            <w:vAlign w:val="center"/>
          </w:tcPr>
          <w:p w14:paraId="14176F95" w14:textId="54AB21F5" w:rsidR="00456374" w:rsidRPr="0079095A" w:rsidRDefault="00456374" w:rsidP="00CC7F1A">
            <w:pPr>
              <w:widowControl/>
              <w:spacing w:before="100" w:beforeAutospacing="1" w:after="100" w:afterAutospacing="1" w:line="300" w:lineRule="atLeast"/>
              <w:jc w:val="left"/>
              <w:rPr>
                <w:rFonts w:ascii="Times New Roman" w:hAnsi="Times New Roman" w:cs="宋体"/>
                <w:color w:val="000000"/>
                <w:kern w:val="0"/>
                <w:szCs w:val="21"/>
              </w:rPr>
            </w:pPr>
            <w:r w:rsidRPr="0079095A">
              <w:rPr>
                <w:rFonts w:ascii="Times New Roman" w:hAnsi="Times New Roman" w:cs="宋体"/>
                <w:color w:val="000000"/>
                <w:kern w:val="0"/>
                <w:szCs w:val="21"/>
              </w:rPr>
              <w:t>3</w:t>
            </w:r>
            <w:r w:rsidRPr="0079095A">
              <w:rPr>
                <w:rFonts w:ascii="Times New Roman" w:hAnsi="Times New Roman" w:cs="宋体"/>
                <w:color w:val="000000"/>
                <w:kern w:val="0"/>
                <w:szCs w:val="21"/>
              </w:rPr>
              <w:t>卷，将每卷膜外层除去至少</w:t>
            </w:r>
            <w:r w:rsidRPr="0079095A">
              <w:rPr>
                <w:rFonts w:ascii="Times New Roman" w:hAnsi="Times New Roman" w:cs="宋体"/>
                <w:color w:val="000000"/>
                <w:kern w:val="0"/>
                <w:szCs w:val="21"/>
              </w:rPr>
              <w:t>2m</w:t>
            </w:r>
            <w:r w:rsidRPr="0079095A">
              <w:rPr>
                <w:rFonts w:ascii="Times New Roman" w:hAnsi="Times New Roman" w:cs="宋体"/>
                <w:color w:val="000000"/>
                <w:kern w:val="0"/>
                <w:szCs w:val="21"/>
              </w:rPr>
              <w:t>，</w:t>
            </w:r>
            <w:proofErr w:type="gramStart"/>
            <w:r w:rsidRPr="0079095A">
              <w:rPr>
                <w:rFonts w:ascii="Times New Roman" w:hAnsi="Times New Roman" w:cs="宋体"/>
                <w:color w:val="000000"/>
                <w:kern w:val="0"/>
                <w:szCs w:val="21"/>
              </w:rPr>
              <w:t>每卷膜各抽取</w:t>
            </w:r>
            <w:proofErr w:type="gramEnd"/>
            <w:r w:rsidRPr="0079095A">
              <w:rPr>
                <w:rFonts w:ascii="Times New Roman" w:hAnsi="Times New Roman" w:cs="宋体"/>
                <w:color w:val="000000"/>
                <w:kern w:val="0"/>
                <w:szCs w:val="21"/>
              </w:rPr>
              <w:t>2.5m</w:t>
            </w:r>
            <w:r w:rsidRPr="0079095A">
              <w:rPr>
                <w:rFonts w:ascii="Times New Roman" w:hAnsi="Times New Roman" w:cs="宋体"/>
                <w:color w:val="000000"/>
                <w:kern w:val="0"/>
                <w:szCs w:val="21"/>
                <w:vertAlign w:val="superscript"/>
              </w:rPr>
              <w:t>2</w:t>
            </w:r>
            <w:r w:rsidRPr="0079095A">
              <w:rPr>
                <w:rFonts w:ascii="Times New Roman" w:hAnsi="Times New Roman" w:cs="宋体"/>
                <w:color w:val="000000"/>
                <w:kern w:val="0"/>
                <w:szCs w:val="21"/>
              </w:rPr>
              <w:t>×2</w:t>
            </w:r>
          </w:p>
        </w:tc>
      </w:tr>
      <w:tr w:rsidR="00456374" w:rsidRPr="0079095A" w14:paraId="248D72FD" w14:textId="77777777" w:rsidTr="00456374">
        <w:trPr>
          <w:trHeight w:val="639"/>
        </w:trPr>
        <w:tc>
          <w:tcPr>
            <w:tcW w:w="299" w:type="pct"/>
            <w:tcBorders>
              <w:top w:val="outset" w:sz="6" w:space="0" w:color="000000"/>
              <w:left w:val="outset" w:sz="6" w:space="0" w:color="000000"/>
              <w:right w:val="outset" w:sz="6" w:space="0" w:color="000000"/>
            </w:tcBorders>
            <w:vAlign w:val="center"/>
            <w:hideMark/>
          </w:tcPr>
          <w:p w14:paraId="0F465237" w14:textId="77777777" w:rsidR="00456374" w:rsidRPr="0079095A" w:rsidRDefault="00456374" w:rsidP="001C043D">
            <w:pPr>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3</w:t>
            </w:r>
          </w:p>
        </w:tc>
        <w:tc>
          <w:tcPr>
            <w:tcW w:w="1950" w:type="pct"/>
            <w:tcBorders>
              <w:top w:val="outset" w:sz="6" w:space="0" w:color="000000"/>
              <w:left w:val="outset" w:sz="6" w:space="0" w:color="000000"/>
              <w:right w:val="outset" w:sz="6" w:space="0" w:color="000000"/>
            </w:tcBorders>
            <w:vAlign w:val="center"/>
            <w:hideMark/>
          </w:tcPr>
          <w:p w14:paraId="17CCC3A0" w14:textId="67D98605" w:rsidR="00456374" w:rsidRPr="0079095A" w:rsidRDefault="00456374" w:rsidP="00F12098">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商品零售包装袋</w:t>
            </w:r>
            <w:r w:rsidR="00F12098" w:rsidRPr="0079095A">
              <w:rPr>
                <w:rFonts w:ascii="Times New Roman" w:hAnsi="Times New Roman" w:cs="宋体" w:hint="eastAsia"/>
                <w:color w:val="000000"/>
                <w:kern w:val="0"/>
                <w:szCs w:val="21"/>
              </w:rPr>
              <w:t>、</w:t>
            </w:r>
            <w:r w:rsidR="00F12098" w:rsidRPr="0079095A">
              <w:rPr>
                <w:rFonts w:ascii="Times New Roman" w:hAnsi="Times New Roman" w:hint="eastAsia"/>
                <w:color w:val="000000"/>
                <w:szCs w:val="21"/>
              </w:rPr>
              <w:t>塑料购物袋</w:t>
            </w:r>
            <w:r w:rsidR="00F12098" w:rsidRPr="0079095A">
              <w:rPr>
                <w:rFonts w:ascii="Times New Roman" w:hAnsi="Times New Roman" w:cs="宋体" w:hint="eastAsia"/>
                <w:color w:val="000000"/>
                <w:kern w:val="0"/>
                <w:szCs w:val="21"/>
              </w:rPr>
              <w:t>、</w:t>
            </w:r>
            <w:r w:rsidR="00F12098" w:rsidRPr="0079095A">
              <w:rPr>
                <w:rFonts w:ascii="Times New Roman" w:hAnsi="Times New Roman" w:hint="eastAsia"/>
                <w:szCs w:val="21"/>
              </w:rPr>
              <w:t>日用塑料袋</w:t>
            </w:r>
            <w:r w:rsidRPr="0079095A">
              <w:rPr>
                <w:rFonts w:ascii="Times New Roman" w:hAnsi="Times New Roman" w:cs="宋体"/>
                <w:color w:val="000000"/>
                <w:kern w:val="0"/>
                <w:szCs w:val="21"/>
              </w:rPr>
              <w:t>（含保鲜袋）</w:t>
            </w:r>
          </w:p>
        </w:tc>
        <w:tc>
          <w:tcPr>
            <w:tcW w:w="2751" w:type="pct"/>
            <w:tcBorders>
              <w:top w:val="outset" w:sz="6" w:space="0" w:color="000000"/>
              <w:left w:val="outset" w:sz="6" w:space="0" w:color="000000"/>
              <w:right w:val="outset" w:sz="6" w:space="0" w:color="000000"/>
            </w:tcBorders>
            <w:vAlign w:val="center"/>
          </w:tcPr>
          <w:p w14:paraId="453F32D2"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color w:val="000000"/>
                <w:kern w:val="0"/>
                <w:szCs w:val="21"/>
              </w:rPr>
            </w:pPr>
            <w:r w:rsidRPr="0079095A">
              <w:rPr>
                <w:rFonts w:ascii="Times New Roman" w:hAnsi="Times New Roman" w:cs="宋体"/>
                <w:color w:val="000000"/>
                <w:kern w:val="0"/>
                <w:szCs w:val="21"/>
              </w:rPr>
              <w:t>从</w:t>
            </w:r>
            <w:r w:rsidRPr="0079095A">
              <w:rPr>
                <w:rFonts w:ascii="Times New Roman" w:hAnsi="Times New Roman" w:cs="宋体"/>
                <w:color w:val="000000"/>
                <w:kern w:val="0"/>
                <w:szCs w:val="21"/>
              </w:rPr>
              <w:t>3</w:t>
            </w:r>
            <w:r w:rsidRPr="0079095A">
              <w:rPr>
                <w:rFonts w:ascii="Times New Roman" w:hAnsi="Times New Roman" w:cs="宋体"/>
                <w:color w:val="000000"/>
                <w:kern w:val="0"/>
                <w:szCs w:val="21"/>
              </w:rPr>
              <w:t>箱中抽取，每箱中抽取</w:t>
            </w:r>
            <w:r w:rsidRPr="0079095A">
              <w:rPr>
                <w:rFonts w:ascii="Times New Roman" w:hAnsi="Times New Roman" w:cs="宋体"/>
                <w:color w:val="000000"/>
                <w:kern w:val="0"/>
                <w:szCs w:val="21"/>
              </w:rPr>
              <w:t>10</w:t>
            </w:r>
            <w:r w:rsidRPr="0079095A">
              <w:rPr>
                <w:rFonts w:ascii="Times New Roman" w:hAnsi="Times New Roman" w:cs="宋体"/>
                <w:color w:val="000000"/>
                <w:kern w:val="0"/>
                <w:szCs w:val="21"/>
              </w:rPr>
              <w:t>个</w:t>
            </w:r>
            <w:r w:rsidRPr="0079095A">
              <w:rPr>
                <w:rFonts w:ascii="Times New Roman" w:hAnsi="Times New Roman" w:cs="宋体"/>
                <w:color w:val="000000"/>
                <w:kern w:val="0"/>
                <w:szCs w:val="21"/>
              </w:rPr>
              <w:t>×2</w:t>
            </w:r>
            <w:r w:rsidRPr="0079095A">
              <w:rPr>
                <w:rFonts w:ascii="Times New Roman" w:hAnsi="Times New Roman" w:cs="宋体"/>
                <w:color w:val="000000"/>
                <w:kern w:val="0"/>
                <w:szCs w:val="21"/>
              </w:rPr>
              <w:t>，共计</w:t>
            </w:r>
            <w:r w:rsidRPr="0079095A">
              <w:rPr>
                <w:rFonts w:ascii="Times New Roman" w:hAnsi="Times New Roman" w:cs="宋体"/>
                <w:color w:val="000000"/>
                <w:kern w:val="0"/>
                <w:szCs w:val="21"/>
              </w:rPr>
              <w:t>60</w:t>
            </w:r>
            <w:r w:rsidRPr="0079095A">
              <w:rPr>
                <w:rFonts w:ascii="Times New Roman" w:hAnsi="Times New Roman" w:cs="宋体"/>
                <w:color w:val="000000"/>
                <w:kern w:val="0"/>
                <w:szCs w:val="21"/>
              </w:rPr>
              <w:t>个</w:t>
            </w:r>
          </w:p>
        </w:tc>
      </w:tr>
      <w:tr w:rsidR="0008230D" w:rsidRPr="0079095A" w14:paraId="5A3238F8" w14:textId="77777777" w:rsidTr="0008230D">
        <w:trPr>
          <w:trHeight w:val="255"/>
        </w:trPr>
        <w:tc>
          <w:tcPr>
            <w:tcW w:w="299" w:type="pct"/>
            <w:tcBorders>
              <w:top w:val="outset" w:sz="6" w:space="0" w:color="000000"/>
              <w:left w:val="outset" w:sz="6" w:space="0" w:color="000000"/>
              <w:bottom w:val="single" w:sz="4" w:space="0" w:color="auto"/>
              <w:right w:val="outset" w:sz="6" w:space="0" w:color="000000"/>
            </w:tcBorders>
            <w:vAlign w:val="center"/>
            <w:hideMark/>
          </w:tcPr>
          <w:p w14:paraId="61811F70" w14:textId="77777777" w:rsidR="0008230D" w:rsidRPr="0079095A" w:rsidRDefault="0008230D"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4</w:t>
            </w:r>
          </w:p>
        </w:tc>
        <w:tc>
          <w:tcPr>
            <w:tcW w:w="1950" w:type="pct"/>
            <w:tcBorders>
              <w:top w:val="outset" w:sz="6" w:space="0" w:color="000000"/>
              <w:left w:val="outset" w:sz="6" w:space="0" w:color="000000"/>
              <w:bottom w:val="single" w:sz="4" w:space="0" w:color="auto"/>
              <w:right w:val="outset" w:sz="6" w:space="0" w:color="000000"/>
            </w:tcBorders>
            <w:vAlign w:val="center"/>
          </w:tcPr>
          <w:p w14:paraId="319FE920" w14:textId="536139E9" w:rsidR="0008230D" w:rsidRPr="0079095A" w:rsidRDefault="0008230D"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食品接触特定非复合膜、袋</w:t>
            </w:r>
          </w:p>
        </w:tc>
        <w:tc>
          <w:tcPr>
            <w:tcW w:w="2751" w:type="pct"/>
            <w:tcBorders>
              <w:top w:val="outset" w:sz="6" w:space="0" w:color="000000"/>
              <w:left w:val="outset" w:sz="6" w:space="0" w:color="000000"/>
              <w:bottom w:val="single" w:sz="4" w:space="0" w:color="auto"/>
              <w:right w:val="outset" w:sz="6" w:space="0" w:color="000000"/>
            </w:tcBorders>
            <w:vAlign w:val="center"/>
          </w:tcPr>
          <w:p w14:paraId="68C1499F" w14:textId="53F7761C" w:rsidR="0008230D" w:rsidRPr="0079095A" w:rsidRDefault="0008230D" w:rsidP="00CC7F1A">
            <w:pPr>
              <w:widowControl/>
              <w:spacing w:before="100" w:beforeAutospacing="1" w:after="100" w:afterAutospacing="1" w:line="300" w:lineRule="atLeast"/>
              <w:jc w:val="left"/>
              <w:rPr>
                <w:rFonts w:ascii="Times New Roman" w:hAnsi="Times New Roman" w:cs="宋体"/>
                <w:color w:val="000000"/>
                <w:kern w:val="0"/>
                <w:szCs w:val="21"/>
              </w:rPr>
            </w:pPr>
            <w:r w:rsidRPr="0079095A">
              <w:rPr>
                <w:rFonts w:ascii="Times New Roman" w:hAnsi="Times New Roman" w:cs="宋体"/>
                <w:color w:val="000000"/>
                <w:kern w:val="0"/>
                <w:szCs w:val="21"/>
              </w:rPr>
              <w:t>（卷膜）</w:t>
            </w:r>
            <w:r w:rsidRPr="0079095A">
              <w:rPr>
                <w:rFonts w:ascii="Times New Roman" w:hAnsi="Times New Roman" w:cs="宋体"/>
                <w:color w:val="000000"/>
                <w:kern w:val="0"/>
                <w:szCs w:val="21"/>
              </w:rPr>
              <w:t>3</w:t>
            </w:r>
            <w:r w:rsidRPr="0079095A">
              <w:rPr>
                <w:rFonts w:ascii="Times New Roman" w:hAnsi="Times New Roman" w:cs="宋体"/>
                <w:color w:val="000000"/>
                <w:kern w:val="0"/>
                <w:szCs w:val="21"/>
              </w:rPr>
              <w:t>卷，将每卷膜外层除去至少</w:t>
            </w:r>
            <w:r w:rsidRPr="0079095A">
              <w:rPr>
                <w:rFonts w:ascii="Times New Roman" w:hAnsi="Times New Roman" w:cs="宋体"/>
                <w:color w:val="000000"/>
                <w:kern w:val="0"/>
                <w:szCs w:val="21"/>
              </w:rPr>
              <w:t>2m</w:t>
            </w:r>
            <w:r w:rsidRPr="0079095A">
              <w:rPr>
                <w:rFonts w:ascii="Times New Roman" w:hAnsi="Times New Roman" w:cs="宋体"/>
                <w:color w:val="000000"/>
                <w:kern w:val="0"/>
                <w:szCs w:val="21"/>
              </w:rPr>
              <w:t>，</w:t>
            </w:r>
            <w:proofErr w:type="gramStart"/>
            <w:r w:rsidRPr="0079095A">
              <w:rPr>
                <w:rFonts w:ascii="Times New Roman" w:hAnsi="Times New Roman" w:cs="宋体"/>
                <w:color w:val="000000"/>
                <w:kern w:val="0"/>
                <w:szCs w:val="21"/>
              </w:rPr>
              <w:t>每卷膜各</w:t>
            </w:r>
            <w:r w:rsidRPr="0079095A">
              <w:rPr>
                <w:rFonts w:ascii="Times New Roman" w:hAnsi="Times New Roman" w:cs="宋体"/>
                <w:color w:val="000000"/>
                <w:kern w:val="0"/>
                <w:szCs w:val="21"/>
              </w:rPr>
              <w:lastRenderedPageBreak/>
              <w:t>抽取</w:t>
            </w:r>
            <w:proofErr w:type="gramEnd"/>
            <w:r w:rsidRPr="0079095A">
              <w:rPr>
                <w:rFonts w:ascii="Times New Roman" w:hAnsi="Times New Roman" w:cs="宋体"/>
                <w:color w:val="000000"/>
                <w:kern w:val="0"/>
                <w:szCs w:val="21"/>
              </w:rPr>
              <w:t>2.5m</w:t>
            </w:r>
            <w:r w:rsidRPr="0079095A">
              <w:rPr>
                <w:rFonts w:ascii="Times New Roman" w:hAnsi="Times New Roman" w:cs="宋体"/>
                <w:color w:val="000000"/>
                <w:kern w:val="0"/>
                <w:szCs w:val="21"/>
                <w:vertAlign w:val="superscript"/>
              </w:rPr>
              <w:t>2</w:t>
            </w:r>
            <w:r w:rsidRPr="0079095A">
              <w:rPr>
                <w:rFonts w:ascii="Times New Roman" w:hAnsi="Times New Roman" w:cs="宋体"/>
                <w:color w:val="000000"/>
                <w:kern w:val="0"/>
                <w:szCs w:val="21"/>
              </w:rPr>
              <w:t>×2</w:t>
            </w:r>
            <w:r w:rsidRPr="0079095A">
              <w:rPr>
                <w:rFonts w:ascii="Times New Roman" w:hAnsi="Times New Roman" w:cs="宋体" w:hint="eastAsia"/>
                <w:color w:val="000000"/>
                <w:kern w:val="0"/>
                <w:szCs w:val="21"/>
              </w:rPr>
              <w:t>；</w:t>
            </w:r>
            <w:r w:rsidRPr="0079095A">
              <w:rPr>
                <w:rFonts w:ascii="Times New Roman" w:hAnsi="Times New Roman" w:cs="宋体"/>
                <w:color w:val="000000"/>
                <w:kern w:val="0"/>
                <w:szCs w:val="21"/>
              </w:rPr>
              <w:t>（袋类）从</w:t>
            </w:r>
            <w:r w:rsidRPr="0079095A">
              <w:rPr>
                <w:rFonts w:ascii="Times New Roman" w:hAnsi="Times New Roman" w:cs="宋体"/>
                <w:color w:val="000000"/>
                <w:kern w:val="0"/>
                <w:szCs w:val="21"/>
              </w:rPr>
              <w:t>3</w:t>
            </w:r>
            <w:r w:rsidRPr="0079095A">
              <w:rPr>
                <w:rFonts w:ascii="Times New Roman" w:hAnsi="Times New Roman" w:cs="宋体"/>
                <w:color w:val="000000"/>
                <w:kern w:val="0"/>
                <w:szCs w:val="21"/>
              </w:rPr>
              <w:t>箱中抽取，每箱中抽取</w:t>
            </w:r>
            <w:r w:rsidRPr="0079095A">
              <w:rPr>
                <w:rFonts w:ascii="Times New Roman" w:hAnsi="Times New Roman" w:cs="宋体"/>
                <w:color w:val="000000"/>
                <w:kern w:val="0"/>
                <w:szCs w:val="21"/>
              </w:rPr>
              <w:t>10</w:t>
            </w:r>
            <w:r w:rsidRPr="0079095A">
              <w:rPr>
                <w:rFonts w:ascii="Times New Roman" w:hAnsi="Times New Roman" w:cs="宋体"/>
                <w:color w:val="000000"/>
                <w:kern w:val="0"/>
                <w:szCs w:val="21"/>
              </w:rPr>
              <w:t>个</w:t>
            </w:r>
            <w:r w:rsidRPr="0079095A">
              <w:rPr>
                <w:rFonts w:ascii="Times New Roman" w:hAnsi="Times New Roman" w:cs="宋体"/>
                <w:color w:val="000000"/>
                <w:kern w:val="0"/>
                <w:szCs w:val="21"/>
              </w:rPr>
              <w:t>×2</w:t>
            </w:r>
            <w:r w:rsidRPr="0079095A">
              <w:rPr>
                <w:rFonts w:ascii="Times New Roman" w:hAnsi="Times New Roman" w:cs="宋体"/>
                <w:color w:val="000000"/>
                <w:kern w:val="0"/>
                <w:szCs w:val="21"/>
              </w:rPr>
              <w:t>，共计</w:t>
            </w:r>
            <w:r w:rsidRPr="0079095A">
              <w:rPr>
                <w:rFonts w:ascii="Times New Roman" w:hAnsi="Times New Roman" w:cs="宋体"/>
                <w:color w:val="000000"/>
                <w:kern w:val="0"/>
                <w:szCs w:val="21"/>
              </w:rPr>
              <w:t>60</w:t>
            </w:r>
            <w:r w:rsidRPr="0079095A">
              <w:rPr>
                <w:rFonts w:ascii="Times New Roman" w:hAnsi="Times New Roman" w:cs="宋体"/>
                <w:color w:val="000000"/>
                <w:kern w:val="0"/>
                <w:szCs w:val="21"/>
              </w:rPr>
              <w:t>个</w:t>
            </w:r>
          </w:p>
        </w:tc>
      </w:tr>
      <w:tr w:rsidR="0008230D" w:rsidRPr="0079095A" w14:paraId="56B0D417" w14:textId="77777777" w:rsidTr="001C043D">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14:paraId="20E04481" w14:textId="10B7F7FB" w:rsidR="0008230D" w:rsidRPr="0079095A" w:rsidRDefault="0008230D" w:rsidP="0079095A">
            <w:pPr>
              <w:widowControl/>
              <w:spacing w:before="100" w:beforeAutospacing="1" w:after="100" w:afterAutospacing="1" w:line="300" w:lineRule="atLeast"/>
              <w:jc w:val="left"/>
              <w:rPr>
                <w:rFonts w:ascii="Times New Roman" w:hAnsi="Times New Roman" w:cs="宋体"/>
                <w:color w:val="000000"/>
                <w:kern w:val="0"/>
                <w:szCs w:val="21"/>
              </w:rPr>
            </w:pPr>
            <w:r w:rsidRPr="0079095A">
              <w:rPr>
                <w:rFonts w:ascii="Times New Roman" w:hAnsi="Times New Roman" w:cs="宋体"/>
                <w:color w:val="000000"/>
                <w:kern w:val="0"/>
                <w:szCs w:val="21"/>
              </w:rPr>
              <w:lastRenderedPageBreak/>
              <w:t>注：</w:t>
            </w:r>
            <w:r w:rsidRPr="0079095A">
              <w:rPr>
                <w:rFonts w:ascii="Times New Roman" w:hAnsi="Times New Roman" w:cs="宋体"/>
                <w:color w:val="000000"/>
                <w:kern w:val="0"/>
                <w:szCs w:val="21"/>
              </w:rPr>
              <w:t>1</w:t>
            </w:r>
            <w:r w:rsidRPr="0079095A">
              <w:rPr>
                <w:rFonts w:ascii="Times New Roman" w:hAnsi="Times New Roman" w:cs="宋体"/>
                <w:color w:val="000000"/>
                <w:kern w:val="0"/>
                <w:szCs w:val="21"/>
              </w:rPr>
              <w:t>、抽取的样品数量分成</w:t>
            </w:r>
            <w:r w:rsidRPr="0079095A">
              <w:rPr>
                <w:rFonts w:ascii="Times New Roman" w:hAnsi="Times New Roman" w:cs="宋体"/>
                <w:color w:val="000000"/>
                <w:kern w:val="0"/>
                <w:szCs w:val="21"/>
              </w:rPr>
              <w:t>2</w:t>
            </w:r>
            <w:r w:rsidRPr="0079095A">
              <w:rPr>
                <w:rFonts w:ascii="Times New Roman" w:hAnsi="Times New Roman" w:cs="宋体"/>
                <w:color w:val="000000"/>
                <w:kern w:val="0"/>
                <w:szCs w:val="21"/>
              </w:rPr>
              <w:t>份，其中</w:t>
            </w:r>
            <w:r w:rsidRPr="0079095A">
              <w:rPr>
                <w:rFonts w:ascii="Times New Roman" w:hAnsi="Times New Roman" w:cs="宋体"/>
                <w:color w:val="000000"/>
                <w:kern w:val="0"/>
                <w:szCs w:val="21"/>
              </w:rPr>
              <w:t>1/2</w:t>
            </w:r>
            <w:r w:rsidRPr="0079095A">
              <w:rPr>
                <w:rFonts w:ascii="Times New Roman" w:hAnsi="Times New Roman" w:cs="宋体"/>
                <w:color w:val="000000"/>
                <w:kern w:val="0"/>
                <w:szCs w:val="21"/>
              </w:rPr>
              <w:t>为检验用样品，另</w:t>
            </w:r>
            <w:r w:rsidRPr="0079095A">
              <w:rPr>
                <w:rFonts w:ascii="Times New Roman" w:hAnsi="Times New Roman" w:cs="宋体"/>
                <w:color w:val="000000"/>
                <w:kern w:val="0"/>
                <w:szCs w:val="21"/>
              </w:rPr>
              <w:t>1/2</w:t>
            </w:r>
            <w:r w:rsidRPr="0079095A">
              <w:rPr>
                <w:rFonts w:ascii="Times New Roman" w:hAnsi="Times New Roman" w:cs="宋体"/>
                <w:color w:val="000000"/>
                <w:kern w:val="0"/>
                <w:szCs w:val="21"/>
              </w:rPr>
              <w:t>为备用样品。</w:t>
            </w:r>
            <w:r w:rsidRPr="0079095A">
              <w:rPr>
                <w:rFonts w:ascii="Times New Roman" w:hAnsi="Times New Roman" w:cs="宋体" w:hint="eastAsia"/>
                <w:color w:val="000000"/>
                <w:kern w:val="0"/>
                <w:szCs w:val="21"/>
              </w:rPr>
              <w:t xml:space="preserve"> </w:t>
            </w:r>
            <w:r w:rsidRPr="0079095A">
              <w:rPr>
                <w:rFonts w:ascii="Times New Roman" w:hAnsi="Times New Roman" w:cs="宋体"/>
                <w:color w:val="000000"/>
                <w:kern w:val="0"/>
                <w:szCs w:val="21"/>
              </w:rPr>
              <w:t>2</w:t>
            </w:r>
            <w:r w:rsidRPr="0079095A">
              <w:rPr>
                <w:rFonts w:ascii="Times New Roman" w:hAnsi="Times New Roman" w:cs="宋体"/>
                <w:color w:val="000000"/>
                <w:kern w:val="0"/>
                <w:szCs w:val="21"/>
              </w:rPr>
              <w:t>、样品处置：膜类样品不得折叠，应以管芯卷轴</w:t>
            </w:r>
            <w:proofErr w:type="gramStart"/>
            <w:r w:rsidRPr="0079095A">
              <w:rPr>
                <w:rFonts w:ascii="Times New Roman" w:hAnsi="Times New Roman" w:cs="宋体"/>
                <w:color w:val="000000"/>
                <w:kern w:val="0"/>
                <w:szCs w:val="21"/>
              </w:rPr>
              <w:t>小心卷</w:t>
            </w:r>
            <w:proofErr w:type="gramEnd"/>
            <w:r w:rsidRPr="0079095A">
              <w:rPr>
                <w:rFonts w:ascii="Times New Roman" w:hAnsi="Times New Roman" w:cs="宋体"/>
                <w:color w:val="000000"/>
                <w:kern w:val="0"/>
                <w:szCs w:val="21"/>
              </w:rPr>
              <w:t>好后封样。抽样后，样品用被抽查塑料膜或袋密封。样品由抽样人员监督包装，卷或袋单独封装后，再进行最后封装。</w:t>
            </w:r>
          </w:p>
        </w:tc>
      </w:tr>
    </w:tbl>
    <w:p w14:paraId="58C55E48" w14:textId="3D468F11" w:rsidR="00EA3FF6" w:rsidRPr="0079095A" w:rsidRDefault="00EA3FF6" w:rsidP="00EA3FF6">
      <w:pPr>
        <w:widowControl/>
        <w:spacing w:before="100" w:beforeAutospacing="1" w:after="100" w:afterAutospacing="1" w:line="336" w:lineRule="auto"/>
        <w:jc w:val="left"/>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1.4</w:t>
      </w:r>
      <w:r w:rsidRPr="0079095A">
        <w:rPr>
          <w:rFonts w:ascii="Times New Roman" w:hAnsi="Times New Roman" w:cs="Times New Roman"/>
          <w:color w:val="000000" w:themeColor="text1"/>
          <w:szCs w:val="21"/>
        </w:rPr>
        <w:t>.2</w:t>
      </w:r>
      <w:r w:rsidRPr="0079095A">
        <w:rPr>
          <w:rFonts w:ascii="Times New Roman" w:hAnsi="Times New Roman" w:cs="Times New Roman"/>
          <w:color w:val="000000" w:themeColor="text1"/>
          <w:szCs w:val="21"/>
        </w:rPr>
        <w:t>复合膜袋</w:t>
      </w:r>
      <w:r w:rsidR="00373268" w:rsidRPr="0079095A">
        <w:rPr>
          <w:rFonts w:ascii="Times New Roman" w:hAnsi="Times New Roman" w:cs="Times New Roman" w:hint="eastAsia"/>
          <w:color w:val="000000" w:themeColor="text1"/>
          <w:szCs w:val="21"/>
        </w:rPr>
        <w:t xml:space="preserve">                      </w:t>
      </w:r>
      <w:r w:rsidR="00373268" w:rsidRPr="0079095A">
        <w:rPr>
          <w:rFonts w:ascii="Times New Roman" w:hAnsi="Times New Roman" w:cs="Times New Roman" w:hint="eastAsia"/>
          <w:color w:val="000000" w:themeColor="text1"/>
          <w:szCs w:val="21"/>
        </w:rPr>
        <w:t>表</w:t>
      </w:r>
      <w:r w:rsidR="00373268" w:rsidRPr="0079095A">
        <w:rPr>
          <w:rFonts w:ascii="Times New Roman" w:hAnsi="Times New Roman" w:cs="Times New Roman" w:hint="eastAsia"/>
          <w:color w:val="000000" w:themeColor="text1"/>
          <w:szCs w:val="21"/>
        </w:rPr>
        <w:t>2</w:t>
      </w:r>
    </w:p>
    <w:tbl>
      <w:tblPr>
        <w:tblW w:w="5059"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538"/>
        <w:gridCol w:w="4999"/>
        <w:gridCol w:w="3543"/>
      </w:tblGrid>
      <w:tr w:rsidR="00456374" w:rsidRPr="0079095A" w14:paraId="52010DB4" w14:textId="77777777" w:rsidTr="00CC7F1A">
        <w:trPr>
          <w:trHeight w:val="367"/>
          <w:tblHeader/>
        </w:trPr>
        <w:tc>
          <w:tcPr>
            <w:tcW w:w="296" w:type="pct"/>
            <w:tcBorders>
              <w:top w:val="outset" w:sz="6" w:space="0" w:color="000000"/>
              <w:left w:val="outset" w:sz="6" w:space="0" w:color="000000"/>
              <w:bottom w:val="outset" w:sz="6" w:space="0" w:color="000000"/>
              <w:right w:val="outset" w:sz="6" w:space="0" w:color="000000"/>
            </w:tcBorders>
            <w:vAlign w:val="center"/>
            <w:hideMark/>
          </w:tcPr>
          <w:p w14:paraId="26BEC786"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序号</w:t>
            </w:r>
          </w:p>
        </w:tc>
        <w:tc>
          <w:tcPr>
            <w:tcW w:w="2753" w:type="pct"/>
            <w:tcBorders>
              <w:top w:val="outset" w:sz="6" w:space="0" w:color="000000"/>
              <w:left w:val="outset" w:sz="6" w:space="0" w:color="000000"/>
              <w:bottom w:val="outset" w:sz="6" w:space="0" w:color="000000"/>
              <w:right w:val="outset" w:sz="6" w:space="0" w:color="000000"/>
            </w:tcBorders>
            <w:vAlign w:val="center"/>
            <w:hideMark/>
          </w:tcPr>
          <w:p w14:paraId="7FF93193"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产品品种</w:t>
            </w:r>
          </w:p>
        </w:tc>
        <w:tc>
          <w:tcPr>
            <w:tcW w:w="1951" w:type="pct"/>
            <w:tcBorders>
              <w:top w:val="outset" w:sz="6" w:space="0" w:color="000000"/>
              <w:left w:val="outset" w:sz="6" w:space="0" w:color="000000"/>
              <w:bottom w:val="outset" w:sz="6" w:space="0" w:color="000000"/>
              <w:right w:val="outset" w:sz="6" w:space="0" w:color="000000"/>
            </w:tcBorders>
            <w:vAlign w:val="center"/>
            <w:hideMark/>
          </w:tcPr>
          <w:p w14:paraId="2A0D0EE4"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抽样数量</w:t>
            </w:r>
            <w:r w:rsidRPr="0079095A">
              <w:rPr>
                <w:rFonts w:ascii="Times New Roman" w:hAnsi="Times New Roman" w:cs="宋体"/>
                <w:color w:val="000000"/>
                <w:kern w:val="0"/>
                <w:szCs w:val="21"/>
              </w:rPr>
              <w:t>(</w:t>
            </w:r>
            <w:r w:rsidRPr="0079095A">
              <w:rPr>
                <w:rFonts w:ascii="Times New Roman" w:hAnsi="Times New Roman" w:cs="宋体"/>
                <w:color w:val="000000"/>
                <w:kern w:val="0"/>
                <w:szCs w:val="21"/>
              </w:rPr>
              <w:t>已包括备用样品</w:t>
            </w:r>
            <w:r w:rsidRPr="0079095A">
              <w:rPr>
                <w:rFonts w:ascii="Times New Roman" w:hAnsi="Times New Roman" w:cs="宋体"/>
                <w:color w:val="000000"/>
                <w:kern w:val="0"/>
                <w:szCs w:val="21"/>
              </w:rPr>
              <w:t>)</w:t>
            </w:r>
          </w:p>
        </w:tc>
      </w:tr>
      <w:tr w:rsidR="00456374" w:rsidRPr="0079095A" w14:paraId="6A2A46BC" w14:textId="77777777" w:rsidTr="00CC7F1A">
        <w:trPr>
          <w:trHeight w:val="417"/>
        </w:trPr>
        <w:tc>
          <w:tcPr>
            <w:tcW w:w="296" w:type="pct"/>
            <w:tcBorders>
              <w:top w:val="outset" w:sz="6" w:space="0" w:color="000000"/>
              <w:left w:val="outset" w:sz="6" w:space="0" w:color="000000"/>
              <w:bottom w:val="outset" w:sz="6" w:space="0" w:color="000000"/>
              <w:right w:val="outset" w:sz="6" w:space="0" w:color="000000"/>
            </w:tcBorders>
            <w:vAlign w:val="center"/>
            <w:hideMark/>
          </w:tcPr>
          <w:p w14:paraId="0D779A2B"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1</w:t>
            </w:r>
          </w:p>
        </w:tc>
        <w:tc>
          <w:tcPr>
            <w:tcW w:w="2753" w:type="pct"/>
            <w:tcBorders>
              <w:top w:val="outset" w:sz="6" w:space="0" w:color="000000"/>
              <w:left w:val="outset" w:sz="6" w:space="0" w:color="000000"/>
              <w:bottom w:val="outset" w:sz="6" w:space="0" w:color="000000"/>
              <w:right w:val="outset" w:sz="6" w:space="0" w:color="000000"/>
            </w:tcBorders>
            <w:vAlign w:val="center"/>
            <w:hideMark/>
          </w:tcPr>
          <w:p w14:paraId="40622D0D"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包装用塑料复合膜、袋干法复合、挤出复合</w:t>
            </w:r>
          </w:p>
        </w:tc>
        <w:tc>
          <w:tcPr>
            <w:tcW w:w="1951" w:type="pct"/>
            <w:vMerge w:val="restart"/>
            <w:tcBorders>
              <w:top w:val="outset" w:sz="6" w:space="0" w:color="000000"/>
              <w:left w:val="outset" w:sz="6" w:space="0" w:color="000000"/>
              <w:right w:val="outset" w:sz="6" w:space="0" w:color="000000"/>
            </w:tcBorders>
            <w:vAlign w:val="center"/>
            <w:hideMark/>
          </w:tcPr>
          <w:p w14:paraId="36160280"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color w:val="000000"/>
                <w:kern w:val="0"/>
                <w:szCs w:val="21"/>
              </w:rPr>
            </w:pPr>
            <w:r w:rsidRPr="0079095A">
              <w:rPr>
                <w:rFonts w:ascii="Times New Roman" w:hAnsi="Times New Roman" w:cs="宋体"/>
                <w:color w:val="000000"/>
                <w:kern w:val="0"/>
                <w:szCs w:val="21"/>
              </w:rPr>
              <w:t>（卷膜）</w:t>
            </w:r>
            <w:r w:rsidRPr="0079095A">
              <w:rPr>
                <w:rFonts w:ascii="Times New Roman" w:hAnsi="Times New Roman" w:cs="宋体"/>
                <w:color w:val="000000"/>
                <w:kern w:val="0"/>
                <w:szCs w:val="21"/>
              </w:rPr>
              <w:t>3</w:t>
            </w:r>
            <w:r w:rsidRPr="0079095A">
              <w:rPr>
                <w:rFonts w:ascii="Times New Roman" w:hAnsi="Times New Roman" w:cs="宋体"/>
                <w:color w:val="000000"/>
                <w:kern w:val="0"/>
                <w:szCs w:val="21"/>
              </w:rPr>
              <w:t>卷，将每卷膜外层除去至少</w:t>
            </w:r>
            <w:r w:rsidRPr="0079095A">
              <w:rPr>
                <w:rFonts w:ascii="Times New Roman" w:hAnsi="Times New Roman" w:cs="宋体"/>
                <w:color w:val="000000"/>
                <w:kern w:val="0"/>
                <w:szCs w:val="21"/>
              </w:rPr>
              <w:t>2m</w:t>
            </w:r>
            <w:r w:rsidRPr="0079095A">
              <w:rPr>
                <w:rFonts w:ascii="Times New Roman" w:hAnsi="Times New Roman" w:cs="宋体"/>
                <w:color w:val="000000"/>
                <w:kern w:val="0"/>
                <w:szCs w:val="21"/>
              </w:rPr>
              <w:t>，</w:t>
            </w:r>
            <w:proofErr w:type="gramStart"/>
            <w:r w:rsidRPr="0079095A">
              <w:rPr>
                <w:rFonts w:ascii="Times New Roman" w:hAnsi="Times New Roman" w:cs="宋体"/>
                <w:color w:val="000000"/>
                <w:kern w:val="0"/>
                <w:szCs w:val="21"/>
              </w:rPr>
              <w:t>每卷膜各抽取</w:t>
            </w:r>
            <w:proofErr w:type="gramEnd"/>
            <w:r w:rsidRPr="0079095A">
              <w:rPr>
                <w:rFonts w:ascii="Times New Roman" w:hAnsi="Times New Roman" w:cs="宋体"/>
                <w:color w:val="000000"/>
                <w:kern w:val="0"/>
                <w:szCs w:val="21"/>
              </w:rPr>
              <w:t>2.5m</w:t>
            </w:r>
            <w:r w:rsidRPr="0079095A">
              <w:rPr>
                <w:rFonts w:ascii="Times New Roman" w:hAnsi="Times New Roman" w:cs="宋体"/>
                <w:color w:val="000000"/>
                <w:kern w:val="0"/>
                <w:szCs w:val="21"/>
                <w:vertAlign w:val="superscript"/>
              </w:rPr>
              <w:t>2</w:t>
            </w:r>
            <w:r w:rsidRPr="0079095A">
              <w:rPr>
                <w:rFonts w:ascii="Times New Roman" w:hAnsi="Times New Roman" w:cs="宋体"/>
                <w:color w:val="000000"/>
                <w:kern w:val="0"/>
                <w:szCs w:val="21"/>
              </w:rPr>
              <w:t>×2</w:t>
            </w:r>
          </w:p>
          <w:p w14:paraId="056AB83A"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color w:val="000000"/>
                <w:kern w:val="0"/>
                <w:szCs w:val="21"/>
              </w:rPr>
            </w:pPr>
            <w:r w:rsidRPr="0079095A">
              <w:rPr>
                <w:rFonts w:ascii="Times New Roman" w:hAnsi="Times New Roman" w:cs="宋体"/>
                <w:color w:val="000000"/>
                <w:kern w:val="0"/>
                <w:szCs w:val="21"/>
              </w:rPr>
              <w:t>（袋类）从</w:t>
            </w:r>
            <w:r w:rsidRPr="0079095A">
              <w:rPr>
                <w:rFonts w:ascii="Times New Roman" w:hAnsi="Times New Roman" w:cs="宋体"/>
                <w:color w:val="000000"/>
                <w:kern w:val="0"/>
                <w:szCs w:val="21"/>
              </w:rPr>
              <w:t>3</w:t>
            </w:r>
            <w:r w:rsidRPr="0079095A">
              <w:rPr>
                <w:rFonts w:ascii="Times New Roman" w:hAnsi="Times New Roman" w:cs="宋体"/>
                <w:color w:val="000000"/>
                <w:kern w:val="0"/>
                <w:szCs w:val="21"/>
              </w:rPr>
              <w:t>箱中抽取，每箱中抽取</w:t>
            </w:r>
            <w:r w:rsidRPr="0079095A">
              <w:rPr>
                <w:rFonts w:ascii="Times New Roman" w:hAnsi="Times New Roman" w:cs="宋体"/>
                <w:color w:val="000000"/>
                <w:kern w:val="0"/>
                <w:szCs w:val="21"/>
              </w:rPr>
              <w:t>10</w:t>
            </w:r>
            <w:r w:rsidRPr="0079095A">
              <w:rPr>
                <w:rFonts w:ascii="Times New Roman" w:hAnsi="Times New Roman" w:cs="宋体"/>
                <w:color w:val="000000"/>
                <w:kern w:val="0"/>
                <w:szCs w:val="21"/>
              </w:rPr>
              <w:t>个</w:t>
            </w:r>
            <w:r w:rsidRPr="0079095A">
              <w:rPr>
                <w:rFonts w:ascii="Times New Roman" w:hAnsi="Times New Roman" w:cs="宋体"/>
                <w:color w:val="000000"/>
                <w:kern w:val="0"/>
                <w:szCs w:val="21"/>
              </w:rPr>
              <w:t>×2</w:t>
            </w:r>
            <w:r w:rsidRPr="0079095A">
              <w:rPr>
                <w:rFonts w:ascii="Times New Roman" w:hAnsi="Times New Roman" w:cs="宋体"/>
                <w:color w:val="000000"/>
                <w:kern w:val="0"/>
                <w:szCs w:val="21"/>
              </w:rPr>
              <w:t>，共计</w:t>
            </w:r>
            <w:r w:rsidRPr="0079095A">
              <w:rPr>
                <w:rFonts w:ascii="Times New Roman" w:hAnsi="Times New Roman" w:cs="宋体"/>
                <w:color w:val="000000"/>
                <w:kern w:val="0"/>
                <w:szCs w:val="21"/>
              </w:rPr>
              <w:t>60</w:t>
            </w:r>
            <w:r w:rsidRPr="0079095A">
              <w:rPr>
                <w:rFonts w:ascii="Times New Roman" w:hAnsi="Times New Roman" w:cs="宋体"/>
                <w:color w:val="000000"/>
                <w:kern w:val="0"/>
                <w:szCs w:val="21"/>
              </w:rPr>
              <w:t>个</w:t>
            </w:r>
          </w:p>
        </w:tc>
      </w:tr>
      <w:tr w:rsidR="00456374" w:rsidRPr="0079095A" w14:paraId="42AEC7C8" w14:textId="77777777" w:rsidTr="00CC7F1A">
        <w:trPr>
          <w:trHeight w:val="197"/>
        </w:trPr>
        <w:tc>
          <w:tcPr>
            <w:tcW w:w="296" w:type="pct"/>
            <w:tcBorders>
              <w:top w:val="outset" w:sz="6" w:space="0" w:color="000000"/>
              <w:left w:val="outset" w:sz="6" w:space="0" w:color="000000"/>
              <w:bottom w:val="single" w:sz="4" w:space="0" w:color="auto"/>
              <w:right w:val="outset" w:sz="6" w:space="0" w:color="000000"/>
            </w:tcBorders>
            <w:vAlign w:val="center"/>
            <w:hideMark/>
          </w:tcPr>
          <w:p w14:paraId="72E886F1"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2</w:t>
            </w:r>
          </w:p>
        </w:tc>
        <w:tc>
          <w:tcPr>
            <w:tcW w:w="2753" w:type="pct"/>
            <w:tcBorders>
              <w:top w:val="outset" w:sz="6" w:space="0" w:color="000000"/>
              <w:left w:val="outset" w:sz="6" w:space="0" w:color="000000"/>
              <w:bottom w:val="single" w:sz="4" w:space="0" w:color="auto"/>
              <w:right w:val="outset" w:sz="6" w:space="0" w:color="000000"/>
            </w:tcBorders>
            <w:vAlign w:val="center"/>
          </w:tcPr>
          <w:p w14:paraId="5D8DB3ED"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color w:val="000000"/>
                <w:kern w:val="0"/>
                <w:szCs w:val="21"/>
              </w:rPr>
              <w:t>双向拉伸尼龙（</w:t>
            </w:r>
            <w:r w:rsidRPr="0079095A">
              <w:rPr>
                <w:rFonts w:ascii="Times New Roman" w:hAnsi="Times New Roman" w:cs="宋体"/>
                <w:color w:val="000000"/>
                <w:kern w:val="0"/>
                <w:szCs w:val="21"/>
              </w:rPr>
              <w:t>BOPA)/</w:t>
            </w:r>
            <w:r w:rsidRPr="0079095A">
              <w:rPr>
                <w:rFonts w:ascii="Times New Roman" w:hAnsi="Times New Roman" w:cs="宋体"/>
                <w:color w:val="000000"/>
                <w:kern w:val="0"/>
                <w:szCs w:val="21"/>
              </w:rPr>
              <w:t>低密度聚乙烯</w:t>
            </w:r>
            <w:r w:rsidRPr="0079095A">
              <w:rPr>
                <w:rFonts w:ascii="Times New Roman" w:hAnsi="Times New Roman" w:cs="宋体"/>
                <w:color w:val="000000"/>
                <w:kern w:val="0"/>
                <w:szCs w:val="21"/>
              </w:rPr>
              <w:t>(LDPE)</w:t>
            </w:r>
            <w:r w:rsidRPr="0079095A">
              <w:rPr>
                <w:rFonts w:ascii="Times New Roman" w:hAnsi="Times New Roman" w:cs="宋体"/>
                <w:color w:val="000000"/>
                <w:kern w:val="0"/>
                <w:szCs w:val="21"/>
              </w:rPr>
              <w:t>复合膜、袋</w:t>
            </w:r>
          </w:p>
        </w:tc>
        <w:tc>
          <w:tcPr>
            <w:tcW w:w="1951" w:type="pct"/>
            <w:vMerge/>
            <w:tcBorders>
              <w:left w:val="outset" w:sz="6" w:space="0" w:color="000000"/>
              <w:right w:val="outset" w:sz="6" w:space="0" w:color="000000"/>
            </w:tcBorders>
            <w:vAlign w:val="center"/>
            <w:hideMark/>
          </w:tcPr>
          <w:p w14:paraId="48215B0C" w14:textId="77777777" w:rsidR="00456374" w:rsidRPr="0079095A" w:rsidRDefault="00456374" w:rsidP="001C043D">
            <w:pPr>
              <w:widowControl/>
              <w:jc w:val="left"/>
              <w:rPr>
                <w:rFonts w:ascii="Times New Roman" w:hAnsi="Times New Roman" w:cs="宋体"/>
                <w:color w:val="000000"/>
                <w:kern w:val="0"/>
                <w:szCs w:val="21"/>
              </w:rPr>
            </w:pPr>
          </w:p>
        </w:tc>
      </w:tr>
      <w:tr w:rsidR="00456374" w:rsidRPr="0079095A" w14:paraId="24E5FA05" w14:textId="77777777" w:rsidTr="00CC7F1A">
        <w:trPr>
          <w:trHeight w:val="270"/>
        </w:trPr>
        <w:tc>
          <w:tcPr>
            <w:tcW w:w="296" w:type="pct"/>
            <w:tcBorders>
              <w:top w:val="single" w:sz="4" w:space="0" w:color="auto"/>
              <w:left w:val="outset" w:sz="6" w:space="0" w:color="000000"/>
              <w:bottom w:val="outset" w:sz="6" w:space="0" w:color="000000"/>
              <w:right w:val="outset" w:sz="6" w:space="0" w:color="000000"/>
            </w:tcBorders>
            <w:vAlign w:val="center"/>
          </w:tcPr>
          <w:p w14:paraId="46331720" w14:textId="0C8DA7F8" w:rsidR="00456374" w:rsidRPr="0079095A" w:rsidRDefault="0008230D" w:rsidP="001C043D">
            <w:pPr>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3</w:t>
            </w:r>
          </w:p>
        </w:tc>
        <w:tc>
          <w:tcPr>
            <w:tcW w:w="2753" w:type="pct"/>
            <w:tcBorders>
              <w:top w:val="single" w:sz="4" w:space="0" w:color="auto"/>
              <w:left w:val="outset" w:sz="6" w:space="0" w:color="000000"/>
              <w:bottom w:val="outset" w:sz="6" w:space="0" w:color="000000"/>
              <w:right w:val="outset" w:sz="6" w:space="0" w:color="000000"/>
            </w:tcBorders>
            <w:vAlign w:val="center"/>
          </w:tcPr>
          <w:p w14:paraId="310B0DCD" w14:textId="144A96F3" w:rsidR="00456374" w:rsidRPr="0079095A" w:rsidRDefault="0008230D" w:rsidP="001C043D">
            <w:pPr>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hint="eastAsia"/>
                <w:color w:val="000000"/>
                <w:szCs w:val="21"/>
              </w:rPr>
              <w:t>食品包装用塑料与铝箔复合膜、袋</w:t>
            </w:r>
          </w:p>
        </w:tc>
        <w:tc>
          <w:tcPr>
            <w:tcW w:w="1951" w:type="pct"/>
            <w:vMerge/>
            <w:tcBorders>
              <w:left w:val="outset" w:sz="6" w:space="0" w:color="000000"/>
              <w:right w:val="outset" w:sz="6" w:space="0" w:color="000000"/>
            </w:tcBorders>
            <w:vAlign w:val="center"/>
          </w:tcPr>
          <w:p w14:paraId="4F8E65D8" w14:textId="77777777" w:rsidR="00456374" w:rsidRPr="0079095A" w:rsidRDefault="00456374" w:rsidP="001C043D">
            <w:pPr>
              <w:widowControl/>
              <w:jc w:val="left"/>
              <w:rPr>
                <w:rFonts w:ascii="Times New Roman" w:hAnsi="Times New Roman" w:cs="宋体"/>
                <w:color w:val="000000"/>
                <w:kern w:val="0"/>
                <w:szCs w:val="21"/>
              </w:rPr>
            </w:pPr>
          </w:p>
        </w:tc>
      </w:tr>
      <w:tr w:rsidR="0008230D" w:rsidRPr="0079095A" w14:paraId="5E18DF59" w14:textId="77777777" w:rsidTr="00CC7F1A">
        <w:trPr>
          <w:trHeight w:val="270"/>
        </w:trPr>
        <w:tc>
          <w:tcPr>
            <w:tcW w:w="296" w:type="pct"/>
            <w:tcBorders>
              <w:top w:val="single" w:sz="4" w:space="0" w:color="auto"/>
              <w:left w:val="outset" w:sz="6" w:space="0" w:color="000000"/>
              <w:bottom w:val="outset" w:sz="6" w:space="0" w:color="000000"/>
              <w:right w:val="outset" w:sz="6" w:space="0" w:color="000000"/>
            </w:tcBorders>
            <w:vAlign w:val="center"/>
          </w:tcPr>
          <w:p w14:paraId="4C359B1E" w14:textId="317197B5" w:rsidR="0008230D" w:rsidRPr="0079095A" w:rsidRDefault="0008230D" w:rsidP="001C043D">
            <w:pPr>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4</w:t>
            </w:r>
          </w:p>
        </w:tc>
        <w:tc>
          <w:tcPr>
            <w:tcW w:w="2753" w:type="pct"/>
            <w:tcBorders>
              <w:top w:val="single" w:sz="4" w:space="0" w:color="auto"/>
              <w:left w:val="outset" w:sz="6" w:space="0" w:color="000000"/>
              <w:bottom w:val="outset" w:sz="6" w:space="0" w:color="000000"/>
              <w:right w:val="outset" w:sz="6" w:space="0" w:color="000000"/>
            </w:tcBorders>
            <w:vAlign w:val="center"/>
          </w:tcPr>
          <w:p w14:paraId="3F8CAFE8" w14:textId="32489BE3" w:rsidR="0008230D" w:rsidRPr="0079095A" w:rsidRDefault="0008230D" w:rsidP="001C043D">
            <w:pPr>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食品包装用多层共挤膜、袋</w:t>
            </w:r>
          </w:p>
        </w:tc>
        <w:tc>
          <w:tcPr>
            <w:tcW w:w="1951" w:type="pct"/>
            <w:vMerge/>
            <w:tcBorders>
              <w:left w:val="outset" w:sz="6" w:space="0" w:color="000000"/>
              <w:right w:val="outset" w:sz="6" w:space="0" w:color="000000"/>
            </w:tcBorders>
            <w:vAlign w:val="center"/>
          </w:tcPr>
          <w:p w14:paraId="1345213D" w14:textId="77777777" w:rsidR="0008230D" w:rsidRPr="0079095A" w:rsidRDefault="0008230D" w:rsidP="001C043D">
            <w:pPr>
              <w:widowControl/>
              <w:jc w:val="left"/>
              <w:rPr>
                <w:rFonts w:ascii="Times New Roman" w:hAnsi="Times New Roman" w:cs="宋体"/>
                <w:color w:val="000000"/>
                <w:kern w:val="0"/>
                <w:szCs w:val="21"/>
              </w:rPr>
            </w:pPr>
          </w:p>
        </w:tc>
      </w:tr>
      <w:tr w:rsidR="00456374" w:rsidRPr="0079095A" w14:paraId="11513F48" w14:textId="77777777" w:rsidTr="00CC7F1A">
        <w:trPr>
          <w:trHeight w:val="370"/>
        </w:trPr>
        <w:tc>
          <w:tcPr>
            <w:tcW w:w="296" w:type="pct"/>
            <w:tcBorders>
              <w:top w:val="outset" w:sz="6" w:space="0" w:color="000000"/>
              <w:left w:val="outset" w:sz="6" w:space="0" w:color="000000"/>
              <w:right w:val="outset" w:sz="6" w:space="0" w:color="000000"/>
            </w:tcBorders>
            <w:vAlign w:val="center"/>
            <w:hideMark/>
          </w:tcPr>
          <w:p w14:paraId="25B55089" w14:textId="3C4A1F6C" w:rsidR="00456374" w:rsidRPr="0079095A" w:rsidRDefault="0008230D" w:rsidP="001C043D">
            <w:pPr>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5</w:t>
            </w:r>
          </w:p>
        </w:tc>
        <w:tc>
          <w:tcPr>
            <w:tcW w:w="2753" w:type="pct"/>
            <w:tcBorders>
              <w:top w:val="outset" w:sz="6" w:space="0" w:color="000000"/>
              <w:left w:val="outset" w:sz="6" w:space="0" w:color="000000"/>
              <w:right w:val="outset" w:sz="6" w:space="0" w:color="000000"/>
            </w:tcBorders>
            <w:vAlign w:val="center"/>
            <w:hideMark/>
          </w:tcPr>
          <w:p w14:paraId="37DF4C85"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color w:val="000000"/>
                <w:kern w:val="0"/>
                <w:szCs w:val="21"/>
              </w:rPr>
            </w:pPr>
            <w:r w:rsidRPr="0079095A">
              <w:rPr>
                <w:rFonts w:ascii="Times New Roman" w:hAnsi="Times New Roman" w:cs="宋体" w:hint="eastAsia"/>
                <w:color w:val="000000"/>
                <w:kern w:val="0"/>
                <w:szCs w:val="21"/>
              </w:rPr>
              <w:t>食品接触用特定复合膜、袋</w:t>
            </w:r>
          </w:p>
        </w:tc>
        <w:tc>
          <w:tcPr>
            <w:tcW w:w="1951" w:type="pct"/>
            <w:vMerge/>
            <w:tcBorders>
              <w:left w:val="outset" w:sz="6" w:space="0" w:color="000000"/>
              <w:bottom w:val="outset" w:sz="6" w:space="0" w:color="000000"/>
              <w:right w:val="outset" w:sz="6" w:space="0" w:color="000000"/>
            </w:tcBorders>
            <w:vAlign w:val="center"/>
            <w:hideMark/>
          </w:tcPr>
          <w:p w14:paraId="40622C7B" w14:textId="77777777" w:rsidR="00456374" w:rsidRPr="0079095A" w:rsidRDefault="00456374" w:rsidP="001C043D">
            <w:pPr>
              <w:widowControl/>
              <w:jc w:val="left"/>
              <w:rPr>
                <w:rFonts w:ascii="Times New Roman" w:hAnsi="Times New Roman" w:cs="宋体"/>
                <w:color w:val="000000"/>
                <w:kern w:val="0"/>
                <w:szCs w:val="21"/>
              </w:rPr>
            </w:pPr>
          </w:p>
        </w:tc>
      </w:tr>
      <w:tr w:rsidR="00EA3FF6" w:rsidRPr="0079095A" w14:paraId="0A072624" w14:textId="77777777" w:rsidTr="00CC7F1A">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14:paraId="05E0541A" w14:textId="68055072" w:rsidR="00EA3FF6" w:rsidRPr="0079095A" w:rsidRDefault="00EA3FF6" w:rsidP="001C043D">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注：</w:t>
            </w:r>
            <w:r w:rsidRPr="0079095A">
              <w:rPr>
                <w:rFonts w:ascii="Times New Roman" w:hAnsi="Times New Roman" w:cs="宋体"/>
                <w:kern w:val="0"/>
                <w:szCs w:val="21"/>
              </w:rPr>
              <w:t>1</w:t>
            </w:r>
            <w:r w:rsidRPr="0079095A">
              <w:rPr>
                <w:rFonts w:ascii="Times New Roman" w:hAnsi="Times New Roman" w:cs="宋体"/>
                <w:kern w:val="0"/>
                <w:szCs w:val="21"/>
              </w:rPr>
              <w:t>、抽取的样品数量分成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1/2</w:t>
            </w:r>
            <w:r w:rsidRPr="0079095A">
              <w:rPr>
                <w:rFonts w:ascii="Times New Roman" w:hAnsi="Times New Roman" w:cs="宋体"/>
                <w:kern w:val="0"/>
                <w:szCs w:val="21"/>
              </w:rPr>
              <w:t>为检验用样品，另</w:t>
            </w:r>
            <w:r w:rsidRPr="0079095A">
              <w:rPr>
                <w:rFonts w:ascii="Times New Roman" w:hAnsi="Times New Roman" w:cs="宋体"/>
                <w:kern w:val="0"/>
                <w:szCs w:val="21"/>
              </w:rPr>
              <w:t>1/2</w:t>
            </w:r>
            <w:r w:rsidRPr="0079095A">
              <w:rPr>
                <w:rFonts w:ascii="Times New Roman" w:hAnsi="Times New Roman" w:cs="宋体"/>
                <w:kern w:val="0"/>
                <w:szCs w:val="21"/>
              </w:rPr>
              <w:t>为备用样品。</w:t>
            </w:r>
            <w:r w:rsidRPr="0079095A">
              <w:rPr>
                <w:rFonts w:ascii="Times New Roman" w:hAnsi="Times New Roman" w:cs="宋体"/>
                <w:kern w:val="0"/>
                <w:szCs w:val="21"/>
              </w:rPr>
              <w:t>2</w:t>
            </w:r>
            <w:r w:rsidRPr="0079095A">
              <w:rPr>
                <w:rFonts w:ascii="Times New Roman" w:hAnsi="Times New Roman" w:cs="宋体"/>
                <w:kern w:val="0"/>
                <w:szCs w:val="21"/>
              </w:rPr>
              <w:t>、样品处置：膜类样品不得折叠，应以管芯卷轴</w:t>
            </w:r>
            <w:proofErr w:type="gramStart"/>
            <w:r w:rsidRPr="0079095A">
              <w:rPr>
                <w:rFonts w:ascii="Times New Roman" w:hAnsi="Times New Roman" w:cs="宋体"/>
                <w:kern w:val="0"/>
                <w:szCs w:val="21"/>
              </w:rPr>
              <w:t>小心卷</w:t>
            </w:r>
            <w:proofErr w:type="gramEnd"/>
            <w:r w:rsidRPr="0079095A">
              <w:rPr>
                <w:rFonts w:ascii="Times New Roman" w:hAnsi="Times New Roman" w:cs="宋体"/>
                <w:kern w:val="0"/>
                <w:szCs w:val="21"/>
              </w:rPr>
              <w:t>好后封样。抽样后，样品用被抽查塑料膜或袋密封。样品由抽样人员监督包装，卷或袋单独封装后，再进行最后封装。</w:t>
            </w:r>
            <w:r w:rsidRPr="0079095A">
              <w:rPr>
                <w:rFonts w:ascii="Times New Roman" w:hAnsi="Times New Roman" w:cs="宋体"/>
                <w:kern w:val="0"/>
                <w:szCs w:val="21"/>
              </w:rPr>
              <w:t>3</w:t>
            </w:r>
            <w:r w:rsidRPr="0079095A">
              <w:rPr>
                <w:rFonts w:ascii="Times New Roman" w:hAnsi="Times New Roman" w:cs="宋体"/>
                <w:kern w:val="0"/>
                <w:szCs w:val="21"/>
              </w:rPr>
              <w:t>、袋的规格不得小于</w:t>
            </w:r>
            <w:r w:rsidRPr="0079095A">
              <w:rPr>
                <w:rFonts w:ascii="Times New Roman" w:hAnsi="Times New Roman" w:cs="宋体"/>
                <w:kern w:val="0"/>
                <w:szCs w:val="21"/>
              </w:rPr>
              <w:t>150*150mm</w:t>
            </w:r>
          </w:p>
        </w:tc>
      </w:tr>
    </w:tbl>
    <w:p w14:paraId="4F4EEB80" w14:textId="4DE31FDA" w:rsidR="00EA3FF6" w:rsidRPr="0079095A" w:rsidRDefault="00EA3FF6" w:rsidP="004D2522">
      <w:pPr>
        <w:adjustRightInd w:val="0"/>
        <w:snapToGrid w:val="0"/>
        <w:spacing w:line="440" w:lineRule="exact"/>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1.4</w:t>
      </w:r>
      <w:r w:rsidRPr="0079095A">
        <w:rPr>
          <w:rFonts w:ascii="Times New Roman" w:hAnsi="Times New Roman" w:cs="Times New Roman"/>
          <w:color w:val="000000" w:themeColor="text1"/>
          <w:szCs w:val="21"/>
        </w:rPr>
        <w:t>.3</w:t>
      </w:r>
      <w:r w:rsidRPr="0079095A">
        <w:rPr>
          <w:rFonts w:ascii="Times New Roman" w:hAnsi="Times New Roman" w:cs="Times New Roman"/>
          <w:color w:val="000000" w:themeColor="text1"/>
          <w:szCs w:val="21"/>
        </w:rPr>
        <w:t>食品用片材</w:t>
      </w:r>
    </w:p>
    <w:p w14:paraId="21AD5EB9" w14:textId="318CD63F" w:rsidR="00EA3FF6" w:rsidRPr="0079095A" w:rsidRDefault="00EA3FF6" w:rsidP="004D2522">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color w:val="000000" w:themeColor="text1"/>
          <w:szCs w:val="21"/>
        </w:rPr>
        <w:t>同一原料、同一规格、同一批产品随机抽取</w:t>
      </w:r>
      <w:r w:rsidRPr="0079095A">
        <w:rPr>
          <w:rFonts w:ascii="Times New Roman" w:hAnsi="Times New Roman" w:cs="Times New Roman"/>
          <w:color w:val="000000" w:themeColor="text1"/>
          <w:szCs w:val="21"/>
        </w:rPr>
        <w:t>3</w:t>
      </w:r>
      <w:r w:rsidRPr="0079095A">
        <w:rPr>
          <w:rFonts w:ascii="Times New Roman" w:hAnsi="Times New Roman" w:cs="Times New Roman"/>
          <w:color w:val="000000" w:themeColor="text1"/>
          <w:szCs w:val="21"/>
        </w:rPr>
        <w:t>卷片材，每卷片材去掉</w:t>
      </w:r>
      <w:r w:rsidRPr="0079095A">
        <w:rPr>
          <w:rFonts w:ascii="Times New Roman" w:hAnsi="Times New Roman" w:cs="Times New Roman"/>
          <w:color w:val="000000" w:themeColor="text1"/>
          <w:szCs w:val="21"/>
        </w:rPr>
        <w:t>2</w:t>
      </w:r>
      <w:r w:rsidRPr="0079095A">
        <w:rPr>
          <w:rFonts w:ascii="Times New Roman" w:hAnsi="Times New Roman" w:cs="Times New Roman"/>
          <w:color w:val="000000" w:themeColor="text1"/>
          <w:szCs w:val="21"/>
        </w:rPr>
        <w:t>层后，每卷取</w:t>
      </w:r>
      <w:r w:rsidRPr="0079095A">
        <w:rPr>
          <w:rFonts w:ascii="Times New Roman" w:hAnsi="Times New Roman" w:cs="Times New Roman"/>
          <w:color w:val="000000" w:themeColor="text1"/>
          <w:szCs w:val="21"/>
        </w:rPr>
        <w:t>2.5m2×2</w:t>
      </w:r>
      <w:r w:rsidRPr="0079095A">
        <w:rPr>
          <w:rFonts w:ascii="Times New Roman" w:hAnsi="Times New Roman" w:cs="Times New Roman"/>
          <w:color w:val="000000" w:themeColor="text1"/>
          <w:szCs w:val="21"/>
        </w:rPr>
        <w:t>份样品，共计</w:t>
      </w:r>
      <w:r w:rsidRPr="0079095A">
        <w:rPr>
          <w:rFonts w:ascii="Times New Roman" w:hAnsi="Times New Roman" w:cs="Times New Roman"/>
          <w:color w:val="000000" w:themeColor="text1"/>
          <w:szCs w:val="21"/>
        </w:rPr>
        <w:t>15m2</w:t>
      </w:r>
      <w:r w:rsidRPr="0079095A">
        <w:rPr>
          <w:rFonts w:ascii="Times New Roman" w:hAnsi="Times New Roman" w:cs="Times New Roman"/>
          <w:color w:val="000000" w:themeColor="text1"/>
          <w:szCs w:val="21"/>
        </w:rPr>
        <w:t>。分成</w:t>
      </w:r>
      <w:r w:rsidRPr="0079095A">
        <w:rPr>
          <w:rFonts w:ascii="Times New Roman" w:hAnsi="Times New Roman" w:cs="Times New Roman"/>
          <w:color w:val="000000" w:themeColor="text1"/>
          <w:szCs w:val="21"/>
        </w:rPr>
        <w:t>2</w:t>
      </w:r>
      <w:r w:rsidRPr="0079095A">
        <w:rPr>
          <w:rFonts w:ascii="Times New Roman" w:hAnsi="Times New Roman" w:cs="Times New Roman"/>
          <w:color w:val="000000" w:themeColor="text1"/>
          <w:szCs w:val="21"/>
        </w:rPr>
        <w:t>份，其中</w:t>
      </w:r>
      <w:r w:rsidRPr="0079095A">
        <w:rPr>
          <w:rFonts w:ascii="Times New Roman" w:hAnsi="Times New Roman" w:cs="Times New Roman"/>
          <w:color w:val="000000" w:themeColor="text1"/>
          <w:szCs w:val="21"/>
        </w:rPr>
        <w:t>1</w:t>
      </w:r>
      <w:r w:rsidRPr="0079095A">
        <w:rPr>
          <w:rFonts w:ascii="Times New Roman" w:hAnsi="Times New Roman" w:cs="Times New Roman"/>
          <w:color w:val="000000" w:themeColor="text1"/>
          <w:szCs w:val="21"/>
        </w:rPr>
        <w:t>份为检验用样品，另</w:t>
      </w:r>
      <w:r w:rsidRPr="0079095A">
        <w:rPr>
          <w:rFonts w:ascii="Times New Roman" w:hAnsi="Times New Roman" w:cs="Times New Roman"/>
          <w:color w:val="000000" w:themeColor="text1"/>
          <w:szCs w:val="21"/>
        </w:rPr>
        <w:t>1</w:t>
      </w:r>
      <w:r w:rsidRPr="0079095A">
        <w:rPr>
          <w:rFonts w:ascii="Times New Roman" w:hAnsi="Times New Roman" w:cs="Times New Roman"/>
          <w:color w:val="000000" w:themeColor="text1"/>
          <w:szCs w:val="21"/>
        </w:rPr>
        <w:t>份为备用样品。</w:t>
      </w:r>
    </w:p>
    <w:p w14:paraId="1317B527" w14:textId="309130AE" w:rsidR="00EA3FF6" w:rsidRPr="0079095A" w:rsidRDefault="00EA3FF6" w:rsidP="004D2522">
      <w:pPr>
        <w:adjustRightInd w:val="0"/>
        <w:snapToGrid w:val="0"/>
        <w:spacing w:line="440" w:lineRule="exact"/>
        <w:rPr>
          <w:rFonts w:ascii="Times New Roman" w:hAnsi="Times New Roman" w:cs="Times New Roman"/>
          <w:color w:val="000000" w:themeColor="text1"/>
          <w:szCs w:val="21"/>
        </w:rPr>
      </w:pPr>
      <w:r w:rsidRPr="0079095A">
        <w:rPr>
          <w:rFonts w:ascii="Times New Roman" w:hAnsi="Times New Roman" w:cs="Times New Roman" w:hint="eastAsia"/>
          <w:color w:val="000000" w:themeColor="text1"/>
          <w:szCs w:val="21"/>
        </w:rPr>
        <w:t>1.4</w:t>
      </w:r>
      <w:r w:rsidRPr="0079095A">
        <w:rPr>
          <w:rFonts w:ascii="Times New Roman" w:hAnsi="Times New Roman" w:cs="Times New Roman"/>
          <w:color w:val="000000" w:themeColor="text1"/>
          <w:szCs w:val="21"/>
        </w:rPr>
        <w:t>.4</w:t>
      </w:r>
      <w:r w:rsidRPr="0079095A">
        <w:rPr>
          <w:rFonts w:ascii="Times New Roman" w:hAnsi="Times New Roman" w:cs="Times New Roman"/>
          <w:color w:val="000000" w:themeColor="text1"/>
          <w:szCs w:val="21"/>
        </w:rPr>
        <w:t>食品用塑料编织袋</w:t>
      </w:r>
    </w:p>
    <w:p w14:paraId="0F8D59C2" w14:textId="2C7238FF" w:rsidR="00EA3FF6" w:rsidRPr="0079095A" w:rsidRDefault="00EA3FF6" w:rsidP="004D2522">
      <w:pPr>
        <w:adjustRightInd w:val="0"/>
        <w:snapToGrid w:val="0"/>
        <w:spacing w:line="440" w:lineRule="exact"/>
        <w:ind w:firstLineChars="200" w:firstLine="420"/>
        <w:rPr>
          <w:rFonts w:ascii="Times New Roman" w:hAnsi="Times New Roman" w:cs="Times New Roman"/>
          <w:color w:val="000000" w:themeColor="text1"/>
          <w:szCs w:val="21"/>
        </w:rPr>
      </w:pPr>
      <w:r w:rsidRPr="0079095A">
        <w:rPr>
          <w:rFonts w:ascii="Times New Roman" w:hAnsi="Times New Roman" w:cs="Times New Roman"/>
          <w:color w:val="000000" w:themeColor="text1"/>
          <w:szCs w:val="21"/>
        </w:rPr>
        <w:t>同一原料、同一规格、同一批产品随机抽取</w:t>
      </w:r>
      <w:r w:rsidRPr="0079095A">
        <w:rPr>
          <w:rFonts w:ascii="Times New Roman" w:hAnsi="Times New Roman" w:cs="Times New Roman" w:hint="eastAsia"/>
          <w:color w:val="000000" w:themeColor="text1"/>
          <w:szCs w:val="21"/>
        </w:rPr>
        <w:t>40</w:t>
      </w:r>
      <w:r w:rsidRPr="0079095A">
        <w:rPr>
          <w:rFonts w:ascii="Times New Roman" w:hAnsi="Times New Roman" w:cs="Times New Roman"/>
          <w:color w:val="000000" w:themeColor="text1"/>
          <w:szCs w:val="21"/>
        </w:rPr>
        <w:t>个作为样品，其中</w:t>
      </w:r>
      <w:r w:rsidRPr="0079095A">
        <w:rPr>
          <w:rFonts w:ascii="Times New Roman" w:hAnsi="Times New Roman" w:cs="Times New Roman" w:hint="eastAsia"/>
          <w:color w:val="000000" w:themeColor="text1"/>
          <w:szCs w:val="21"/>
        </w:rPr>
        <w:t>2</w:t>
      </w:r>
      <w:r w:rsidRPr="0079095A">
        <w:rPr>
          <w:rFonts w:ascii="Times New Roman" w:hAnsi="Times New Roman" w:cs="Times New Roman"/>
          <w:color w:val="000000" w:themeColor="text1"/>
          <w:szCs w:val="21"/>
        </w:rPr>
        <w:t>0</w:t>
      </w:r>
      <w:r w:rsidRPr="0079095A">
        <w:rPr>
          <w:rFonts w:ascii="Times New Roman" w:hAnsi="Times New Roman" w:cs="Times New Roman"/>
          <w:color w:val="000000" w:themeColor="text1"/>
          <w:szCs w:val="21"/>
        </w:rPr>
        <w:t>个为检验用样品，另</w:t>
      </w:r>
      <w:r w:rsidRPr="0079095A">
        <w:rPr>
          <w:rFonts w:ascii="Times New Roman" w:hAnsi="Times New Roman" w:cs="Times New Roman" w:hint="eastAsia"/>
          <w:color w:val="000000" w:themeColor="text1"/>
          <w:szCs w:val="21"/>
        </w:rPr>
        <w:t>20</w:t>
      </w:r>
      <w:r w:rsidRPr="0079095A">
        <w:rPr>
          <w:rFonts w:ascii="Times New Roman" w:hAnsi="Times New Roman" w:cs="Times New Roman"/>
          <w:color w:val="000000" w:themeColor="text1"/>
          <w:szCs w:val="21"/>
        </w:rPr>
        <w:t>个为备用样品。</w:t>
      </w:r>
    </w:p>
    <w:p w14:paraId="3CB930FB" w14:textId="4E921662" w:rsidR="00EA3FF6" w:rsidRPr="0079095A" w:rsidRDefault="00EA3FF6" w:rsidP="00456374">
      <w:pPr>
        <w:adjustRightInd w:val="0"/>
        <w:snapToGrid w:val="0"/>
        <w:spacing w:line="440" w:lineRule="exact"/>
        <w:rPr>
          <w:rFonts w:ascii="Times New Roman" w:hAnsi="Times New Roman" w:cs="Times New Roman"/>
          <w:szCs w:val="21"/>
        </w:rPr>
      </w:pPr>
      <w:r w:rsidRPr="0079095A">
        <w:rPr>
          <w:rFonts w:ascii="Times New Roman" w:hAnsi="Times New Roman" w:cs="Times New Roman" w:hint="eastAsia"/>
          <w:szCs w:val="21"/>
        </w:rPr>
        <w:t>1.4</w:t>
      </w:r>
      <w:r w:rsidRPr="0079095A">
        <w:rPr>
          <w:rFonts w:ascii="Times New Roman" w:hAnsi="Times New Roman" w:cs="Times New Roman"/>
          <w:szCs w:val="21"/>
        </w:rPr>
        <w:t>.5</w:t>
      </w:r>
      <w:r w:rsidRPr="0079095A">
        <w:rPr>
          <w:rFonts w:ascii="Times New Roman" w:hAnsi="Times New Roman" w:cs="Times New Roman"/>
          <w:szCs w:val="21"/>
        </w:rPr>
        <w:t>食品用塑料容器</w:t>
      </w:r>
      <w:r w:rsidR="00373268" w:rsidRPr="0079095A">
        <w:rPr>
          <w:rFonts w:ascii="Times New Roman" w:hAnsi="Times New Roman" w:cs="Times New Roman" w:hint="eastAsia"/>
          <w:szCs w:val="21"/>
        </w:rPr>
        <w:t xml:space="preserve">                   </w:t>
      </w:r>
      <w:r w:rsidR="00373268" w:rsidRPr="0079095A">
        <w:rPr>
          <w:rFonts w:ascii="Times New Roman" w:hAnsi="Times New Roman" w:cs="Times New Roman" w:hint="eastAsia"/>
          <w:szCs w:val="21"/>
        </w:rPr>
        <w:t>表</w:t>
      </w:r>
      <w:r w:rsidR="00373268" w:rsidRPr="0079095A">
        <w:rPr>
          <w:rFonts w:ascii="Times New Roman" w:hAnsi="Times New Roman" w:cs="Times New Roman" w:hint="eastAsia"/>
          <w:szCs w:val="21"/>
        </w:rPr>
        <w:t>3</w:t>
      </w:r>
    </w:p>
    <w:tbl>
      <w:tblPr>
        <w:tblW w:w="8939"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545"/>
        <w:gridCol w:w="2181"/>
        <w:gridCol w:w="6213"/>
      </w:tblGrid>
      <w:tr w:rsidR="006638BB" w:rsidRPr="0079095A" w14:paraId="6FCDEF63" w14:textId="77777777" w:rsidTr="00CC7F1A">
        <w:trPr>
          <w:tblHeader/>
        </w:trPr>
        <w:tc>
          <w:tcPr>
            <w:tcW w:w="305" w:type="pct"/>
            <w:tcBorders>
              <w:top w:val="outset" w:sz="6" w:space="0" w:color="000000"/>
              <w:left w:val="outset" w:sz="6" w:space="0" w:color="000000"/>
              <w:bottom w:val="outset" w:sz="6" w:space="0" w:color="000000"/>
              <w:right w:val="outset" w:sz="6" w:space="0" w:color="000000"/>
            </w:tcBorders>
            <w:vAlign w:val="center"/>
            <w:hideMark/>
          </w:tcPr>
          <w:p w14:paraId="2798EE4B"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序号</w:t>
            </w:r>
          </w:p>
        </w:tc>
        <w:tc>
          <w:tcPr>
            <w:tcW w:w="1220" w:type="pct"/>
            <w:tcBorders>
              <w:top w:val="outset" w:sz="6" w:space="0" w:color="000000"/>
              <w:left w:val="outset" w:sz="6" w:space="0" w:color="000000"/>
              <w:bottom w:val="outset" w:sz="6" w:space="0" w:color="000000"/>
              <w:right w:val="outset" w:sz="6" w:space="0" w:color="000000"/>
            </w:tcBorders>
            <w:vAlign w:val="center"/>
            <w:hideMark/>
          </w:tcPr>
          <w:p w14:paraId="30FA764F"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产品</w:t>
            </w:r>
          </w:p>
        </w:tc>
        <w:tc>
          <w:tcPr>
            <w:tcW w:w="3475" w:type="pct"/>
            <w:tcBorders>
              <w:top w:val="outset" w:sz="6" w:space="0" w:color="000000"/>
              <w:left w:val="outset" w:sz="6" w:space="0" w:color="000000"/>
              <w:bottom w:val="outset" w:sz="6" w:space="0" w:color="000000"/>
              <w:right w:val="outset" w:sz="6" w:space="0" w:color="000000"/>
            </w:tcBorders>
            <w:vAlign w:val="center"/>
            <w:hideMark/>
          </w:tcPr>
          <w:p w14:paraId="0282D264"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抽样数量</w:t>
            </w:r>
          </w:p>
        </w:tc>
      </w:tr>
      <w:tr w:rsidR="006638BB" w:rsidRPr="0079095A" w14:paraId="5F815AF8" w14:textId="77777777" w:rsidTr="00CC7F1A">
        <w:tc>
          <w:tcPr>
            <w:tcW w:w="305" w:type="pct"/>
            <w:tcBorders>
              <w:top w:val="outset" w:sz="6" w:space="0" w:color="000000"/>
              <w:left w:val="outset" w:sz="6" w:space="0" w:color="000000"/>
              <w:bottom w:val="outset" w:sz="6" w:space="0" w:color="000000"/>
              <w:right w:val="outset" w:sz="6" w:space="0" w:color="000000"/>
            </w:tcBorders>
            <w:vAlign w:val="center"/>
            <w:hideMark/>
          </w:tcPr>
          <w:p w14:paraId="4A65977C"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1</w:t>
            </w:r>
          </w:p>
        </w:tc>
        <w:tc>
          <w:tcPr>
            <w:tcW w:w="1220" w:type="pct"/>
            <w:tcBorders>
              <w:top w:val="outset" w:sz="6" w:space="0" w:color="000000"/>
              <w:left w:val="outset" w:sz="6" w:space="0" w:color="000000"/>
              <w:bottom w:val="outset" w:sz="6" w:space="0" w:color="000000"/>
              <w:right w:val="outset" w:sz="6" w:space="0" w:color="000000"/>
            </w:tcBorders>
            <w:vAlign w:val="center"/>
            <w:hideMark/>
          </w:tcPr>
          <w:p w14:paraId="36715DD1"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PET</w:t>
            </w:r>
            <w:proofErr w:type="gramStart"/>
            <w:r w:rsidRPr="0079095A">
              <w:rPr>
                <w:rFonts w:ascii="Times New Roman" w:hAnsi="Times New Roman" w:cs="宋体"/>
                <w:kern w:val="0"/>
                <w:szCs w:val="21"/>
              </w:rPr>
              <w:t>无汽饮料</w:t>
            </w:r>
            <w:proofErr w:type="gramEnd"/>
            <w:r w:rsidRPr="0079095A">
              <w:rPr>
                <w:rFonts w:ascii="Times New Roman" w:hAnsi="Times New Roman" w:cs="宋体"/>
                <w:kern w:val="0"/>
                <w:szCs w:val="21"/>
              </w:rPr>
              <w:t>瓶</w:t>
            </w:r>
          </w:p>
        </w:tc>
        <w:tc>
          <w:tcPr>
            <w:tcW w:w="3475" w:type="pct"/>
            <w:tcBorders>
              <w:top w:val="outset" w:sz="6" w:space="0" w:color="000000"/>
              <w:left w:val="outset" w:sz="6" w:space="0" w:color="000000"/>
              <w:bottom w:val="outset" w:sz="6" w:space="0" w:color="000000"/>
              <w:right w:val="outset" w:sz="6" w:space="0" w:color="000000"/>
            </w:tcBorders>
            <w:vAlign w:val="center"/>
            <w:hideMark/>
          </w:tcPr>
          <w:p w14:paraId="5CDB2E05"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V</w:t>
            </w:r>
            <w:r w:rsidRPr="0079095A">
              <w:rPr>
                <w:rFonts w:ascii="Times New Roman" w:hAnsi="Times New Roman" w:cs="宋体"/>
                <w:kern w:val="0"/>
                <w:szCs w:val="21"/>
              </w:rPr>
              <w:t>（容积）＜</w:t>
            </w:r>
            <w:r w:rsidRPr="0079095A">
              <w:rPr>
                <w:rFonts w:ascii="Times New Roman" w:hAnsi="Times New Roman" w:cs="宋体"/>
                <w:kern w:val="0"/>
                <w:szCs w:val="21"/>
              </w:rPr>
              <w:t>200 ml</w:t>
            </w:r>
            <w:r w:rsidRPr="0079095A">
              <w:rPr>
                <w:rFonts w:ascii="Times New Roman" w:hAnsi="Times New Roman" w:cs="宋体"/>
                <w:kern w:val="0"/>
                <w:szCs w:val="21"/>
              </w:rPr>
              <w:t>，</w:t>
            </w:r>
            <w:r w:rsidRPr="0079095A">
              <w:rPr>
                <w:rFonts w:ascii="Times New Roman" w:hAnsi="Times New Roman" w:cs="宋体"/>
                <w:kern w:val="0"/>
                <w:szCs w:val="21"/>
              </w:rPr>
              <w:t>120</w:t>
            </w:r>
            <w:r w:rsidRPr="0079095A">
              <w:rPr>
                <w:rFonts w:ascii="Times New Roman" w:hAnsi="Times New Roman" w:cs="宋体"/>
                <w:kern w:val="0"/>
                <w:szCs w:val="21"/>
              </w:rPr>
              <w:t>个；</w:t>
            </w:r>
            <w:r w:rsidRPr="0079095A">
              <w:rPr>
                <w:rFonts w:ascii="Times New Roman" w:hAnsi="Times New Roman" w:cs="宋体"/>
                <w:kern w:val="0"/>
                <w:szCs w:val="21"/>
              </w:rPr>
              <w:t>V≥200 ml</w:t>
            </w:r>
            <w:r w:rsidRPr="0079095A">
              <w:rPr>
                <w:rFonts w:ascii="Times New Roman" w:hAnsi="Times New Roman" w:cs="宋体"/>
                <w:kern w:val="0"/>
                <w:szCs w:val="21"/>
              </w:rPr>
              <w:t>，</w:t>
            </w:r>
            <w:r w:rsidRPr="0079095A">
              <w:rPr>
                <w:rFonts w:ascii="Times New Roman" w:hAnsi="Times New Roman" w:cs="宋体"/>
                <w:kern w:val="0"/>
                <w:szCs w:val="21"/>
              </w:rPr>
              <w:t>80</w:t>
            </w:r>
            <w:r w:rsidRPr="0079095A">
              <w:rPr>
                <w:rFonts w:ascii="Times New Roman" w:hAnsi="Times New Roman" w:cs="宋体"/>
                <w:kern w:val="0"/>
                <w:szCs w:val="21"/>
              </w:rPr>
              <w:t>个（各配同样数量的盖），平均分成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6638BB" w:rsidRPr="0079095A" w14:paraId="40CCC68F" w14:textId="77777777" w:rsidTr="00CC7F1A">
        <w:tc>
          <w:tcPr>
            <w:tcW w:w="305" w:type="pct"/>
            <w:tcBorders>
              <w:top w:val="outset" w:sz="6" w:space="0" w:color="000000"/>
              <w:left w:val="outset" w:sz="6" w:space="0" w:color="000000"/>
              <w:bottom w:val="outset" w:sz="6" w:space="0" w:color="000000"/>
              <w:right w:val="outset" w:sz="6" w:space="0" w:color="000000"/>
            </w:tcBorders>
            <w:vAlign w:val="center"/>
            <w:hideMark/>
          </w:tcPr>
          <w:p w14:paraId="008BBE2E"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2</w:t>
            </w:r>
          </w:p>
        </w:tc>
        <w:tc>
          <w:tcPr>
            <w:tcW w:w="1220" w:type="pct"/>
            <w:tcBorders>
              <w:top w:val="outset" w:sz="6" w:space="0" w:color="000000"/>
              <w:left w:val="outset" w:sz="6" w:space="0" w:color="000000"/>
              <w:bottom w:val="outset" w:sz="6" w:space="0" w:color="000000"/>
              <w:right w:val="outset" w:sz="6" w:space="0" w:color="000000"/>
            </w:tcBorders>
            <w:vAlign w:val="center"/>
            <w:hideMark/>
          </w:tcPr>
          <w:p w14:paraId="0C0B9546"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bookmarkStart w:id="0" w:name="_Hlk75079088"/>
            <w:r w:rsidRPr="0079095A">
              <w:rPr>
                <w:rFonts w:ascii="Times New Roman" w:hAnsi="Times New Roman" w:cs="宋体" w:hint="eastAsia"/>
                <w:kern w:val="0"/>
                <w:szCs w:val="21"/>
              </w:rPr>
              <w:t>聚烯烃注塑包装桶</w:t>
            </w:r>
            <w:bookmarkEnd w:id="0"/>
          </w:p>
        </w:tc>
        <w:tc>
          <w:tcPr>
            <w:tcW w:w="3475" w:type="pct"/>
            <w:tcBorders>
              <w:top w:val="outset" w:sz="6" w:space="0" w:color="000000"/>
              <w:left w:val="outset" w:sz="6" w:space="0" w:color="000000"/>
              <w:bottom w:val="outset" w:sz="6" w:space="0" w:color="000000"/>
              <w:right w:val="outset" w:sz="6" w:space="0" w:color="000000"/>
            </w:tcBorders>
            <w:vAlign w:val="center"/>
            <w:hideMark/>
          </w:tcPr>
          <w:p w14:paraId="11D20314"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V</w:t>
            </w:r>
            <w:r w:rsidRPr="0079095A">
              <w:rPr>
                <w:rFonts w:ascii="Times New Roman" w:hAnsi="Times New Roman" w:cs="宋体"/>
                <w:kern w:val="0"/>
                <w:szCs w:val="21"/>
              </w:rPr>
              <w:t>（容积）＜</w:t>
            </w:r>
            <w:r w:rsidRPr="0079095A">
              <w:rPr>
                <w:rFonts w:ascii="Times New Roman" w:hAnsi="Times New Roman" w:cs="宋体"/>
                <w:kern w:val="0"/>
                <w:szCs w:val="21"/>
              </w:rPr>
              <w:t>200 ml</w:t>
            </w:r>
            <w:r w:rsidRPr="0079095A">
              <w:rPr>
                <w:rFonts w:ascii="Times New Roman" w:hAnsi="Times New Roman" w:cs="宋体"/>
                <w:kern w:val="0"/>
                <w:szCs w:val="21"/>
              </w:rPr>
              <w:t>，</w:t>
            </w:r>
            <w:r w:rsidRPr="0079095A">
              <w:rPr>
                <w:rFonts w:ascii="Times New Roman" w:hAnsi="Times New Roman" w:cs="宋体"/>
                <w:kern w:val="0"/>
                <w:szCs w:val="21"/>
              </w:rPr>
              <w:t>120</w:t>
            </w:r>
            <w:r w:rsidRPr="0079095A">
              <w:rPr>
                <w:rFonts w:ascii="Times New Roman" w:hAnsi="Times New Roman" w:cs="宋体"/>
                <w:kern w:val="0"/>
                <w:szCs w:val="21"/>
              </w:rPr>
              <w:t>个；</w:t>
            </w:r>
            <w:r w:rsidRPr="0079095A">
              <w:rPr>
                <w:rFonts w:ascii="Times New Roman" w:hAnsi="Times New Roman" w:cs="宋体"/>
                <w:kern w:val="0"/>
                <w:szCs w:val="21"/>
              </w:rPr>
              <w:t>V≥200 ml</w:t>
            </w:r>
            <w:r w:rsidRPr="0079095A">
              <w:rPr>
                <w:rFonts w:ascii="Times New Roman" w:hAnsi="Times New Roman" w:cs="宋体"/>
                <w:kern w:val="0"/>
                <w:szCs w:val="21"/>
              </w:rPr>
              <w:t>，</w:t>
            </w:r>
            <w:r w:rsidRPr="0079095A">
              <w:rPr>
                <w:rFonts w:ascii="Times New Roman" w:hAnsi="Times New Roman" w:cs="宋体"/>
                <w:kern w:val="0"/>
                <w:szCs w:val="21"/>
              </w:rPr>
              <w:t>80</w:t>
            </w:r>
            <w:r w:rsidRPr="0079095A">
              <w:rPr>
                <w:rFonts w:ascii="Times New Roman" w:hAnsi="Times New Roman" w:cs="宋体"/>
                <w:kern w:val="0"/>
                <w:szCs w:val="21"/>
              </w:rPr>
              <w:t>个（各配同样数量的盖），平均分成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6638BB" w:rsidRPr="0079095A" w14:paraId="58EA4E8E" w14:textId="77777777" w:rsidTr="00CC7F1A">
        <w:tc>
          <w:tcPr>
            <w:tcW w:w="305" w:type="pct"/>
            <w:tcBorders>
              <w:top w:val="outset" w:sz="6" w:space="0" w:color="000000"/>
              <w:left w:val="single" w:sz="4" w:space="0" w:color="auto"/>
              <w:bottom w:val="outset" w:sz="6" w:space="0" w:color="000000"/>
              <w:right w:val="outset" w:sz="6" w:space="0" w:color="000000"/>
            </w:tcBorders>
            <w:vAlign w:val="center"/>
            <w:hideMark/>
          </w:tcPr>
          <w:p w14:paraId="0AEA2532"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3</w:t>
            </w:r>
          </w:p>
        </w:tc>
        <w:tc>
          <w:tcPr>
            <w:tcW w:w="1220" w:type="pct"/>
            <w:tcBorders>
              <w:top w:val="outset" w:sz="6" w:space="0" w:color="000000"/>
              <w:left w:val="outset" w:sz="6" w:space="0" w:color="000000"/>
              <w:bottom w:val="outset" w:sz="6" w:space="0" w:color="000000"/>
              <w:right w:val="outset" w:sz="6" w:space="0" w:color="000000"/>
            </w:tcBorders>
            <w:vAlign w:val="center"/>
            <w:hideMark/>
          </w:tcPr>
          <w:p w14:paraId="53A1A4BD"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聚碳酸酯（</w:t>
            </w:r>
            <w:r w:rsidRPr="0079095A">
              <w:rPr>
                <w:rFonts w:ascii="Times New Roman" w:hAnsi="Times New Roman" w:cs="宋体"/>
                <w:kern w:val="0"/>
                <w:szCs w:val="21"/>
              </w:rPr>
              <w:t>PC</w:t>
            </w:r>
            <w:r w:rsidRPr="0079095A">
              <w:rPr>
                <w:rFonts w:ascii="Times New Roman" w:hAnsi="Times New Roman" w:cs="宋体"/>
                <w:kern w:val="0"/>
                <w:szCs w:val="21"/>
              </w:rPr>
              <w:t>）饮用水罐</w:t>
            </w:r>
          </w:p>
        </w:tc>
        <w:tc>
          <w:tcPr>
            <w:tcW w:w="3475" w:type="pct"/>
            <w:tcBorders>
              <w:top w:val="outset" w:sz="6" w:space="0" w:color="000000"/>
              <w:left w:val="outset" w:sz="6" w:space="0" w:color="000000"/>
              <w:bottom w:val="outset" w:sz="6" w:space="0" w:color="000000"/>
              <w:right w:val="outset" w:sz="6" w:space="0" w:color="000000"/>
            </w:tcBorders>
            <w:vAlign w:val="center"/>
            <w:hideMark/>
          </w:tcPr>
          <w:p w14:paraId="70DFE893"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15</w:t>
            </w:r>
            <w:r w:rsidRPr="0079095A">
              <w:rPr>
                <w:rFonts w:ascii="Times New Roman" w:hAnsi="Times New Roman" w:cs="宋体"/>
                <w:kern w:val="0"/>
                <w:szCs w:val="21"/>
              </w:rPr>
              <w:t>个（</w:t>
            </w:r>
            <w:proofErr w:type="gramStart"/>
            <w:r w:rsidRPr="0079095A">
              <w:rPr>
                <w:rFonts w:ascii="Times New Roman" w:hAnsi="Times New Roman" w:cs="宋体"/>
                <w:kern w:val="0"/>
                <w:szCs w:val="21"/>
              </w:rPr>
              <w:t>配同样</w:t>
            </w:r>
            <w:proofErr w:type="gramEnd"/>
            <w:r w:rsidRPr="0079095A">
              <w:rPr>
                <w:rFonts w:ascii="Times New Roman" w:hAnsi="Times New Roman" w:cs="宋体"/>
                <w:kern w:val="0"/>
                <w:szCs w:val="21"/>
              </w:rPr>
              <w:t>数量的盖），其中</w:t>
            </w:r>
            <w:r w:rsidRPr="0079095A">
              <w:rPr>
                <w:rFonts w:ascii="Times New Roman" w:hAnsi="Times New Roman" w:cs="宋体"/>
                <w:kern w:val="0"/>
                <w:szCs w:val="21"/>
              </w:rPr>
              <w:t>9</w:t>
            </w:r>
            <w:r w:rsidRPr="0079095A">
              <w:rPr>
                <w:rFonts w:ascii="Times New Roman" w:hAnsi="Times New Roman" w:cs="宋体"/>
                <w:kern w:val="0"/>
                <w:szCs w:val="21"/>
              </w:rPr>
              <w:t>个为检验用样品，另</w:t>
            </w:r>
            <w:r w:rsidRPr="0079095A">
              <w:rPr>
                <w:rFonts w:ascii="Times New Roman" w:hAnsi="Times New Roman" w:cs="宋体"/>
                <w:kern w:val="0"/>
                <w:szCs w:val="21"/>
              </w:rPr>
              <w:t>6</w:t>
            </w:r>
            <w:r w:rsidRPr="0079095A">
              <w:rPr>
                <w:rFonts w:ascii="Times New Roman" w:hAnsi="Times New Roman" w:cs="宋体"/>
                <w:kern w:val="0"/>
                <w:szCs w:val="21"/>
              </w:rPr>
              <w:t>个为备用样品。</w:t>
            </w:r>
          </w:p>
        </w:tc>
      </w:tr>
      <w:tr w:rsidR="006638BB" w:rsidRPr="0079095A" w14:paraId="4820AA2E" w14:textId="77777777" w:rsidTr="00CC7F1A">
        <w:tc>
          <w:tcPr>
            <w:tcW w:w="305" w:type="pct"/>
            <w:tcBorders>
              <w:top w:val="outset" w:sz="6" w:space="0" w:color="000000"/>
              <w:left w:val="outset" w:sz="6" w:space="0" w:color="000000"/>
              <w:bottom w:val="outset" w:sz="6" w:space="0" w:color="000000"/>
              <w:right w:val="outset" w:sz="6" w:space="0" w:color="000000"/>
            </w:tcBorders>
            <w:vAlign w:val="center"/>
            <w:hideMark/>
          </w:tcPr>
          <w:p w14:paraId="2FD480DE"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4</w:t>
            </w:r>
          </w:p>
        </w:tc>
        <w:tc>
          <w:tcPr>
            <w:tcW w:w="1220" w:type="pct"/>
            <w:tcBorders>
              <w:top w:val="outset" w:sz="6" w:space="0" w:color="000000"/>
              <w:left w:val="outset" w:sz="6" w:space="0" w:color="000000"/>
              <w:bottom w:val="outset" w:sz="6" w:space="0" w:color="000000"/>
              <w:right w:val="outset" w:sz="6" w:space="0" w:color="000000"/>
            </w:tcBorders>
            <w:vAlign w:val="center"/>
            <w:hideMark/>
          </w:tcPr>
          <w:p w14:paraId="066091FA" w14:textId="2E5AF5A2"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组合式防伪瓶盖</w:t>
            </w:r>
            <w:r w:rsidR="003C6D87" w:rsidRPr="0079095A">
              <w:rPr>
                <w:rFonts w:ascii="Times New Roman" w:hAnsi="Times New Roman" w:cs="宋体"/>
                <w:kern w:val="0"/>
                <w:szCs w:val="21"/>
              </w:rPr>
              <w:t>、</w:t>
            </w:r>
            <w:r w:rsidR="003C6D87" w:rsidRPr="0079095A">
              <w:rPr>
                <w:rFonts w:ascii="Times New Roman" w:hAnsi="Times New Roman" w:hint="eastAsia"/>
                <w:szCs w:val="21"/>
              </w:rPr>
              <w:t>塑料防盗瓶盖</w:t>
            </w:r>
          </w:p>
        </w:tc>
        <w:tc>
          <w:tcPr>
            <w:tcW w:w="3475" w:type="pct"/>
            <w:tcBorders>
              <w:top w:val="outset" w:sz="6" w:space="0" w:color="000000"/>
              <w:left w:val="outset" w:sz="6" w:space="0" w:color="000000"/>
              <w:bottom w:val="outset" w:sz="6" w:space="0" w:color="000000"/>
              <w:right w:val="outset" w:sz="6" w:space="0" w:color="000000"/>
            </w:tcBorders>
            <w:vAlign w:val="center"/>
            <w:hideMark/>
          </w:tcPr>
          <w:p w14:paraId="6D073246"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100</w:t>
            </w:r>
            <w:r w:rsidRPr="0079095A">
              <w:rPr>
                <w:rFonts w:ascii="Times New Roman" w:hAnsi="Times New Roman" w:cs="宋体"/>
                <w:kern w:val="0"/>
                <w:szCs w:val="21"/>
              </w:rPr>
              <w:t>个，平均分成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6638BB" w:rsidRPr="0079095A" w14:paraId="5506B80A" w14:textId="77777777" w:rsidTr="00CC7F1A">
        <w:tc>
          <w:tcPr>
            <w:tcW w:w="305" w:type="pct"/>
            <w:tcBorders>
              <w:top w:val="outset" w:sz="6" w:space="0" w:color="000000"/>
              <w:left w:val="outset" w:sz="6" w:space="0" w:color="000000"/>
              <w:bottom w:val="outset" w:sz="6" w:space="0" w:color="000000"/>
              <w:right w:val="outset" w:sz="6" w:space="0" w:color="000000"/>
            </w:tcBorders>
            <w:vAlign w:val="center"/>
            <w:hideMark/>
          </w:tcPr>
          <w:p w14:paraId="282D7F34" w14:textId="77777777" w:rsidR="003C6D87" w:rsidRPr="0079095A" w:rsidRDefault="003C6D87"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5</w:t>
            </w:r>
          </w:p>
        </w:tc>
        <w:tc>
          <w:tcPr>
            <w:tcW w:w="1220" w:type="pct"/>
            <w:tcBorders>
              <w:top w:val="outset" w:sz="6" w:space="0" w:color="000000"/>
              <w:left w:val="outset" w:sz="6" w:space="0" w:color="000000"/>
              <w:bottom w:val="outset" w:sz="6" w:space="0" w:color="000000"/>
              <w:right w:val="outset" w:sz="6" w:space="0" w:color="000000"/>
            </w:tcBorders>
            <w:vAlign w:val="center"/>
          </w:tcPr>
          <w:p w14:paraId="7475B538" w14:textId="585AA12D" w:rsidR="003C6D87" w:rsidRPr="0079095A" w:rsidRDefault="003C6D87"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hint="eastAsia"/>
                <w:kern w:val="0"/>
                <w:szCs w:val="21"/>
              </w:rPr>
              <w:t>聚对苯二甲酸乙二醇酯（</w:t>
            </w:r>
            <w:r w:rsidRPr="0079095A">
              <w:rPr>
                <w:rFonts w:ascii="Times New Roman" w:hAnsi="Times New Roman" w:cs="宋体"/>
                <w:kern w:val="0"/>
                <w:szCs w:val="21"/>
              </w:rPr>
              <w:t>PET</w:t>
            </w:r>
            <w:r w:rsidRPr="0079095A">
              <w:rPr>
                <w:rFonts w:ascii="Times New Roman" w:hAnsi="Times New Roman" w:cs="宋体" w:hint="eastAsia"/>
                <w:kern w:val="0"/>
                <w:szCs w:val="21"/>
              </w:rPr>
              <w:t>）瓶坯、食品接触</w:t>
            </w:r>
            <w:r w:rsidRPr="0079095A">
              <w:rPr>
                <w:rFonts w:ascii="Times New Roman" w:hAnsi="Times New Roman" w:cs="宋体" w:hint="eastAsia"/>
                <w:kern w:val="0"/>
                <w:szCs w:val="21"/>
              </w:rPr>
              <w:lastRenderedPageBreak/>
              <w:t>用特定塑料瓶坯</w:t>
            </w:r>
          </w:p>
        </w:tc>
        <w:tc>
          <w:tcPr>
            <w:tcW w:w="3475" w:type="pct"/>
            <w:tcBorders>
              <w:top w:val="outset" w:sz="6" w:space="0" w:color="000000"/>
              <w:left w:val="outset" w:sz="6" w:space="0" w:color="000000"/>
              <w:bottom w:val="outset" w:sz="6" w:space="0" w:color="000000"/>
              <w:right w:val="outset" w:sz="6" w:space="0" w:color="000000"/>
            </w:tcBorders>
            <w:vAlign w:val="center"/>
          </w:tcPr>
          <w:p w14:paraId="005842C9" w14:textId="76E9406F" w:rsidR="003C6D87" w:rsidRPr="0079095A" w:rsidRDefault="003C6D87"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lastRenderedPageBreak/>
              <w:t>40</w:t>
            </w:r>
            <w:r w:rsidRPr="0079095A">
              <w:rPr>
                <w:rFonts w:ascii="Times New Roman" w:hAnsi="Times New Roman" w:cs="宋体"/>
                <w:kern w:val="0"/>
                <w:szCs w:val="21"/>
              </w:rPr>
              <w:t>个，平均分成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6638BB" w:rsidRPr="0079095A" w14:paraId="1455580E" w14:textId="77777777" w:rsidTr="00CC7F1A">
        <w:tc>
          <w:tcPr>
            <w:tcW w:w="305" w:type="pct"/>
            <w:tcBorders>
              <w:top w:val="outset" w:sz="6" w:space="0" w:color="000000"/>
              <w:left w:val="outset" w:sz="6" w:space="0" w:color="000000"/>
              <w:bottom w:val="outset" w:sz="6" w:space="0" w:color="000000"/>
              <w:right w:val="outset" w:sz="6" w:space="0" w:color="000000"/>
            </w:tcBorders>
            <w:vAlign w:val="center"/>
            <w:hideMark/>
          </w:tcPr>
          <w:p w14:paraId="7DCF391D" w14:textId="77777777" w:rsidR="003C6D87" w:rsidRPr="0079095A" w:rsidRDefault="003C6D87"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6</w:t>
            </w:r>
          </w:p>
        </w:tc>
        <w:tc>
          <w:tcPr>
            <w:tcW w:w="1220" w:type="pct"/>
            <w:tcBorders>
              <w:top w:val="outset" w:sz="6" w:space="0" w:color="000000"/>
              <w:left w:val="outset" w:sz="6" w:space="0" w:color="000000"/>
              <w:bottom w:val="outset" w:sz="6" w:space="0" w:color="000000"/>
              <w:right w:val="outset" w:sz="6" w:space="0" w:color="000000"/>
            </w:tcBorders>
            <w:vAlign w:val="center"/>
          </w:tcPr>
          <w:p w14:paraId="11CF01D4" w14:textId="5D3D7806" w:rsidR="003C6D87" w:rsidRPr="0079095A" w:rsidRDefault="003C6D87"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hint="eastAsia"/>
                <w:kern w:val="0"/>
                <w:szCs w:val="21"/>
              </w:rPr>
              <w:t>食品接触用特定塑料瓶盖</w:t>
            </w:r>
          </w:p>
        </w:tc>
        <w:tc>
          <w:tcPr>
            <w:tcW w:w="3475" w:type="pct"/>
            <w:tcBorders>
              <w:top w:val="outset" w:sz="6" w:space="0" w:color="000000"/>
              <w:left w:val="outset" w:sz="6" w:space="0" w:color="000000"/>
              <w:bottom w:val="outset" w:sz="6" w:space="0" w:color="000000"/>
              <w:right w:val="outset" w:sz="6" w:space="0" w:color="000000"/>
            </w:tcBorders>
            <w:vAlign w:val="center"/>
          </w:tcPr>
          <w:p w14:paraId="21D21AA8" w14:textId="1A32655C" w:rsidR="003C6D87" w:rsidRPr="0079095A" w:rsidRDefault="003C6D87"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60</w:t>
            </w:r>
            <w:r w:rsidRPr="0079095A">
              <w:rPr>
                <w:rFonts w:ascii="Times New Roman" w:hAnsi="Times New Roman" w:cs="宋体"/>
                <w:kern w:val="0"/>
                <w:szCs w:val="21"/>
              </w:rPr>
              <w:t>个，平均分成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6638BB" w:rsidRPr="0079095A" w14:paraId="46C9BEC3" w14:textId="77777777" w:rsidTr="00CC7F1A">
        <w:tc>
          <w:tcPr>
            <w:tcW w:w="305" w:type="pct"/>
            <w:tcBorders>
              <w:top w:val="outset" w:sz="6" w:space="0" w:color="000000"/>
              <w:left w:val="outset" w:sz="6" w:space="0" w:color="000000"/>
              <w:bottom w:val="outset" w:sz="6" w:space="0" w:color="000000"/>
              <w:right w:val="outset" w:sz="6" w:space="0" w:color="000000"/>
            </w:tcBorders>
            <w:vAlign w:val="center"/>
          </w:tcPr>
          <w:p w14:paraId="31D4E8B1" w14:textId="6D59CD65" w:rsidR="003C6D87" w:rsidRPr="0079095A" w:rsidRDefault="003C6D87"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hint="eastAsia"/>
                <w:kern w:val="0"/>
                <w:szCs w:val="21"/>
              </w:rPr>
              <w:t>7</w:t>
            </w:r>
          </w:p>
        </w:tc>
        <w:tc>
          <w:tcPr>
            <w:tcW w:w="1220" w:type="pct"/>
            <w:tcBorders>
              <w:top w:val="outset" w:sz="6" w:space="0" w:color="000000"/>
              <w:left w:val="outset" w:sz="6" w:space="0" w:color="000000"/>
              <w:bottom w:val="outset" w:sz="6" w:space="0" w:color="000000"/>
              <w:right w:val="outset" w:sz="6" w:space="0" w:color="000000"/>
            </w:tcBorders>
            <w:vAlign w:val="center"/>
          </w:tcPr>
          <w:p w14:paraId="4FEFA18C" w14:textId="4568F912" w:rsidR="003C6D87" w:rsidRPr="0079095A" w:rsidRDefault="003C6D87"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hint="eastAsia"/>
                <w:kern w:val="0"/>
                <w:szCs w:val="21"/>
              </w:rPr>
              <w:t>食品接触用特定塑料容器</w:t>
            </w:r>
          </w:p>
        </w:tc>
        <w:tc>
          <w:tcPr>
            <w:tcW w:w="3475" w:type="pct"/>
            <w:tcBorders>
              <w:top w:val="outset" w:sz="6" w:space="0" w:color="000000"/>
              <w:left w:val="outset" w:sz="6" w:space="0" w:color="000000"/>
              <w:bottom w:val="outset" w:sz="6" w:space="0" w:color="000000"/>
              <w:right w:val="outset" w:sz="6" w:space="0" w:color="000000"/>
            </w:tcBorders>
            <w:vAlign w:val="center"/>
          </w:tcPr>
          <w:p w14:paraId="37154A22" w14:textId="6727F816" w:rsidR="003C6D87" w:rsidRPr="0079095A" w:rsidRDefault="003C6D87"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V</w:t>
            </w:r>
            <w:r w:rsidRPr="0079095A">
              <w:rPr>
                <w:rFonts w:ascii="Times New Roman" w:hAnsi="Times New Roman" w:cs="宋体"/>
                <w:kern w:val="0"/>
                <w:szCs w:val="21"/>
              </w:rPr>
              <w:t>＜</w:t>
            </w:r>
            <w:r w:rsidRPr="0079095A">
              <w:rPr>
                <w:rFonts w:ascii="Times New Roman" w:hAnsi="Times New Roman" w:cs="宋体"/>
                <w:kern w:val="0"/>
                <w:szCs w:val="21"/>
              </w:rPr>
              <w:t>200 ml</w:t>
            </w:r>
            <w:r w:rsidRPr="0079095A">
              <w:rPr>
                <w:rFonts w:ascii="Times New Roman" w:hAnsi="Times New Roman" w:cs="宋体"/>
                <w:kern w:val="0"/>
                <w:szCs w:val="21"/>
              </w:rPr>
              <w:t>，</w:t>
            </w:r>
            <w:r w:rsidRPr="0079095A">
              <w:rPr>
                <w:rFonts w:ascii="Times New Roman" w:hAnsi="Times New Roman" w:cs="宋体"/>
                <w:kern w:val="0"/>
                <w:szCs w:val="21"/>
              </w:rPr>
              <w:t>80</w:t>
            </w:r>
            <w:r w:rsidRPr="0079095A">
              <w:rPr>
                <w:rFonts w:ascii="Times New Roman" w:hAnsi="Times New Roman" w:cs="宋体"/>
                <w:kern w:val="0"/>
                <w:szCs w:val="21"/>
              </w:rPr>
              <w:t>个；</w:t>
            </w:r>
            <w:r w:rsidRPr="0079095A">
              <w:rPr>
                <w:rFonts w:ascii="Times New Roman" w:hAnsi="Times New Roman" w:cs="宋体"/>
                <w:kern w:val="0"/>
                <w:szCs w:val="21"/>
              </w:rPr>
              <w:t>V≥200 ml</w:t>
            </w:r>
            <w:r w:rsidRPr="0079095A">
              <w:rPr>
                <w:rFonts w:ascii="Times New Roman" w:hAnsi="Times New Roman" w:cs="宋体"/>
                <w:kern w:val="0"/>
                <w:szCs w:val="21"/>
              </w:rPr>
              <w:t>，</w:t>
            </w:r>
            <w:r w:rsidRPr="0079095A">
              <w:rPr>
                <w:rFonts w:ascii="Times New Roman" w:hAnsi="Times New Roman" w:cs="宋体"/>
                <w:kern w:val="0"/>
                <w:szCs w:val="21"/>
              </w:rPr>
              <w:t>40</w:t>
            </w:r>
            <w:r w:rsidRPr="0079095A">
              <w:rPr>
                <w:rFonts w:ascii="Times New Roman" w:hAnsi="Times New Roman" w:cs="宋体"/>
                <w:kern w:val="0"/>
                <w:szCs w:val="21"/>
              </w:rPr>
              <w:t>个，平均分成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bl>
    <w:p w14:paraId="04BE223F" w14:textId="19ABD51D" w:rsidR="00EA3FF6" w:rsidRPr="0079095A" w:rsidRDefault="00EA3FF6" w:rsidP="00EA3FF6">
      <w:pPr>
        <w:widowControl/>
        <w:spacing w:before="100" w:beforeAutospacing="1" w:after="100" w:afterAutospacing="1" w:line="336" w:lineRule="auto"/>
        <w:jc w:val="left"/>
        <w:rPr>
          <w:rFonts w:ascii="Times New Roman" w:hAnsi="Times New Roman" w:cs="Times New Roman"/>
          <w:szCs w:val="21"/>
        </w:rPr>
      </w:pPr>
      <w:r w:rsidRPr="0079095A">
        <w:rPr>
          <w:rFonts w:ascii="Times New Roman" w:hAnsi="Times New Roman" w:cs="Times New Roman" w:hint="eastAsia"/>
          <w:szCs w:val="21"/>
        </w:rPr>
        <w:t>1.4</w:t>
      </w:r>
      <w:r w:rsidRPr="0079095A">
        <w:rPr>
          <w:rFonts w:ascii="Times New Roman" w:hAnsi="Times New Roman" w:cs="Times New Roman"/>
          <w:szCs w:val="21"/>
        </w:rPr>
        <w:t>.6</w:t>
      </w:r>
      <w:r w:rsidRPr="0079095A">
        <w:rPr>
          <w:rFonts w:ascii="Times New Roman" w:hAnsi="Times New Roman" w:cs="Times New Roman"/>
          <w:szCs w:val="21"/>
        </w:rPr>
        <w:t>食品用塑料工具</w:t>
      </w:r>
      <w:r w:rsidR="00373268" w:rsidRPr="0079095A">
        <w:rPr>
          <w:rFonts w:ascii="Times New Roman" w:hAnsi="Times New Roman" w:cs="Times New Roman" w:hint="eastAsia"/>
          <w:szCs w:val="21"/>
        </w:rPr>
        <w:t xml:space="preserve">                      </w:t>
      </w:r>
      <w:r w:rsidR="00373268" w:rsidRPr="0079095A">
        <w:rPr>
          <w:rFonts w:ascii="Times New Roman" w:hAnsi="Times New Roman" w:cs="Times New Roman" w:hint="eastAsia"/>
          <w:szCs w:val="21"/>
        </w:rPr>
        <w:t>表</w:t>
      </w:r>
      <w:r w:rsidR="00373268" w:rsidRPr="0079095A">
        <w:rPr>
          <w:rFonts w:ascii="Times New Roman" w:hAnsi="Times New Roman" w:cs="Times New Roman" w:hint="eastAsia"/>
          <w:szCs w:val="21"/>
        </w:rPr>
        <w:t>4</w:t>
      </w:r>
    </w:p>
    <w:tbl>
      <w:tblPr>
        <w:tblW w:w="5000"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632"/>
        <w:gridCol w:w="1615"/>
        <w:gridCol w:w="6727"/>
      </w:tblGrid>
      <w:tr w:rsidR="00456374" w:rsidRPr="0079095A" w14:paraId="6D4C07C5" w14:textId="77777777" w:rsidTr="00456374">
        <w:trPr>
          <w:tblHeader/>
        </w:trPr>
        <w:tc>
          <w:tcPr>
            <w:tcW w:w="352" w:type="pct"/>
            <w:tcBorders>
              <w:top w:val="outset" w:sz="6" w:space="0" w:color="000000"/>
              <w:left w:val="outset" w:sz="6" w:space="0" w:color="000000"/>
              <w:bottom w:val="outset" w:sz="6" w:space="0" w:color="000000"/>
              <w:right w:val="outset" w:sz="6" w:space="0" w:color="000000"/>
            </w:tcBorders>
            <w:vAlign w:val="center"/>
            <w:hideMark/>
          </w:tcPr>
          <w:p w14:paraId="0D347646"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序号</w:t>
            </w:r>
          </w:p>
        </w:tc>
        <w:tc>
          <w:tcPr>
            <w:tcW w:w="900" w:type="pct"/>
            <w:tcBorders>
              <w:top w:val="outset" w:sz="6" w:space="0" w:color="000000"/>
              <w:left w:val="outset" w:sz="6" w:space="0" w:color="000000"/>
              <w:bottom w:val="outset" w:sz="6" w:space="0" w:color="000000"/>
              <w:right w:val="outset" w:sz="6" w:space="0" w:color="000000"/>
            </w:tcBorders>
            <w:vAlign w:val="center"/>
            <w:hideMark/>
          </w:tcPr>
          <w:p w14:paraId="30AA156D"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产品类型</w:t>
            </w:r>
          </w:p>
        </w:tc>
        <w:tc>
          <w:tcPr>
            <w:tcW w:w="3748" w:type="pct"/>
            <w:tcBorders>
              <w:top w:val="outset" w:sz="6" w:space="0" w:color="000000"/>
              <w:left w:val="outset" w:sz="6" w:space="0" w:color="000000"/>
              <w:bottom w:val="outset" w:sz="6" w:space="0" w:color="000000"/>
              <w:right w:val="outset" w:sz="6" w:space="0" w:color="000000"/>
            </w:tcBorders>
            <w:vAlign w:val="center"/>
          </w:tcPr>
          <w:p w14:paraId="39618585"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抽样数量</w:t>
            </w:r>
          </w:p>
        </w:tc>
      </w:tr>
      <w:tr w:rsidR="00456374" w:rsidRPr="0079095A" w14:paraId="13CBFCBF" w14:textId="77777777" w:rsidTr="00456374">
        <w:tc>
          <w:tcPr>
            <w:tcW w:w="352" w:type="pct"/>
            <w:tcBorders>
              <w:top w:val="outset" w:sz="6" w:space="0" w:color="000000"/>
              <w:left w:val="outset" w:sz="6" w:space="0" w:color="000000"/>
              <w:bottom w:val="outset" w:sz="6" w:space="0" w:color="000000"/>
              <w:right w:val="outset" w:sz="6" w:space="0" w:color="000000"/>
            </w:tcBorders>
            <w:vAlign w:val="center"/>
            <w:hideMark/>
          </w:tcPr>
          <w:p w14:paraId="18D30336"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1</w:t>
            </w:r>
          </w:p>
        </w:tc>
        <w:tc>
          <w:tcPr>
            <w:tcW w:w="900" w:type="pct"/>
            <w:tcBorders>
              <w:top w:val="outset" w:sz="6" w:space="0" w:color="000000"/>
              <w:left w:val="outset" w:sz="6" w:space="0" w:color="000000"/>
              <w:bottom w:val="outset" w:sz="6" w:space="0" w:color="000000"/>
              <w:right w:val="outset" w:sz="6" w:space="0" w:color="000000"/>
            </w:tcBorders>
            <w:vAlign w:val="center"/>
            <w:hideMark/>
          </w:tcPr>
          <w:p w14:paraId="722EDEA5"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密胺塑料餐具</w:t>
            </w:r>
          </w:p>
        </w:tc>
        <w:tc>
          <w:tcPr>
            <w:tcW w:w="3748" w:type="pct"/>
            <w:tcBorders>
              <w:top w:val="outset" w:sz="6" w:space="0" w:color="000000"/>
              <w:left w:val="outset" w:sz="6" w:space="0" w:color="000000"/>
              <w:bottom w:val="outset" w:sz="6" w:space="0" w:color="000000"/>
              <w:right w:val="outset" w:sz="6" w:space="0" w:color="000000"/>
            </w:tcBorders>
            <w:vAlign w:val="center"/>
          </w:tcPr>
          <w:p w14:paraId="70D0C2BF"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抽取</w:t>
            </w:r>
            <w:r w:rsidRPr="0079095A">
              <w:rPr>
                <w:rFonts w:ascii="Times New Roman" w:hAnsi="Times New Roman" w:cs="宋体"/>
                <w:kern w:val="0"/>
                <w:szCs w:val="21"/>
              </w:rPr>
              <w:t>60</w:t>
            </w:r>
            <w:r w:rsidRPr="0079095A">
              <w:rPr>
                <w:rFonts w:ascii="Times New Roman" w:hAnsi="Times New Roman" w:cs="宋体"/>
                <w:kern w:val="0"/>
                <w:szCs w:val="21"/>
              </w:rPr>
              <w:t>只作为样品，平均分成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456374" w:rsidRPr="0079095A" w14:paraId="6DF1EAD1" w14:textId="77777777" w:rsidTr="00456374">
        <w:tc>
          <w:tcPr>
            <w:tcW w:w="352" w:type="pct"/>
            <w:tcBorders>
              <w:top w:val="outset" w:sz="6" w:space="0" w:color="000000"/>
              <w:left w:val="outset" w:sz="6" w:space="0" w:color="000000"/>
              <w:bottom w:val="outset" w:sz="6" w:space="0" w:color="000000"/>
              <w:right w:val="outset" w:sz="6" w:space="0" w:color="000000"/>
            </w:tcBorders>
            <w:vAlign w:val="center"/>
          </w:tcPr>
          <w:p w14:paraId="13ABD952"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hint="eastAsia"/>
                <w:kern w:val="0"/>
                <w:szCs w:val="21"/>
              </w:rPr>
              <w:t>2</w:t>
            </w:r>
          </w:p>
        </w:tc>
        <w:tc>
          <w:tcPr>
            <w:tcW w:w="900" w:type="pct"/>
            <w:tcBorders>
              <w:top w:val="outset" w:sz="6" w:space="0" w:color="000000"/>
              <w:left w:val="outset" w:sz="6" w:space="0" w:color="000000"/>
              <w:bottom w:val="outset" w:sz="6" w:space="0" w:color="000000"/>
              <w:right w:val="outset" w:sz="6" w:space="0" w:color="000000"/>
            </w:tcBorders>
            <w:vAlign w:val="center"/>
          </w:tcPr>
          <w:p w14:paraId="42BCDF87"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一次性餐饮具</w:t>
            </w:r>
          </w:p>
        </w:tc>
        <w:tc>
          <w:tcPr>
            <w:tcW w:w="3748" w:type="pct"/>
            <w:tcBorders>
              <w:top w:val="outset" w:sz="6" w:space="0" w:color="000000"/>
              <w:left w:val="outset" w:sz="6" w:space="0" w:color="000000"/>
              <w:bottom w:val="outset" w:sz="6" w:space="0" w:color="000000"/>
              <w:right w:val="outset" w:sz="6" w:space="0" w:color="000000"/>
            </w:tcBorders>
            <w:vAlign w:val="center"/>
          </w:tcPr>
          <w:p w14:paraId="16BD0EEA"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抽样数量不少于</w:t>
            </w:r>
            <w:r w:rsidRPr="0079095A">
              <w:rPr>
                <w:rFonts w:ascii="Times New Roman" w:hAnsi="Times New Roman" w:cs="宋体"/>
                <w:kern w:val="0"/>
                <w:szCs w:val="21"/>
              </w:rPr>
              <w:t>100</w:t>
            </w:r>
            <w:r w:rsidRPr="0079095A">
              <w:rPr>
                <w:rFonts w:ascii="Times New Roman" w:hAnsi="Times New Roman" w:cs="宋体"/>
                <w:kern w:val="0"/>
                <w:szCs w:val="21"/>
              </w:rPr>
              <w:t>个，平均分成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456374" w:rsidRPr="0079095A" w14:paraId="5459AD4C" w14:textId="77777777" w:rsidTr="00456374">
        <w:tc>
          <w:tcPr>
            <w:tcW w:w="352" w:type="pct"/>
            <w:tcBorders>
              <w:top w:val="outset" w:sz="6" w:space="0" w:color="000000"/>
              <w:left w:val="outset" w:sz="6" w:space="0" w:color="000000"/>
              <w:bottom w:val="outset" w:sz="6" w:space="0" w:color="000000"/>
              <w:right w:val="outset" w:sz="6" w:space="0" w:color="000000"/>
            </w:tcBorders>
            <w:vAlign w:val="center"/>
            <w:hideMark/>
          </w:tcPr>
          <w:p w14:paraId="74CA3C86" w14:textId="77777777" w:rsidR="00456374" w:rsidRPr="0079095A" w:rsidRDefault="00456374" w:rsidP="001C043D">
            <w:pPr>
              <w:widowControl/>
              <w:spacing w:before="100" w:beforeAutospacing="1" w:after="100" w:afterAutospacing="1" w:line="300" w:lineRule="atLeast"/>
              <w:jc w:val="center"/>
              <w:rPr>
                <w:rFonts w:ascii="Times New Roman" w:hAnsi="Times New Roman" w:cs="宋体"/>
                <w:kern w:val="0"/>
                <w:szCs w:val="21"/>
              </w:rPr>
            </w:pPr>
            <w:r w:rsidRPr="0079095A">
              <w:rPr>
                <w:rFonts w:ascii="Times New Roman" w:hAnsi="Times New Roman" w:cs="宋体"/>
                <w:kern w:val="0"/>
                <w:szCs w:val="21"/>
              </w:rPr>
              <w:t>3</w:t>
            </w:r>
          </w:p>
        </w:tc>
        <w:tc>
          <w:tcPr>
            <w:tcW w:w="900" w:type="pct"/>
            <w:tcBorders>
              <w:top w:val="outset" w:sz="6" w:space="0" w:color="000000"/>
              <w:left w:val="outset" w:sz="6" w:space="0" w:color="000000"/>
              <w:bottom w:val="outset" w:sz="6" w:space="0" w:color="000000"/>
              <w:right w:val="outset" w:sz="6" w:space="0" w:color="000000"/>
            </w:tcBorders>
            <w:vAlign w:val="center"/>
            <w:hideMark/>
          </w:tcPr>
          <w:p w14:paraId="0D80D067"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食品接触用特定工具及塑料件</w:t>
            </w:r>
          </w:p>
        </w:tc>
        <w:tc>
          <w:tcPr>
            <w:tcW w:w="3748" w:type="pct"/>
            <w:tcBorders>
              <w:top w:val="outset" w:sz="6" w:space="0" w:color="000000"/>
              <w:left w:val="outset" w:sz="6" w:space="0" w:color="000000"/>
              <w:bottom w:val="outset" w:sz="6" w:space="0" w:color="000000"/>
              <w:right w:val="outset" w:sz="6" w:space="0" w:color="000000"/>
            </w:tcBorders>
            <w:vAlign w:val="center"/>
          </w:tcPr>
          <w:p w14:paraId="0429D83F" w14:textId="77777777" w:rsidR="00456374" w:rsidRPr="0079095A" w:rsidRDefault="00456374" w:rsidP="00CC7F1A">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抽样数量不少于</w:t>
            </w:r>
            <w:r w:rsidRPr="0079095A">
              <w:rPr>
                <w:rFonts w:ascii="Times New Roman" w:hAnsi="Times New Roman" w:cs="宋体"/>
                <w:kern w:val="0"/>
                <w:szCs w:val="21"/>
              </w:rPr>
              <w:t>80</w:t>
            </w:r>
            <w:r w:rsidRPr="0079095A">
              <w:rPr>
                <w:rFonts w:ascii="Times New Roman" w:hAnsi="Times New Roman" w:cs="宋体"/>
                <w:kern w:val="0"/>
                <w:szCs w:val="21"/>
              </w:rPr>
              <w:t>个，平均分成</w:t>
            </w:r>
            <w:r w:rsidRPr="0079095A">
              <w:rPr>
                <w:rFonts w:ascii="Times New Roman" w:hAnsi="Times New Roman" w:cs="宋体"/>
                <w:kern w:val="0"/>
                <w:szCs w:val="21"/>
              </w:rPr>
              <w:t>2</w:t>
            </w:r>
            <w:r w:rsidRPr="0079095A">
              <w:rPr>
                <w:rFonts w:ascii="Times New Roman" w:hAnsi="Times New Roman" w:cs="宋体"/>
                <w:kern w:val="0"/>
                <w:szCs w:val="21"/>
              </w:rPr>
              <w:t>份，其中</w:t>
            </w:r>
            <w:r w:rsidRPr="0079095A">
              <w:rPr>
                <w:rFonts w:ascii="Times New Roman" w:hAnsi="Times New Roman" w:cs="宋体"/>
                <w:kern w:val="0"/>
                <w:szCs w:val="21"/>
              </w:rPr>
              <w:t>1</w:t>
            </w:r>
            <w:r w:rsidRPr="0079095A">
              <w:rPr>
                <w:rFonts w:ascii="Times New Roman" w:hAnsi="Times New Roman" w:cs="宋体"/>
                <w:kern w:val="0"/>
                <w:szCs w:val="21"/>
              </w:rPr>
              <w:t>份为检验用样品，另</w:t>
            </w:r>
            <w:r w:rsidRPr="0079095A">
              <w:rPr>
                <w:rFonts w:ascii="Times New Roman" w:hAnsi="Times New Roman" w:cs="宋体"/>
                <w:kern w:val="0"/>
                <w:szCs w:val="21"/>
              </w:rPr>
              <w:t>1</w:t>
            </w:r>
            <w:r w:rsidRPr="0079095A">
              <w:rPr>
                <w:rFonts w:ascii="Times New Roman" w:hAnsi="Times New Roman" w:cs="宋体"/>
                <w:kern w:val="0"/>
                <w:szCs w:val="21"/>
              </w:rPr>
              <w:t>份为备用样品。</w:t>
            </w:r>
          </w:p>
        </w:tc>
      </w:tr>
      <w:tr w:rsidR="00EA3FF6" w:rsidRPr="0079095A" w14:paraId="0D2D7630" w14:textId="77777777" w:rsidTr="001C043D">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14:paraId="0F5A103C" w14:textId="77777777" w:rsidR="00EA3FF6" w:rsidRPr="0079095A" w:rsidRDefault="00EA3FF6" w:rsidP="001C043D">
            <w:pPr>
              <w:widowControl/>
              <w:spacing w:before="100" w:beforeAutospacing="1" w:after="100" w:afterAutospacing="1" w:line="300" w:lineRule="atLeast"/>
              <w:jc w:val="left"/>
              <w:rPr>
                <w:rFonts w:ascii="Times New Roman" w:hAnsi="Times New Roman" w:cs="宋体"/>
                <w:kern w:val="0"/>
                <w:szCs w:val="21"/>
              </w:rPr>
            </w:pPr>
            <w:r w:rsidRPr="0079095A">
              <w:rPr>
                <w:rFonts w:ascii="Times New Roman" w:hAnsi="Times New Roman" w:cs="宋体"/>
                <w:kern w:val="0"/>
                <w:szCs w:val="21"/>
              </w:rPr>
              <w:t>注：抽取一次性餐饮具时，应同时抽取该产品的说明性标签和外包装箱用于标志检查。</w:t>
            </w:r>
          </w:p>
        </w:tc>
      </w:tr>
    </w:tbl>
    <w:p w14:paraId="79182541" w14:textId="3FD449FC" w:rsidR="006B046E" w:rsidRPr="0079095A" w:rsidRDefault="00E801E4" w:rsidP="006B046E">
      <w:pPr>
        <w:adjustRightInd w:val="0"/>
        <w:snapToGrid w:val="0"/>
        <w:spacing w:beforeLines="100" w:before="312" w:line="440" w:lineRule="exact"/>
        <w:rPr>
          <w:rFonts w:ascii="Times New Roman" w:eastAsia="黑体" w:hAnsi="Times New Roman" w:cs="Times New Roman"/>
          <w:szCs w:val="21"/>
        </w:rPr>
      </w:pPr>
      <w:r w:rsidRPr="0079095A">
        <w:rPr>
          <w:rFonts w:ascii="Times New Roman" w:eastAsia="黑体" w:hAnsi="Times New Roman" w:cs="Times New Roman" w:hint="eastAsia"/>
          <w:szCs w:val="21"/>
        </w:rPr>
        <w:t xml:space="preserve">2 </w:t>
      </w:r>
      <w:r w:rsidR="002C541F" w:rsidRPr="0079095A">
        <w:rPr>
          <w:rFonts w:ascii="Times New Roman" w:eastAsia="黑体" w:hAnsi="Times New Roman" w:cs="Times New Roman" w:hint="eastAsia"/>
          <w:szCs w:val="21"/>
        </w:rPr>
        <w:t>检验项目及检测方法</w:t>
      </w:r>
      <w:r w:rsidR="006B046E" w:rsidRPr="0079095A">
        <w:rPr>
          <w:rFonts w:ascii="Times New Roman" w:eastAsia="黑体" w:hAnsi="Times New Roman" w:cs="Times New Roman" w:hint="eastAsia"/>
          <w:szCs w:val="21"/>
        </w:rPr>
        <w:t>：</w:t>
      </w:r>
    </w:p>
    <w:p w14:paraId="7C46F0AD" w14:textId="4EA7B057"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00373268" w:rsidRPr="0079095A">
        <w:rPr>
          <w:rFonts w:ascii="Times New Roman" w:hAnsi="Times New Roman" w:hint="eastAsia"/>
          <w:szCs w:val="21"/>
        </w:rPr>
        <w:t>5</w:t>
      </w:r>
      <w:r w:rsidRPr="0079095A">
        <w:rPr>
          <w:rFonts w:ascii="Times New Roman" w:hAnsi="Times New Roman" w:hint="eastAsia"/>
          <w:szCs w:val="21"/>
        </w:rPr>
        <w:t xml:space="preserve">  </w:t>
      </w:r>
      <w:r w:rsidRPr="0079095A">
        <w:rPr>
          <w:rFonts w:ascii="Times New Roman" w:hAnsi="Times New Roman"/>
          <w:szCs w:val="21"/>
        </w:rPr>
        <w:t>普通用途双向拉伸聚丙烯</w:t>
      </w:r>
      <w:r w:rsidRPr="0079095A">
        <w:rPr>
          <w:rFonts w:ascii="Times New Roman" w:hAnsi="Times New Roman"/>
          <w:szCs w:val="21"/>
        </w:rPr>
        <w:t>(BOPP)</w:t>
      </w:r>
      <w:r w:rsidRPr="0079095A">
        <w:rPr>
          <w:rFonts w:ascii="Times New Roman" w:hAnsi="Times New Roman"/>
          <w:szCs w:val="21"/>
        </w:rPr>
        <w:t>薄膜</w:t>
      </w:r>
      <w:r w:rsidRPr="0079095A">
        <w:rPr>
          <w:rFonts w:ascii="Times New Roman" w:hAnsi="Times New Roman" w:hint="eastAsia"/>
          <w:szCs w:val="21"/>
        </w:rPr>
        <w:t>（</w:t>
      </w:r>
      <w:r w:rsidRPr="0079095A">
        <w:rPr>
          <w:rFonts w:ascii="Times New Roman" w:hAnsi="Times New Roman" w:hint="eastAsia"/>
          <w:szCs w:val="21"/>
        </w:rPr>
        <w:t>GB/T 10003</w:t>
      </w:r>
      <w:r w:rsidRPr="0079095A">
        <w:rPr>
          <w:rFonts w:ascii="Times New Roman" w:hAnsi="Times New Roman" w:hint="eastAsia"/>
          <w:szCs w:val="21"/>
        </w:rPr>
        <w:t>）检验项目</w:t>
      </w:r>
    </w:p>
    <w:tbl>
      <w:tblP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4"/>
        <w:gridCol w:w="3018"/>
        <w:gridCol w:w="2029"/>
        <w:gridCol w:w="2289"/>
      </w:tblGrid>
      <w:tr w:rsidR="0078651C" w:rsidRPr="0079095A" w14:paraId="49CFBBB3" w14:textId="77777777" w:rsidTr="009172BA">
        <w:trPr>
          <w:cantSplit/>
          <w:trHeight w:val="440"/>
          <w:jc w:val="center"/>
        </w:trPr>
        <w:tc>
          <w:tcPr>
            <w:tcW w:w="1094" w:type="dxa"/>
            <w:vMerge w:val="restart"/>
          </w:tcPr>
          <w:p w14:paraId="488C264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43A4DD7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26D1D5A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5AFD7DC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74B27A7F" w14:textId="77777777" w:rsidTr="009172BA">
        <w:trPr>
          <w:cantSplit/>
          <w:trHeight w:val="320"/>
          <w:jc w:val="center"/>
        </w:trPr>
        <w:tc>
          <w:tcPr>
            <w:tcW w:w="1094" w:type="dxa"/>
            <w:vMerge/>
            <w:vAlign w:val="center"/>
          </w:tcPr>
          <w:p w14:paraId="41608B88"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2FD5C184"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366DA804"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27D36ABC" w14:textId="77777777" w:rsidR="0078651C" w:rsidRPr="0079095A" w:rsidRDefault="0078651C" w:rsidP="001C043D">
            <w:pPr>
              <w:spacing w:line="320" w:lineRule="exact"/>
              <w:jc w:val="center"/>
              <w:rPr>
                <w:rFonts w:ascii="Times New Roman" w:hAnsi="Times New Roman"/>
                <w:szCs w:val="21"/>
              </w:rPr>
            </w:pPr>
          </w:p>
        </w:tc>
      </w:tr>
      <w:tr w:rsidR="0078651C" w:rsidRPr="0079095A" w14:paraId="62FA8A53" w14:textId="77777777" w:rsidTr="009172BA">
        <w:trPr>
          <w:cantSplit/>
          <w:jc w:val="center"/>
        </w:trPr>
        <w:tc>
          <w:tcPr>
            <w:tcW w:w="1094" w:type="dxa"/>
          </w:tcPr>
          <w:p w14:paraId="7E124FE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1F90FF4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拉伸强度</w:t>
            </w:r>
          </w:p>
        </w:tc>
        <w:tc>
          <w:tcPr>
            <w:tcW w:w="2029" w:type="dxa"/>
          </w:tcPr>
          <w:p w14:paraId="189D3775" w14:textId="1224CBF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62654AFC" w14:textId="550EF2C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1040.3</w:t>
            </w:r>
          </w:p>
        </w:tc>
      </w:tr>
      <w:tr w:rsidR="0078651C" w:rsidRPr="0079095A" w14:paraId="776CC012" w14:textId="77777777" w:rsidTr="009172BA">
        <w:trPr>
          <w:cantSplit/>
          <w:jc w:val="center"/>
        </w:trPr>
        <w:tc>
          <w:tcPr>
            <w:tcW w:w="1094" w:type="dxa"/>
          </w:tcPr>
          <w:p w14:paraId="409977C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5A940CA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断裂标称应变</w:t>
            </w:r>
          </w:p>
        </w:tc>
        <w:tc>
          <w:tcPr>
            <w:tcW w:w="2029" w:type="dxa"/>
          </w:tcPr>
          <w:p w14:paraId="7CB5CE22" w14:textId="28B11B0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65B1F765" w14:textId="3985A85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1040.3</w:t>
            </w:r>
          </w:p>
        </w:tc>
      </w:tr>
      <w:tr w:rsidR="0078651C" w:rsidRPr="0079095A" w14:paraId="47C3893F" w14:textId="77777777" w:rsidTr="009172BA">
        <w:trPr>
          <w:cantSplit/>
          <w:jc w:val="center"/>
        </w:trPr>
        <w:tc>
          <w:tcPr>
            <w:tcW w:w="1094" w:type="dxa"/>
          </w:tcPr>
          <w:p w14:paraId="22115F5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0F83363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热收缩率</w:t>
            </w:r>
          </w:p>
        </w:tc>
        <w:tc>
          <w:tcPr>
            <w:tcW w:w="2029" w:type="dxa"/>
          </w:tcPr>
          <w:p w14:paraId="37C2C85F" w14:textId="2D665E5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468DC4CB" w14:textId="4B3D188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r>
      <w:tr w:rsidR="0078651C" w:rsidRPr="0079095A" w14:paraId="300E4C52" w14:textId="77777777" w:rsidTr="009172BA">
        <w:trPr>
          <w:cantSplit/>
          <w:jc w:val="center"/>
        </w:trPr>
        <w:tc>
          <w:tcPr>
            <w:tcW w:w="1094" w:type="dxa"/>
          </w:tcPr>
          <w:p w14:paraId="3375062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2B7934C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热封强度</w:t>
            </w:r>
          </w:p>
        </w:tc>
        <w:tc>
          <w:tcPr>
            <w:tcW w:w="2029" w:type="dxa"/>
          </w:tcPr>
          <w:p w14:paraId="63EB45E8" w14:textId="01E3ABD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53E5C047" w14:textId="16454AE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r>
      <w:tr w:rsidR="0078651C" w:rsidRPr="0079095A" w14:paraId="443535A5" w14:textId="77777777" w:rsidTr="009172BA">
        <w:trPr>
          <w:cantSplit/>
          <w:jc w:val="center"/>
        </w:trPr>
        <w:tc>
          <w:tcPr>
            <w:tcW w:w="1094" w:type="dxa"/>
          </w:tcPr>
          <w:p w14:paraId="2F92A82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284A9DA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光泽度</w:t>
            </w:r>
          </w:p>
        </w:tc>
        <w:tc>
          <w:tcPr>
            <w:tcW w:w="2029" w:type="dxa"/>
          </w:tcPr>
          <w:p w14:paraId="518E6781" w14:textId="7B573EE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5F25B247" w14:textId="3DCAD4B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8807</w:t>
            </w:r>
          </w:p>
        </w:tc>
      </w:tr>
      <w:tr w:rsidR="0078651C" w:rsidRPr="0079095A" w14:paraId="007E5D5C" w14:textId="77777777" w:rsidTr="009172BA">
        <w:trPr>
          <w:cantSplit/>
          <w:jc w:val="center"/>
        </w:trPr>
        <w:tc>
          <w:tcPr>
            <w:tcW w:w="1094" w:type="dxa"/>
          </w:tcPr>
          <w:p w14:paraId="4857CB5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B209E9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透湿量</w:t>
            </w:r>
          </w:p>
        </w:tc>
        <w:tc>
          <w:tcPr>
            <w:tcW w:w="2029" w:type="dxa"/>
          </w:tcPr>
          <w:p w14:paraId="5D7227AE" w14:textId="5D163E7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7F692A07" w14:textId="294EB83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1037</w:t>
            </w:r>
          </w:p>
        </w:tc>
      </w:tr>
      <w:tr w:rsidR="0078651C" w:rsidRPr="0079095A" w14:paraId="5E0D24DD" w14:textId="77777777" w:rsidTr="009172BA">
        <w:trPr>
          <w:cantSplit/>
          <w:jc w:val="center"/>
        </w:trPr>
        <w:tc>
          <w:tcPr>
            <w:tcW w:w="1094" w:type="dxa"/>
          </w:tcPr>
          <w:p w14:paraId="0AD04DD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74470C8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64B8205F" w14:textId="3966A3B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06BEBAB3" w14:textId="1E16565D"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20117FFF" w14:textId="77777777" w:rsidTr="009172BA">
        <w:trPr>
          <w:cantSplit/>
          <w:jc w:val="center"/>
        </w:trPr>
        <w:tc>
          <w:tcPr>
            <w:tcW w:w="1094" w:type="dxa"/>
          </w:tcPr>
          <w:p w14:paraId="394C293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39D5471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46162F93" w14:textId="31A3401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5C2C06E6" w14:textId="2F95F229"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65F528D5" w14:textId="77777777" w:rsidTr="009172BA">
        <w:trPr>
          <w:cantSplit/>
          <w:jc w:val="center"/>
        </w:trPr>
        <w:tc>
          <w:tcPr>
            <w:tcW w:w="1094" w:type="dxa"/>
          </w:tcPr>
          <w:p w14:paraId="5A68165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662D734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78AD2231" w14:textId="5EDF0E1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2505AE1C" w14:textId="5D1A94A7"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78B67537" w14:textId="77777777" w:rsidTr="009172BA">
        <w:trPr>
          <w:cantSplit/>
          <w:jc w:val="center"/>
        </w:trPr>
        <w:tc>
          <w:tcPr>
            <w:tcW w:w="1094" w:type="dxa"/>
          </w:tcPr>
          <w:p w14:paraId="092C6A3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07F39CF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27D99988" w14:textId="2E2D8B9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tcPr>
          <w:p w14:paraId="61E3BC2A" w14:textId="40AE8E13"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6293B534" w14:textId="77777777" w:rsidTr="009172BA">
        <w:trPr>
          <w:cantSplit/>
          <w:jc w:val="center"/>
        </w:trPr>
        <w:tc>
          <w:tcPr>
            <w:tcW w:w="1094" w:type="dxa"/>
            <w:vAlign w:val="center"/>
          </w:tcPr>
          <w:p w14:paraId="0ABBB6A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5E5A8E9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531C141C" w14:textId="2450C88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10003</w:t>
            </w:r>
          </w:p>
        </w:tc>
        <w:tc>
          <w:tcPr>
            <w:tcW w:w="2289" w:type="dxa"/>
            <w:vAlign w:val="center"/>
          </w:tcPr>
          <w:p w14:paraId="773C624A" w14:textId="1806DDA0"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bl>
    <w:p w14:paraId="1AE5FFD1" w14:textId="4A2A482C"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 xml:space="preserve">6  </w:t>
      </w:r>
      <w:r w:rsidRPr="0079095A">
        <w:rPr>
          <w:rFonts w:ascii="Times New Roman" w:hAnsi="Times New Roman" w:hint="eastAsia"/>
          <w:szCs w:val="21"/>
        </w:rPr>
        <w:t>包装用聚乙烯吹塑薄膜（</w:t>
      </w:r>
      <w:r w:rsidRPr="0079095A">
        <w:rPr>
          <w:rFonts w:ascii="Times New Roman" w:hAnsi="Times New Roman" w:hint="eastAsia"/>
          <w:szCs w:val="21"/>
        </w:rPr>
        <w:t>GB/T 4456</w:t>
      </w:r>
      <w:r w:rsidRPr="0079095A">
        <w:rPr>
          <w:rFonts w:ascii="Times New Roman" w:hAnsi="Times New Roman" w:hint="eastAsia"/>
          <w:szCs w:val="21"/>
        </w:rPr>
        <w:t>）检验项目</w:t>
      </w:r>
    </w:p>
    <w:tbl>
      <w:tblPr>
        <w:tblW w:w="8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364"/>
      </w:tblGrid>
      <w:tr w:rsidR="0078651C" w:rsidRPr="0079095A" w14:paraId="2761646C" w14:textId="77777777" w:rsidTr="00F2469A">
        <w:trPr>
          <w:cantSplit/>
          <w:trHeight w:val="440"/>
          <w:jc w:val="center"/>
        </w:trPr>
        <w:tc>
          <w:tcPr>
            <w:tcW w:w="850" w:type="dxa"/>
            <w:vMerge w:val="restart"/>
          </w:tcPr>
          <w:p w14:paraId="0493A85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序号</w:t>
            </w:r>
          </w:p>
        </w:tc>
        <w:tc>
          <w:tcPr>
            <w:tcW w:w="3018" w:type="dxa"/>
            <w:vMerge w:val="restart"/>
          </w:tcPr>
          <w:p w14:paraId="2FAD693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2AAA66D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364" w:type="dxa"/>
            <w:vMerge w:val="restart"/>
          </w:tcPr>
          <w:p w14:paraId="6638AD6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6B05EA7E" w14:textId="77777777" w:rsidTr="00F2469A">
        <w:trPr>
          <w:cantSplit/>
          <w:trHeight w:val="320"/>
          <w:jc w:val="center"/>
        </w:trPr>
        <w:tc>
          <w:tcPr>
            <w:tcW w:w="850" w:type="dxa"/>
            <w:vMerge/>
            <w:vAlign w:val="center"/>
          </w:tcPr>
          <w:p w14:paraId="5E563D74"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2D806A27"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327519EF" w14:textId="77777777" w:rsidR="0078651C" w:rsidRPr="0079095A" w:rsidRDefault="0078651C" w:rsidP="001C043D">
            <w:pPr>
              <w:spacing w:line="320" w:lineRule="exact"/>
              <w:jc w:val="center"/>
              <w:rPr>
                <w:rFonts w:ascii="Times New Roman" w:hAnsi="Times New Roman"/>
                <w:szCs w:val="21"/>
              </w:rPr>
            </w:pPr>
          </w:p>
        </w:tc>
        <w:tc>
          <w:tcPr>
            <w:tcW w:w="2364" w:type="dxa"/>
            <w:vMerge/>
            <w:vAlign w:val="center"/>
          </w:tcPr>
          <w:p w14:paraId="5170AF67" w14:textId="77777777" w:rsidR="0078651C" w:rsidRPr="0079095A" w:rsidRDefault="0078651C" w:rsidP="001C043D">
            <w:pPr>
              <w:spacing w:line="320" w:lineRule="exact"/>
              <w:jc w:val="center"/>
              <w:rPr>
                <w:rFonts w:ascii="Times New Roman" w:hAnsi="Times New Roman"/>
                <w:szCs w:val="21"/>
              </w:rPr>
            </w:pPr>
          </w:p>
        </w:tc>
      </w:tr>
      <w:tr w:rsidR="0078651C" w:rsidRPr="0079095A" w14:paraId="724AFE54" w14:textId="77777777" w:rsidTr="00F2469A">
        <w:trPr>
          <w:cantSplit/>
          <w:jc w:val="center"/>
        </w:trPr>
        <w:tc>
          <w:tcPr>
            <w:tcW w:w="850" w:type="dxa"/>
            <w:vAlign w:val="center"/>
          </w:tcPr>
          <w:p w14:paraId="5D01C91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288BCDE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拉伸强度</w:t>
            </w:r>
          </w:p>
        </w:tc>
        <w:tc>
          <w:tcPr>
            <w:tcW w:w="2029" w:type="dxa"/>
          </w:tcPr>
          <w:p w14:paraId="16679F6B" w14:textId="531FAB5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 xml:space="preserve">GB/T 4456 </w:t>
            </w:r>
          </w:p>
        </w:tc>
        <w:tc>
          <w:tcPr>
            <w:tcW w:w="2364" w:type="dxa"/>
          </w:tcPr>
          <w:p w14:paraId="205B86B1" w14:textId="57990EB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1040.3</w:t>
            </w:r>
          </w:p>
        </w:tc>
      </w:tr>
      <w:tr w:rsidR="0078651C" w:rsidRPr="0079095A" w14:paraId="62B5A746" w14:textId="77777777" w:rsidTr="00F2469A">
        <w:trPr>
          <w:cantSplit/>
          <w:jc w:val="center"/>
        </w:trPr>
        <w:tc>
          <w:tcPr>
            <w:tcW w:w="850" w:type="dxa"/>
            <w:vAlign w:val="center"/>
          </w:tcPr>
          <w:p w14:paraId="420BC80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5905F44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断裂标称应变</w:t>
            </w:r>
          </w:p>
        </w:tc>
        <w:tc>
          <w:tcPr>
            <w:tcW w:w="2029" w:type="dxa"/>
          </w:tcPr>
          <w:p w14:paraId="54796764" w14:textId="00FDA71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 xml:space="preserve">GB/T 4456 </w:t>
            </w:r>
          </w:p>
        </w:tc>
        <w:tc>
          <w:tcPr>
            <w:tcW w:w="2364" w:type="dxa"/>
          </w:tcPr>
          <w:p w14:paraId="50803D1F" w14:textId="25D56F6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1040.3</w:t>
            </w:r>
          </w:p>
        </w:tc>
      </w:tr>
      <w:tr w:rsidR="0078651C" w:rsidRPr="0079095A" w14:paraId="6642CD1A" w14:textId="77777777" w:rsidTr="00F2469A">
        <w:trPr>
          <w:cantSplit/>
          <w:jc w:val="center"/>
        </w:trPr>
        <w:tc>
          <w:tcPr>
            <w:tcW w:w="850" w:type="dxa"/>
            <w:vAlign w:val="center"/>
          </w:tcPr>
          <w:p w14:paraId="6DDF208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23F02E7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503461E0" w14:textId="1DFEE4F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 xml:space="preserve">GB/T 4456 </w:t>
            </w:r>
          </w:p>
        </w:tc>
        <w:tc>
          <w:tcPr>
            <w:tcW w:w="2364" w:type="dxa"/>
          </w:tcPr>
          <w:p w14:paraId="049BC0DF" w14:textId="5CDC21D3"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7DF1186E" w14:textId="77777777" w:rsidTr="00F2469A">
        <w:trPr>
          <w:cantSplit/>
          <w:jc w:val="center"/>
        </w:trPr>
        <w:tc>
          <w:tcPr>
            <w:tcW w:w="850" w:type="dxa"/>
            <w:vAlign w:val="center"/>
          </w:tcPr>
          <w:p w14:paraId="2BC3511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7F0A8F6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532B8D00" w14:textId="56A2642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 xml:space="preserve">GB/T 4456 </w:t>
            </w:r>
          </w:p>
        </w:tc>
        <w:tc>
          <w:tcPr>
            <w:tcW w:w="2364" w:type="dxa"/>
          </w:tcPr>
          <w:p w14:paraId="48CD1024" w14:textId="237D6F97"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393CD9E2" w14:textId="77777777" w:rsidTr="00F2469A">
        <w:trPr>
          <w:cantSplit/>
          <w:jc w:val="center"/>
        </w:trPr>
        <w:tc>
          <w:tcPr>
            <w:tcW w:w="850" w:type="dxa"/>
            <w:vAlign w:val="center"/>
          </w:tcPr>
          <w:p w14:paraId="25432E9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1D604A9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1219C7D1" w14:textId="2EE9B0C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 xml:space="preserve">GB/T 4456 </w:t>
            </w:r>
          </w:p>
        </w:tc>
        <w:tc>
          <w:tcPr>
            <w:tcW w:w="2364" w:type="dxa"/>
          </w:tcPr>
          <w:p w14:paraId="02134B4F" w14:textId="00FB40DB"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1BD41FF2" w14:textId="77777777" w:rsidTr="00F2469A">
        <w:trPr>
          <w:cantSplit/>
          <w:jc w:val="center"/>
        </w:trPr>
        <w:tc>
          <w:tcPr>
            <w:tcW w:w="850" w:type="dxa"/>
            <w:vAlign w:val="center"/>
          </w:tcPr>
          <w:p w14:paraId="6E7F982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2FFE0ED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408BA711" w14:textId="5630B5A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 xml:space="preserve">GB/T 4456 </w:t>
            </w:r>
          </w:p>
        </w:tc>
        <w:tc>
          <w:tcPr>
            <w:tcW w:w="2364" w:type="dxa"/>
          </w:tcPr>
          <w:p w14:paraId="48951F07" w14:textId="3CCFBEFE"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4F714E85" w14:textId="77777777" w:rsidTr="00F2469A">
        <w:trPr>
          <w:cantSplit/>
          <w:jc w:val="center"/>
        </w:trPr>
        <w:tc>
          <w:tcPr>
            <w:tcW w:w="850" w:type="dxa"/>
            <w:vAlign w:val="center"/>
          </w:tcPr>
          <w:p w14:paraId="33DA369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07</w:t>
            </w:r>
          </w:p>
        </w:tc>
        <w:tc>
          <w:tcPr>
            <w:tcW w:w="3018" w:type="dxa"/>
            <w:vAlign w:val="center"/>
          </w:tcPr>
          <w:p w14:paraId="556C469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35DD20F7" w14:textId="25B5102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4456</w:t>
            </w:r>
          </w:p>
        </w:tc>
        <w:tc>
          <w:tcPr>
            <w:tcW w:w="2364" w:type="dxa"/>
            <w:vAlign w:val="center"/>
          </w:tcPr>
          <w:p w14:paraId="7F468535" w14:textId="3BC53734"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bl>
    <w:p w14:paraId="0C65B423" w14:textId="46AD4505"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 xml:space="preserve">7  </w:t>
      </w:r>
      <w:r w:rsidRPr="0079095A">
        <w:rPr>
          <w:rFonts w:ascii="Times New Roman" w:hAnsi="Times New Roman" w:hint="eastAsia"/>
          <w:szCs w:val="21"/>
        </w:rPr>
        <w:t>商品零售包装袋（</w:t>
      </w:r>
      <w:r w:rsidRPr="0079095A">
        <w:rPr>
          <w:rFonts w:ascii="Times New Roman" w:hAnsi="Times New Roman" w:hint="eastAsia"/>
          <w:szCs w:val="21"/>
        </w:rPr>
        <w:t>BB/T 0039</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7E187C9F" w14:textId="77777777" w:rsidTr="001C043D">
        <w:trPr>
          <w:cantSplit/>
          <w:trHeight w:val="440"/>
          <w:jc w:val="center"/>
        </w:trPr>
        <w:tc>
          <w:tcPr>
            <w:tcW w:w="850" w:type="dxa"/>
            <w:vMerge w:val="restart"/>
          </w:tcPr>
          <w:p w14:paraId="34BC608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39D015A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7EDA7B4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1EB76E8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5798BC35" w14:textId="77777777" w:rsidTr="001C043D">
        <w:trPr>
          <w:cantSplit/>
          <w:trHeight w:val="320"/>
          <w:jc w:val="center"/>
        </w:trPr>
        <w:tc>
          <w:tcPr>
            <w:tcW w:w="850" w:type="dxa"/>
            <w:vMerge/>
            <w:vAlign w:val="center"/>
          </w:tcPr>
          <w:p w14:paraId="0C71CD76"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04E3D85A"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33EF95D1"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09533158" w14:textId="77777777" w:rsidR="0078651C" w:rsidRPr="0079095A" w:rsidRDefault="0078651C" w:rsidP="001C043D">
            <w:pPr>
              <w:spacing w:line="320" w:lineRule="exact"/>
              <w:jc w:val="center"/>
              <w:rPr>
                <w:rFonts w:ascii="Times New Roman" w:hAnsi="Times New Roman"/>
                <w:szCs w:val="21"/>
              </w:rPr>
            </w:pPr>
          </w:p>
        </w:tc>
      </w:tr>
      <w:tr w:rsidR="0078651C" w:rsidRPr="0079095A" w14:paraId="5D7E0EDA" w14:textId="77777777" w:rsidTr="001C043D">
        <w:trPr>
          <w:cantSplit/>
          <w:jc w:val="center"/>
        </w:trPr>
        <w:tc>
          <w:tcPr>
            <w:tcW w:w="850" w:type="dxa"/>
            <w:vAlign w:val="center"/>
          </w:tcPr>
          <w:p w14:paraId="197922C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5738313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封合强度</w:t>
            </w:r>
          </w:p>
        </w:tc>
        <w:tc>
          <w:tcPr>
            <w:tcW w:w="2029" w:type="dxa"/>
            <w:vAlign w:val="center"/>
          </w:tcPr>
          <w:p w14:paraId="21C4EDAA" w14:textId="003D9DD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BB/T 0039</w:t>
            </w:r>
          </w:p>
        </w:tc>
        <w:tc>
          <w:tcPr>
            <w:tcW w:w="2289" w:type="dxa"/>
            <w:vAlign w:val="center"/>
          </w:tcPr>
          <w:p w14:paraId="1ADE4EB4" w14:textId="253E240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QB/T 2358</w:t>
            </w:r>
            <w:r w:rsidRPr="0079095A">
              <w:rPr>
                <w:rFonts w:ascii="Times New Roman" w:hAnsi="Times New Roman" w:hint="eastAsia"/>
                <w:szCs w:val="21"/>
              </w:rPr>
              <w:t xml:space="preserve"> </w:t>
            </w:r>
          </w:p>
        </w:tc>
      </w:tr>
      <w:tr w:rsidR="0078651C" w:rsidRPr="0079095A" w14:paraId="05ED75A3" w14:textId="77777777" w:rsidTr="001C043D">
        <w:trPr>
          <w:cantSplit/>
          <w:jc w:val="center"/>
        </w:trPr>
        <w:tc>
          <w:tcPr>
            <w:tcW w:w="850" w:type="dxa"/>
            <w:vAlign w:val="center"/>
          </w:tcPr>
          <w:p w14:paraId="480CBBA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2B86E1B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708CDA60" w14:textId="56DD36D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BB/T 0039</w:t>
            </w:r>
          </w:p>
        </w:tc>
        <w:tc>
          <w:tcPr>
            <w:tcW w:w="2289" w:type="dxa"/>
          </w:tcPr>
          <w:p w14:paraId="66A292FA" w14:textId="6839020A"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03CB8E15" w14:textId="77777777" w:rsidTr="001C043D">
        <w:trPr>
          <w:cantSplit/>
          <w:jc w:val="center"/>
        </w:trPr>
        <w:tc>
          <w:tcPr>
            <w:tcW w:w="850" w:type="dxa"/>
            <w:vAlign w:val="center"/>
          </w:tcPr>
          <w:p w14:paraId="01C6A88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3D3B693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2B3FD1E7" w14:textId="17A7072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BB/T 0039</w:t>
            </w:r>
          </w:p>
        </w:tc>
        <w:tc>
          <w:tcPr>
            <w:tcW w:w="2289" w:type="dxa"/>
          </w:tcPr>
          <w:p w14:paraId="4A644583" w14:textId="7A3515B6"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757B7EC8" w14:textId="77777777" w:rsidTr="001C043D">
        <w:trPr>
          <w:cantSplit/>
          <w:jc w:val="center"/>
        </w:trPr>
        <w:tc>
          <w:tcPr>
            <w:tcW w:w="850" w:type="dxa"/>
            <w:vAlign w:val="center"/>
          </w:tcPr>
          <w:p w14:paraId="331666C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7D721ED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1E15CE36" w14:textId="7DCA3DF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BB/T 0039</w:t>
            </w:r>
          </w:p>
        </w:tc>
        <w:tc>
          <w:tcPr>
            <w:tcW w:w="2289" w:type="dxa"/>
          </w:tcPr>
          <w:p w14:paraId="4594B89F" w14:textId="41C30CBE"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0672444C" w14:textId="77777777" w:rsidTr="001C043D">
        <w:trPr>
          <w:cantSplit/>
          <w:jc w:val="center"/>
        </w:trPr>
        <w:tc>
          <w:tcPr>
            <w:tcW w:w="850" w:type="dxa"/>
            <w:vAlign w:val="center"/>
          </w:tcPr>
          <w:p w14:paraId="1DBBA26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425180D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4BC78507" w14:textId="52B8A5B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BB/T 0039</w:t>
            </w:r>
          </w:p>
        </w:tc>
        <w:tc>
          <w:tcPr>
            <w:tcW w:w="2289" w:type="dxa"/>
          </w:tcPr>
          <w:p w14:paraId="404732BD" w14:textId="333D305C"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5EAA873D" w14:textId="77777777" w:rsidTr="001C043D">
        <w:trPr>
          <w:cantSplit/>
          <w:jc w:val="center"/>
        </w:trPr>
        <w:tc>
          <w:tcPr>
            <w:tcW w:w="850" w:type="dxa"/>
            <w:vAlign w:val="center"/>
          </w:tcPr>
          <w:p w14:paraId="68B2BD9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06</w:t>
            </w:r>
          </w:p>
        </w:tc>
        <w:tc>
          <w:tcPr>
            <w:tcW w:w="3018" w:type="dxa"/>
            <w:vAlign w:val="center"/>
          </w:tcPr>
          <w:p w14:paraId="2C2073F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740CCAD3" w14:textId="10BA4E1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BB/T 0039</w:t>
            </w:r>
          </w:p>
        </w:tc>
        <w:tc>
          <w:tcPr>
            <w:tcW w:w="2289" w:type="dxa"/>
            <w:vAlign w:val="center"/>
          </w:tcPr>
          <w:p w14:paraId="29CDFE89" w14:textId="10967014"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bl>
    <w:p w14:paraId="16DFCF39" w14:textId="3E748FD3"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00373268" w:rsidRPr="0079095A">
        <w:rPr>
          <w:rFonts w:ascii="Times New Roman" w:hAnsi="Times New Roman" w:hint="eastAsia"/>
          <w:szCs w:val="21"/>
        </w:rPr>
        <w:t>8</w:t>
      </w:r>
      <w:r w:rsidRPr="0079095A">
        <w:rPr>
          <w:rFonts w:ascii="Times New Roman" w:hAnsi="Times New Roman" w:hint="eastAsia"/>
          <w:szCs w:val="21"/>
        </w:rPr>
        <w:t xml:space="preserve"> </w:t>
      </w:r>
      <w:r w:rsidRPr="0079095A">
        <w:rPr>
          <w:rFonts w:ascii="Times New Roman" w:hAnsi="Times New Roman" w:hint="eastAsia"/>
          <w:szCs w:val="21"/>
        </w:rPr>
        <w:t>塑料购物袋（</w:t>
      </w:r>
      <w:r w:rsidRPr="0079095A">
        <w:rPr>
          <w:rFonts w:ascii="Times New Roman" w:hAnsi="Times New Roman" w:hint="eastAsia"/>
          <w:szCs w:val="21"/>
        </w:rPr>
        <w:t>GB/T 21661</w:t>
      </w:r>
      <w:r w:rsidRPr="0079095A">
        <w:rPr>
          <w:rFonts w:ascii="Times New Roman" w:hAnsi="Times New Roman"/>
          <w:szCs w:val="21"/>
        </w:rPr>
        <w:t>）</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1254D527" w14:textId="77777777" w:rsidTr="001C043D">
        <w:trPr>
          <w:cantSplit/>
          <w:trHeight w:val="440"/>
          <w:jc w:val="center"/>
        </w:trPr>
        <w:tc>
          <w:tcPr>
            <w:tcW w:w="850" w:type="dxa"/>
            <w:vMerge w:val="restart"/>
          </w:tcPr>
          <w:p w14:paraId="231D892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3F23C05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59977AC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234E6A6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58B718C1" w14:textId="77777777" w:rsidTr="00E632F6">
        <w:trPr>
          <w:cantSplit/>
          <w:trHeight w:val="320"/>
          <w:jc w:val="center"/>
        </w:trPr>
        <w:tc>
          <w:tcPr>
            <w:tcW w:w="850" w:type="dxa"/>
            <w:vMerge/>
            <w:vAlign w:val="center"/>
          </w:tcPr>
          <w:p w14:paraId="5B81E393"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21047744"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43601EA8"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5984DA49" w14:textId="77777777" w:rsidR="0078651C" w:rsidRPr="0079095A" w:rsidRDefault="0078651C" w:rsidP="001C043D">
            <w:pPr>
              <w:spacing w:line="320" w:lineRule="exact"/>
              <w:jc w:val="center"/>
              <w:rPr>
                <w:rFonts w:ascii="Times New Roman" w:hAnsi="Times New Roman"/>
                <w:szCs w:val="21"/>
              </w:rPr>
            </w:pPr>
          </w:p>
        </w:tc>
      </w:tr>
      <w:tr w:rsidR="0078651C" w:rsidRPr="0079095A" w14:paraId="7576AC03" w14:textId="77777777" w:rsidTr="001C043D">
        <w:trPr>
          <w:cantSplit/>
          <w:jc w:val="center"/>
        </w:trPr>
        <w:tc>
          <w:tcPr>
            <w:tcW w:w="850" w:type="dxa"/>
            <w:vAlign w:val="center"/>
          </w:tcPr>
          <w:p w14:paraId="033D961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6CB361A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封合强度</w:t>
            </w:r>
          </w:p>
        </w:tc>
        <w:tc>
          <w:tcPr>
            <w:tcW w:w="2029" w:type="dxa"/>
            <w:vAlign w:val="center"/>
          </w:tcPr>
          <w:p w14:paraId="38B6C640" w14:textId="18BE57F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21661</w:t>
            </w:r>
          </w:p>
        </w:tc>
        <w:tc>
          <w:tcPr>
            <w:tcW w:w="2289" w:type="dxa"/>
            <w:vAlign w:val="center"/>
          </w:tcPr>
          <w:p w14:paraId="56E049A9" w14:textId="5BFA01D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QB/T 2358</w:t>
            </w:r>
            <w:r w:rsidRPr="0079095A">
              <w:rPr>
                <w:rFonts w:ascii="Times New Roman" w:hAnsi="Times New Roman" w:hint="eastAsia"/>
                <w:szCs w:val="21"/>
              </w:rPr>
              <w:t xml:space="preserve"> </w:t>
            </w:r>
          </w:p>
        </w:tc>
      </w:tr>
      <w:tr w:rsidR="0078651C" w:rsidRPr="0079095A" w14:paraId="320FA586" w14:textId="77777777" w:rsidTr="001C043D">
        <w:trPr>
          <w:cantSplit/>
          <w:jc w:val="center"/>
        </w:trPr>
        <w:tc>
          <w:tcPr>
            <w:tcW w:w="850" w:type="dxa"/>
            <w:vAlign w:val="center"/>
          </w:tcPr>
          <w:p w14:paraId="64B1E43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178C752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027675D1" w14:textId="5940543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21661</w:t>
            </w:r>
          </w:p>
        </w:tc>
        <w:tc>
          <w:tcPr>
            <w:tcW w:w="2289" w:type="dxa"/>
          </w:tcPr>
          <w:p w14:paraId="15928BF3" w14:textId="1FBB7FA7"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42BAAA05" w14:textId="77777777" w:rsidTr="001C043D">
        <w:trPr>
          <w:cantSplit/>
          <w:jc w:val="center"/>
        </w:trPr>
        <w:tc>
          <w:tcPr>
            <w:tcW w:w="850" w:type="dxa"/>
            <w:vAlign w:val="center"/>
          </w:tcPr>
          <w:p w14:paraId="1D4DD1A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4D70FAE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0256B788" w14:textId="13EB035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21661</w:t>
            </w:r>
          </w:p>
        </w:tc>
        <w:tc>
          <w:tcPr>
            <w:tcW w:w="2289" w:type="dxa"/>
          </w:tcPr>
          <w:p w14:paraId="53CB8BAF" w14:textId="2A7C192F"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1E5DF2F3" w14:textId="77777777" w:rsidTr="001C043D">
        <w:trPr>
          <w:cantSplit/>
          <w:jc w:val="center"/>
        </w:trPr>
        <w:tc>
          <w:tcPr>
            <w:tcW w:w="850" w:type="dxa"/>
            <w:vAlign w:val="center"/>
          </w:tcPr>
          <w:p w14:paraId="0E194C7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7B9687F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58EA93F9" w14:textId="39EC002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21661</w:t>
            </w:r>
          </w:p>
        </w:tc>
        <w:tc>
          <w:tcPr>
            <w:tcW w:w="2289" w:type="dxa"/>
          </w:tcPr>
          <w:p w14:paraId="3A3BACB8" w14:textId="01D0C99B"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45D8B133" w14:textId="77777777" w:rsidTr="001C043D">
        <w:trPr>
          <w:cantSplit/>
          <w:jc w:val="center"/>
        </w:trPr>
        <w:tc>
          <w:tcPr>
            <w:tcW w:w="850" w:type="dxa"/>
            <w:vAlign w:val="center"/>
          </w:tcPr>
          <w:p w14:paraId="153E218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0B991C4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0BDF6ACD" w14:textId="2DCE2F4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21661</w:t>
            </w:r>
          </w:p>
        </w:tc>
        <w:tc>
          <w:tcPr>
            <w:tcW w:w="2289" w:type="dxa"/>
          </w:tcPr>
          <w:p w14:paraId="1510F020" w14:textId="5193FEE7"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30687975" w14:textId="77777777" w:rsidTr="001C043D">
        <w:trPr>
          <w:cantSplit/>
          <w:jc w:val="center"/>
        </w:trPr>
        <w:tc>
          <w:tcPr>
            <w:tcW w:w="850" w:type="dxa"/>
            <w:vAlign w:val="center"/>
          </w:tcPr>
          <w:p w14:paraId="2512C67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06</w:t>
            </w:r>
          </w:p>
        </w:tc>
        <w:tc>
          <w:tcPr>
            <w:tcW w:w="3018" w:type="dxa"/>
            <w:vAlign w:val="center"/>
          </w:tcPr>
          <w:p w14:paraId="5C55CF3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62FBBCC9" w14:textId="59F7CA1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21661</w:t>
            </w:r>
          </w:p>
        </w:tc>
        <w:tc>
          <w:tcPr>
            <w:tcW w:w="2289" w:type="dxa"/>
            <w:vAlign w:val="center"/>
          </w:tcPr>
          <w:p w14:paraId="6E864741" w14:textId="6A0E7097"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bl>
    <w:p w14:paraId="5F767A62" w14:textId="01656684"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00373268" w:rsidRPr="0079095A">
        <w:rPr>
          <w:rFonts w:ascii="Times New Roman" w:hAnsi="Times New Roman" w:hint="eastAsia"/>
          <w:szCs w:val="21"/>
        </w:rPr>
        <w:t>9</w:t>
      </w:r>
      <w:r w:rsidRPr="0079095A">
        <w:rPr>
          <w:rFonts w:ascii="Times New Roman" w:hAnsi="Times New Roman" w:hint="eastAsia"/>
          <w:szCs w:val="21"/>
        </w:rPr>
        <w:t xml:space="preserve">  </w:t>
      </w:r>
      <w:r w:rsidRPr="0079095A">
        <w:rPr>
          <w:rFonts w:ascii="Times New Roman" w:hAnsi="Times New Roman" w:hint="eastAsia"/>
          <w:szCs w:val="21"/>
        </w:rPr>
        <w:t>日用塑料袋（</w:t>
      </w:r>
      <w:r w:rsidRPr="0079095A">
        <w:rPr>
          <w:rFonts w:ascii="Times New Roman" w:hAnsi="Times New Roman" w:hint="eastAsia"/>
          <w:szCs w:val="21"/>
        </w:rPr>
        <w:t>GB/T 24984</w:t>
      </w:r>
      <w:r w:rsidRPr="0079095A">
        <w:rPr>
          <w:rFonts w:ascii="Times New Roman" w:hAnsi="Times New Roman"/>
          <w:szCs w:val="21"/>
        </w:rPr>
        <w:t>）</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5AAE77D0" w14:textId="77777777" w:rsidTr="001C043D">
        <w:trPr>
          <w:cantSplit/>
          <w:trHeight w:val="440"/>
          <w:jc w:val="center"/>
        </w:trPr>
        <w:tc>
          <w:tcPr>
            <w:tcW w:w="850" w:type="dxa"/>
            <w:vMerge w:val="restart"/>
          </w:tcPr>
          <w:p w14:paraId="5F41F61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008BA1B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07C686A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662954F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2FBCDFD0" w14:textId="77777777" w:rsidTr="001C043D">
        <w:trPr>
          <w:cantSplit/>
          <w:trHeight w:val="320"/>
          <w:jc w:val="center"/>
        </w:trPr>
        <w:tc>
          <w:tcPr>
            <w:tcW w:w="850" w:type="dxa"/>
            <w:vMerge/>
            <w:vAlign w:val="center"/>
          </w:tcPr>
          <w:p w14:paraId="72375F7E"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51576B6B"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21C0D172"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7D2FD9A1" w14:textId="77777777" w:rsidR="0078651C" w:rsidRPr="0079095A" w:rsidRDefault="0078651C" w:rsidP="001C043D">
            <w:pPr>
              <w:spacing w:line="320" w:lineRule="exact"/>
              <w:jc w:val="center"/>
              <w:rPr>
                <w:rFonts w:ascii="Times New Roman" w:hAnsi="Times New Roman"/>
                <w:szCs w:val="21"/>
              </w:rPr>
            </w:pPr>
          </w:p>
        </w:tc>
      </w:tr>
      <w:tr w:rsidR="0078651C" w:rsidRPr="0079095A" w14:paraId="3503EC8F" w14:textId="77777777" w:rsidTr="001C043D">
        <w:trPr>
          <w:cantSplit/>
          <w:jc w:val="center"/>
        </w:trPr>
        <w:tc>
          <w:tcPr>
            <w:tcW w:w="850" w:type="dxa"/>
            <w:vAlign w:val="center"/>
          </w:tcPr>
          <w:p w14:paraId="7BE2FEC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lastRenderedPageBreak/>
              <w:t>01</w:t>
            </w:r>
          </w:p>
        </w:tc>
        <w:tc>
          <w:tcPr>
            <w:tcW w:w="3018" w:type="dxa"/>
            <w:vAlign w:val="center"/>
          </w:tcPr>
          <w:p w14:paraId="4E5639A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封合强度</w:t>
            </w:r>
          </w:p>
        </w:tc>
        <w:tc>
          <w:tcPr>
            <w:tcW w:w="2029" w:type="dxa"/>
            <w:vAlign w:val="center"/>
          </w:tcPr>
          <w:p w14:paraId="5CEE3EBD" w14:textId="2A1A8C9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24984</w:t>
            </w:r>
          </w:p>
        </w:tc>
        <w:tc>
          <w:tcPr>
            <w:tcW w:w="2289" w:type="dxa"/>
            <w:vAlign w:val="center"/>
          </w:tcPr>
          <w:p w14:paraId="3AE9C3A9" w14:textId="21250C9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QB/T 2358</w:t>
            </w:r>
          </w:p>
        </w:tc>
      </w:tr>
      <w:tr w:rsidR="0078651C" w:rsidRPr="0079095A" w14:paraId="1203C403" w14:textId="77777777" w:rsidTr="001C043D">
        <w:trPr>
          <w:cantSplit/>
          <w:jc w:val="center"/>
        </w:trPr>
        <w:tc>
          <w:tcPr>
            <w:tcW w:w="850" w:type="dxa"/>
            <w:vAlign w:val="center"/>
          </w:tcPr>
          <w:p w14:paraId="7296EC5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22F5768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3DD130C6" w14:textId="578FCD3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24984</w:t>
            </w:r>
          </w:p>
        </w:tc>
        <w:tc>
          <w:tcPr>
            <w:tcW w:w="2289" w:type="dxa"/>
          </w:tcPr>
          <w:p w14:paraId="1D48EEF4" w14:textId="5C9EC10C"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3A9BCA6E" w14:textId="77777777" w:rsidTr="001C043D">
        <w:trPr>
          <w:cantSplit/>
          <w:jc w:val="center"/>
        </w:trPr>
        <w:tc>
          <w:tcPr>
            <w:tcW w:w="850" w:type="dxa"/>
            <w:vAlign w:val="center"/>
          </w:tcPr>
          <w:p w14:paraId="3583518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09DA6E0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1BBAA8F4" w14:textId="11FC8EA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24984</w:t>
            </w:r>
          </w:p>
        </w:tc>
        <w:tc>
          <w:tcPr>
            <w:tcW w:w="2289" w:type="dxa"/>
          </w:tcPr>
          <w:p w14:paraId="62F05FE5" w14:textId="0A3B5589"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741EFFF3" w14:textId="77777777" w:rsidTr="001C043D">
        <w:trPr>
          <w:cantSplit/>
          <w:jc w:val="center"/>
        </w:trPr>
        <w:tc>
          <w:tcPr>
            <w:tcW w:w="850" w:type="dxa"/>
            <w:vAlign w:val="center"/>
          </w:tcPr>
          <w:p w14:paraId="05B1A99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0BC2DDB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4DC09E9B" w14:textId="20F86C5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24984</w:t>
            </w:r>
          </w:p>
        </w:tc>
        <w:tc>
          <w:tcPr>
            <w:tcW w:w="2289" w:type="dxa"/>
          </w:tcPr>
          <w:p w14:paraId="71917413" w14:textId="282738B4"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4C613104" w14:textId="77777777" w:rsidTr="001C043D">
        <w:trPr>
          <w:cantSplit/>
          <w:jc w:val="center"/>
        </w:trPr>
        <w:tc>
          <w:tcPr>
            <w:tcW w:w="850" w:type="dxa"/>
            <w:vAlign w:val="center"/>
          </w:tcPr>
          <w:p w14:paraId="644E01A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1FA1CDD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1D637699" w14:textId="7561F64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24984</w:t>
            </w:r>
          </w:p>
        </w:tc>
        <w:tc>
          <w:tcPr>
            <w:tcW w:w="2289" w:type="dxa"/>
          </w:tcPr>
          <w:p w14:paraId="0BC980DC" w14:textId="240DF31A"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0A79A46C" w14:textId="77777777" w:rsidTr="001C043D">
        <w:trPr>
          <w:cantSplit/>
          <w:jc w:val="center"/>
        </w:trPr>
        <w:tc>
          <w:tcPr>
            <w:tcW w:w="850" w:type="dxa"/>
            <w:vAlign w:val="center"/>
          </w:tcPr>
          <w:p w14:paraId="47A2500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06</w:t>
            </w:r>
          </w:p>
        </w:tc>
        <w:tc>
          <w:tcPr>
            <w:tcW w:w="3018" w:type="dxa"/>
            <w:vAlign w:val="center"/>
          </w:tcPr>
          <w:p w14:paraId="38E4F3C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426843CD" w14:textId="4A31574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24984</w:t>
            </w:r>
          </w:p>
        </w:tc>
        <w:tc>
          <w:tcPr>
            <w:tcW w:w="2289" w:type="dxa"/>
            <w:vAlign w:val="center"/>
          </w:tcPr>
          <w:p w14:paraId="34FDDFA6" w14:textId="3E2EC6A8"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bl>
    <w:p w14:paraId="06F386B4" w14:textId="6C3A3ECA"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10</w:t>
      </w:r>
      <w:r w:rsidRPr="0079095A">
        <w:rPr>
          <w:rFonts w:ascii="Times New Roman" w:hAnsi="Times New Roman" w:hint="eastAsia"/>
          <w:szCs w:val="21"/>
        </w:rPr>
        <w:t>食品接触特定非复合膜、袋检验项目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38FC36D3" w14:textId="77777777" w:rsidTr="001C043D">
        <w:trPr>
          <w:cantSplit/>
          <w:trHeight w:val="440"/>
          <w:jc w:val="center"/>
        </w:trPr>
        <w:tc>
          <w:tcPr>
            <w:tcW w:w="850" w:type="dxa"/>
            <w:vMerge w:val="restart"/>
          </w:tcPr>
          <w:p w14:paraId="7251530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34EC1CC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6118A5E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09A278A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0BA5D3B8" w14:textId="77777777" w:rsidTr="001C043D">
        <w:trPr>
          <w:cantSplit/>
          <w:trHeight w:val="320"/>
          <w:jc w:val="center"/>
        </w:trPr>
        <w:tc>
          <w:tcPr>
            <w:tcW w:w="850" w:type="dxa"/>
            <w:vMerge/>
            <w:vAlign w:val="center"/>
          </w:tcPr>
          <w:p w14:paraId="3ED01C69"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50DEC73A"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0D8DE92B"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1836DC15" w14:textId="77777777" w:rsidR="0078651C" w:rsidRPr="0079095A" w:rsidRDefault="0078651C" w:rsidP="001C043D">
            <w:pPr>
              <w:spacing w:line="320" w:lineRule="exact"/>
              <w:jc w:val="center"/>
              <w:rPr>
                <w:rFonts w:ascii="Times New Roman" w:hAnsi="Times New Roman"/>
                <w:szCs w:val="21"/>
              </w:rPr>
            </w:pPr>
          </w:p>
        </w:tc>
      </w:tr>
      <w:tr w:rsidR="0078651C" w:rsidRPr="0079095A" w14:paraId="5BD519A0" w14:textId="77777777" w:rsidTr="001C043D">
        <w:trPr>
          <w:cantSplit/>
          <w:jc w:val="center"/>
        </w:trPr>
        <w:tc>
          <w:tcPr>
            <w:tcW w:w="850" w:type="dxa"/>
            <w:vAlign w:val="center"/>
          </w:tcPr>
          <w:p w14:paraId="73B7F54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7348E6C0" w14:textId="6DC0CE5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cs="宋体" w:hint="eastAsia"/>
                <w:kern w:val="0"/>
                <w:szCs w:val="21"/>
              </w:rPr>
              <w:t>厚度及偏差</w:t>
            </w:r>
          </w:p>
        </w:tc>
        <w:tc>
          <w:tcPr>
            <w:tcW w:w="2029" w:type="dxa"/>
            <w:vMerge w:val="restart"/>
          </w:tcPr>
          <w:p w14:paraId="4EC944AB" w14:textId="33911486"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cs="宋体" w:hint="eastAsia"/>
                <w:kern w:val="0"/>
                <w:szCs w:val="21"/>
              </w:rPr>
              <w:t>产品所执行的国家标准或行业标准等产品质量明示标准</w:t>
            </w:r>
          </w:p>
        </w:tc>
        <w:tc>
          <w:tcPr>
            <w:tcW w:w="2289" w:type="dxa"/>
          </w:tcPr>
          <w:p w14:paraId="1A5C23C6" w14:textId="7296656E" w:rsidR="0078651C" w:rsidRPr="0079095A" w:rsidRDefault="007D4BB7" w:rsidP="001C043D">
            <w:pPr>
              <w:snapToGrid w:val="0"/>
              <w:spacing w:line="440" w:lineRule="exact"/>
              <w:jc w:val="center"/>
              <w:rPr>
                <w:rFonts w:ascii="Times New Roman" w:hAnsi="Times New Roman"/>
                <w:szCs w:val="21"/>
              </w:rPr>
            </w:pPr>
            <w:r w:rsidRPr="0079095A">
              <w:rPr>
                <w:rFonts w:ascii="Times New Roman" w:hAnsi="Times New Roman"/>
                <w:szCs w:val="21"/>
              </w:rPr>
              <w:t>GB</w:t>
            </w:r>
            <w:r w:rsidRPr="0079095A">
              <w:rPr>
                <w:rFonts w:ascii="Times New Roman" w:hAnsi="Times New Roman" w:hint="eastAsia"/>
                <w:szCs w:val="21"/>
              </w:rPr>
              <w:t>/</w:t>
            </w:r>
            <w:r w:rsidRPr="0079095A">
              <w:rPr>
                <w:rFonts w:ascii="Times New Roman" w:hAnsi="Times New Roman"/>
                <w:szCs w:val="21"/>
              </w:rPr>
              <w:t>T 6672</w:t>
            </w:r>
          </w:p>
        </w:tc>
      </w:tr>
      <w:tr w:rsidR="0078651C" w:rsidRPr="0079095A" w14:paraId="29F35044" w14:textId="77777777" w:rsidTr="001C043D">
        <w:trPr>
          <w:cantSplit/>
          <w:jc w:val="center"/>
        </w:trPr>
        <w:tc>
          <w:tcPr>
            <w:tcW w:w="850" w:type="dxa"/>
            <w:vAlign w:val="center"/>
          </w:tcPr>
          <w:p w14:paraId="1944FFE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0719B5D5" w14:textId="272FEC3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cs="宋体" w:hint="eastAsia"/>
                <w:kern w:val="0"/>
                <w:szCs w:val="21"/>
              </w:rPr>
              <w:t>跌落性能</w:t>
            </w:r>
          </w:p>
        </w:tc>
        <w:tc>
          <w:tcPr>
            <w:tcW w:w="2029" w:type="dxa"/>
            <w:vMerge/>
          </w:tcPr>
          <w:p w14:paraId="0061645B" w14:textId="5AF35D7F" w:rsidR="0078651C" w:rsidRPr="0079095A" w:rsidRDefault="0078651C" w:rsidP="001C043D">
            <w:pPr>
              <w:snapToGrid w:val="0"/>
              <w:spacing w:line="440" w:lineRule="exact"/>
              <w:jc w:val="center"/>
              <w:rPr>
                <w:rFonts w:ascii="Times New Roman" w:hAnsi="Times New Roman"/>
                <w:szCs w:val="21"/>
              </w:rPr>
            </w:pPr>
          </w:p>
        </w:tc>
        <w:tc>
          <w:tcPr>
            <w:tcW w:w="2289" w:type="dxa"/>
          </w:tcPr>
          <w:p w14:paraId="33539E79" w14:textId="2FF0A848" w:rsidR="0078651C" w:rsidRPr="0079095A" w:rsidRDefault="007D4BB7" w:rsidP="007D4BB7">
            <w:pPr>
              <w:snapToGrid w:val="0"/>
              <w:spacing w:line="440" w:lineRule="exact"/>
              <w:jc w:val="center"/>
              <w:rPr>
                <w:rFonts w:ascii="Times New Roman" w:hAnsi="Times New Roman"/>
                <w:szCs w:val="21"/>
              </w:rPr>
            </w:pPr>
            <w:r w:rsidRPr="0079095A">
              <w:rPr>
                <w:rFonts w:ascii="Times New Roman" w:hAnsi="Times New Roman"/>
                <w:szCs w:val="21"/>
              </w:rPr>
              <w:t xml:space="preserve">GB/T 21661 </w:t>
            </w:r>
          </w:p>
        </w:tc>
      </w:tr>
      <w:tr w:rsidR="0078651C" w:rsidRPr="0079095A" w14:paraId="6D96177E" w14:textId="77777777" w:rsidTr="001C043D">
        <w:trPr>
          <w:cantSplit/>
          <w:jc w:val="center"/>
        </w:trPr>
        <w:tc>
          <w:tcPr>
            <w:tcW w:w="850" w:type="dxa"/>
            <w:vAlign w:val="center"/>
          </w:tcPr>
          <w:p w14:paraId="765B0D6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1E1F0ECD" w14:textId="498CB9F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cs="宋体" w:hint="eastAsia"/>
                <w:kern w:val="0"/>
                <w:szCs w:val="21"/>
              </w:rPr>
              <w:t>封合强度</w:t>
            </w:r>
          </w:p>
        </w:tc>
        <w:tc>
          <w:tcPr>
            <w:tcW w:w="2029" w:type="dxa"/>
            <w:vMerge/>
          </w:tcPr>
          <w:p w14:paraId="2887A039" w14:textId="31BFF644" w:rsidR="0078651C" w:rsidRPr="0079095A" w:rsidRDefault="0078651C" w:rsidP="001C043D">
            <w:pPr>
              <w:snapToGrid w:val="0"/>
              <w:spacing w:line="440" w:lineRule="exact"/>
              <w:jc w:val="center"/>
              <w:rPr>
                <w:rFonts w:ascii="Times New Roman" w:hAnsi="Times New Roman"/>
                <w:szCs w:val="21"/>
              </w:rPr>
            </w:pPr>
          </w:p>
        </w:tc>
        <w:tc>
          <w:tcPr>
            <w:tcW w:w="2289" w:type="dxa"/>
          </w:tcPr>
          <w:p w14:paraId="761A64B3" w14:textId="255FD56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QB/T 2358</w:t>
            </w:r>
          </w:p>
        </w:tc>
      </w:tr>
      <w:tr w:rsidR="0078651C" w:rsidRPr="0079095A" w14:paraId="08069283" w14:textId="77777777" w:rsidTr="001C043D">
        <w:trPr>
          <w:cantSplit/>
          <w:jc w:val="center"/>
        </w:trPr>
        <w:tc>
          <w:tcPr>
            <w:tcW w:w="850" w:type="dxa"/>
            <w:vAlign w:val="center"/>
          </w:tcPr>
          <w:p w14:paraId="3B61B811" w14:textId="6C0577C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2EDF443C" w14:textId="78D57E4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46498664" w14:textId="323CDB83"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c>
          <w:tcPr>
            <w:tcW w:w="2289" w:type="dxa"/>
          </w:tcPr>
          <w:p w14:paraId="0DB586F1" w14:textId="4FD18A84"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6151DFD8" w14:textId="77777777" w:rsidTr="001C043D">
        <w:trPr>
          <w:cantSplit/>
          <w:jc w:val="center"/>
        </w:trPr>
        <w:tc>
          <w:tcPr>
            <w:tcW w:w="850" w:type="dxa"/>
            <w:vAlign w:val="center"/>
          </w:tcPr>
          <w:p w14:paraId="32102F57" w14:textId="28D0A3B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31F4EC1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1C1296EF" w14:textId="0ADCC412"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c>
          <w:tcPr>
            <w:tcW w:w="2289" w:type="dxa"/>
          </w:tcPr>
          <w:p w14:paraId="10352179" w14:textId="24D41795"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629AF1E3" w14:textId="77777777" w:rsidTr="001C043D">
        <w:trPr>
          <w:cantSplit/>
          <w:jc w:val="center"/>
        </w:trPr>
        <w:tc>
          <w:tcPr>
            <w:tcW w:w="850" w:type="dxa"/>
            <w:vAlign w:val="center"/>
          </w:tcPr>
          <w:p w14:paraId="1D0546D9" w14:textId="6724C97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E7BC37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1D062411" w14:textId="7899DFB5"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c>
          <w:tcPr>
            <w:tcW w:w="2289" w:type="dxa"/>
          </w:tcPr>
          <w:p w14:paraId="0FA25B73" w14:textId="529983C8"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20D5F39F" w14:textId="77777777" w:rsidTr="001C043D">
        <w:trPr>
          <w:cantSplit/>
          <w:jc w:val="center"/>
        </w:trPr>
        <w:tc>
          <w:tcPr>
            <w:tcW w:w="850" w:type="dxa"/>
            <w:vAlign w:val="center"/>
          </w:tcPr>
          <w:p w14:paraId="6D3E8A9F" w14:textId="0952BAD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07</w:t>
            </w:r>
          </w:p>
        </w:tc>
        <w:tc>
          <w:tcPr>
            <w:tcW w:w="3018" w:type="dxa"/>
            <w:vAlign w:val="center"/>
          </w:tcPr>
          <w:p w14:paraId="1358EAF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553A496A" w14:textId="199B19B3"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c>
          <w:tcPr>
            <w:tcW w:w="2289" w:type="dxa"/>
          </w:tcPr>
          <w:p w14:paraId="381F38E1" w14:textId="430A73F2"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170CE87C" w14:textId="77777777" w:rsidTr="001C043D">
        <w:trPr>
          <w:cantSplit/>
          <w:jc w:val="center"/>
        </w:trPr>
        <w:tc>
          <w:tcPr>
            <w:tcW w:w="850" w:type="dxa"/>
            <w:vAlign w:val="center"/>
          </w:tcPr>
          <w:p w14:paraId="4AEFD31C" w14:textId="5AF6D79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08</w:t>
            </w:r>
          </w:p>
        </w:tc>
        <w:tc>
          <w:tcPr>
            <w:tcW w:w="3018" w:type="dxa"/>
            <w:vAlign w:val="center"/>
          </w:tcPr>
          <w:p w14:paraId="6D82A36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47C466A9" w14:textId="1D58AA79"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c>
          <w:tcPr>
            <w:tcW w:w="2289" w:type="dxa"/>
            <w:vAlign w:val="center"/>
          </w:tcPr>
          <w:p w14:paraId="54A347F8" w14:textId="60504083"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bl>
    <w:p w14:paraId="20E4E002" w14:textId="2E3944CB"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 xml:space="preserve">11  </w:t>
      </w:r>
      <w:r w:rsidRPr="0079095A">
        <w:rPr>
          <w:rFonts w:ascii="Times New Roman" w:hAnsi="Times New Roman"/>
          <w:szCs w:val="21"/>
        </w:rPr>
        <w:t>包装用塑料复合膜、袋</w:t>
      </w:r>
      <w:r w:rsidRPr="0079095A">
        <w:rPr>
          <w:rFonts w:ascii="Times New Roman" w:hAnsi="Times New Roman"/>
          <w:szCs w:val="21"/>
        </w:rPr>
        <w:t xml:space="preserve"> </w:t>
      </w:r>
      <w:r w:rsidRPr="0079095A">
        <w:rPr>
          <w:rFonts w:ascii="Times New Roman" w:hAnsi="Times New Roman"/>
          <w:szCs w:val="21"/>
        </w:rPr>
        <w:t>干法复合、挤出复合</w:t>
      </w:r>
      <w:r w:rsidRPr="0079095A">
        <w:rPr>
          <w:rFonts w:ascii="Times New Roman" w:hAnsi="Times New Roman" w:hint="eastAsia"/>
          <w:szCs w:val="21"/>
          <w:lang w:val="fr-FR"/>
        </w:rPr>
        <w:t>（</w:t>
      </w:r>
      <w:r w:rsidRPr="0079095A">
        <w:rPr>
          <w:rFonts w:ascii="Times New Roman" w:hAnsi="Times New Roman" w:hint="eastAsia"/>
          <w:szCs w:val="21"/>
          <w:lang w:val="fr-FR"/>
        </w:rPr>
        <w:t>GB/T 10004</w:t>
      </w:r>
      <w:r w:rsidRPr="0079095A">
        <w:rPr>
          <w:rFonts w:ascii="Times New Roman" w:hAnsi="Times New Roman" w:hint="eastAsia"/>
          <w:szCs w:val="21"/>
          <w:lang w:val="fr-FR"/>
        </w:rPr>
        <w:t>）</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267"/>
        <w:gridCol w:w="2051"/>
      </w:tblGrid>
      <w:tr w:rsidR="006638BB" w:rsidRPr="0079095A" w14:paraId="0B370B30" w14:textId="77777777" w:rsidTr="006638BB">
        <w:trPr>
          <w:cantSplit/>
          <w:trHeight w:val="440"/>
          <w:jc w:val="center"/>
        </w:trPr>
        <w:tc>
          <w:tcPr>
            <w:tcW w:w="850" w:type="dxa"/>
            <w:vMerge w:val="restart"/>
          </w:tcPr>
          <w:p w14:paraId="0772727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4C9EDD0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267" w:type="dxa"/>
            <w:vMerge w:val="restart"/>
          </w:tcPr>
          <w:p w14:paraId="0591670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051" w:type="dxa"/>
            <w:vMerge w:val="restart"/>
          </w:tcPr>
          <w:p w14:paraId="362A2E1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6638BB" w:rsidRPr="0079095A" w14:paraId="44D11211" w14:textId="77777777" w:rsidTr="006638BB">
        <w:trPr>
          <w:cantSplit/>
          <w:trHeight w:val="320"/>
          <w:jc w:val="center"/>
        </w:trPr>
        <w:tc>
          <w:tcPr>
            <w:tcW w:w="850" w:type="dxa"/>
            <w:vMerge/>
            <w:vAlign w:val="center"/>
          </w:tcPr>
          <w:p w14:paraId="59B4FA51"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0EF3D304" w14:textId="77777777" w:rsidR="0078651C" w:rsidRPr="0079095A" w:rsidRDefault="0078651C" w:rsidP="001C043D">
            <w:pPr>
              <w:spacing w:line="320" w:lineRule="exact"/>
              <w:jc w:val="center"/>
              <w:rPr>
                <w:rFonts w:ascii="Times New Roman" w:hAnsi="Times New Roman"/>
                <w:szCs w:val="21"/>
              </w:rPr>
            </w:pPr>
          </w:p>
        </w:tc>
        <w:tc>
          <w:tcPr>
            <w:tcW w:w="2267" w:type="dxa"/>
            <w:vMerge/>
            <w:vAlign w:val="center"/>
          </w:tcPr>
          <w:p w14:paraId="3AF2EEE9" w14:textId="77777777" w:rsidR="0078651C" w:rsidRPr="0079095A" w:rsidRDefault="0078651C" w:rsidP="001C043D">
            <w:pPr>
              <w:spacing w:line="320" w:lineRule="exact"/>
              <w:jc w:val="center"/>
              <w:rPr>
                <w:rFonts w:ascii="Times New Roman" w:hAnsi="Times New Roman"/>
                <w:szCs w:val="21"/>
              </w:rPr>
            </w:pPr>
          </w:p>
        </w:tc>
        <w:tc>
          <w:tcPr>
            <w:tcW w:w="2051" w:type="dxa"/>
            <w:vMerge/>
            <w:vAlign w:val="center"/>
          </w:tcPr>
          <w:p w14:paraId="14C42BCD" w14:textId="77777777" w:rsidR="0078651C" w:rsidRPr="0079095A" w:rsidRDefault="0078651C" w:rsidP="001C043D">
            <w:pPr>
              <w:spacing w:line="320" w:lineRule="exact"/>
              <w:jc w:val="center"/>
              <w:rPr>
                <w:rFonts w:ascii="Times New Roman" w:hAnsi="Times New Roman"/>
                <w:szCs w:val="21"/>
              </w:rPr>
            </w:pPr>
          </w:p>
        </w:tc>
      </w:tr>
      <w:tr w:rsidR="006638BB" w:rsidRPr="0079095A" w14:paraId="190A6016" w14:textId="77777777" w:rsidTr="006638BB">
        <w:trPr>
          <w:cantSplit/>
          <w:jc w:val="center"/>
        </w:trPr>
        <w:tc>
          <w:tcPr>
            <w:tcW w:w="850" w:type="dxa"/>
          </w:tcPr>
          <w:p w14:paraId="23AEF1A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0979D84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剥离力</w:t>
            </w:r>
          </w:p>
        </w:tc>
        <w:tc>
          <w:tcPr>
            <w:tcW w:w="2267" w:type="dxa"/>
            <w:vAlign w:val="center"/>
          </w:tcPr>
          <w:p w14:paraId="226B0D9C" w14:textId="6610E20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7FF5F023" w14:textId="4BFDB9A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8808</w:t>
            </w:r>
          </w:p>
        </w:tc>
      </w:tr>
      <w:tr w:rsidR="006638BB" w:rsidRPr="0079095A" w14:paraId="4BBC5075" w14:textId="77777777" w:rsidTr="006638BB">
        <w:trPr>
          <w:cantSplit/>
          <w:jc w:val="center"/>
        </w:trPr>
        <w:tc>
          <w:tcPr>
            <w:tcW w:w="850" w:type="dxa"/>
          </w:tcPr>
          <w:p w14:paraId="3E14D8B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40CB1BE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热合强度</w:t>
            </w:r>
          </w:p>
        </w:tc>
        <w:tc>
          <w:tcPr>
            <w:tcW w:w="2267" w:type="dxa"/>
            <w:vAlign w:val="center"/>
          </w:tcPr>
          <w:p w14:paraId="4AFA5FEF" w14:textId="30BD29C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023F26B3" w14:textId="688A387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2358</w:t>
            </w:r>
          </w:p>
        </w:tc>
      </w:tr>
      <w:tr w:rsidR="006638BB" w:rsidRPr="0079095A" w14:paraId="2864FDBC" w14:textId="77777777" w:rsidTr="006638BB">
        <w:trPr>
          <w:cantSplit/>
          <w:jc w:val="center"/>
        </w:trPr>
        <w:tc>
          <w:tcPr>
            <w:tcW w:w="850" w:type="dxa"/>
          </w:tcPr>
          <w:p w14:paraId="1267718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257AE411" w14:textId="77777777" w:rsidR="0078651C" w:rsidRPr="0079095A" w:rsidRDefault="0078651C" w:rsidP="001C043D">
            <w:pPr>
              <w:snapToGrid w:val="0"/>
              <w:spacing w:line="440" w:lineRule="exact"/>
              <w:jc w:val="center"/>
              <w:rPr>
                <w:rFonts w:ascii="Times New Roman" w:hAnsi="Times New Roman"/>
                <w:szCs w:val="21"/>
              </w:rPr>
            </w:pPr>
            <w:proofErr w:type="gramStart"/>
            <w:r w:rsidRPr="0079095A">
              <w:rPr>
                <w:rFonts w:ascii="Times New Roman" w:hAnsi="Times New Roman" w:hint="eastAsia"/>
                <w:szCs w:val="21"/>
              </w:rPr>
              <w:t>拉断力</w:t>
            </w:r>
            <w:proofErr w:type="gramEnd"/>
          </w:p>
        </w:tc>
        <w:tc>
          <w:tcPr>
            <w:tcW w:w="2267" w:type="dxa"/>
            <w:vAlign w:val="center"/>
          </w:tcPr>
          <w:p w14:paraId="768C3777" w14:textId="63F85FF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7C38C185" w14:textId="081F606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w:t>
            </w:r>
            <w:r w:rsidRPr="0079095A">
              <w:rPr>
                <w:rFonts w:ascii="Times New Roman" w:hAnsi="Times New Roman"/>
                <w:szCs w:val="21"/>
              </w:rPr>
              <w:t>B/T</w:t>
            </w:r>
            <w:r w:rsidRPr="0079095A">
              <w:rPr>
                <w:rFonts w:ascii="Times New Roman" w:hAnsi="Times New Roman" w:hint="eastAsia"/>
                <w:szCs w:val="21"/>
              </w:rPr>
              <w:t xml:space="preserve"> 1040.3</w:t>
            </w:r>
          </w:p>
        </w:tc>
      </w:tr>
      <w:tr w:rsidR="006638BB" w:rsidRPr="0079095A" w14:paraId="0DE40BB9" w14:textId="77777777" w:rsidTr="006638BB">
        <w:trPr>
          <w:cantSplit/>
          <w:jc w:val="center"/>
        </w:trPr>
        <w:tc>
          <w:tcPr>
            <w:tcW w:w="850" w:type="dxa"/>
          </w:tcPr>
          <w:p w14:paraId="4566D6D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154D8D4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断裂标称应变</w:t>
            </w:r>
          </w:p>
        </w:tc>
        <w:tc>
          <w:tcPr>
            <w:tcW w:w="2267" w:type="dxa"/>
            <w:vAlign w:val="center"/>
          </w:tcPr>
          <w:p w14:paraId="5B3221C7" w14:textId="4A86EBD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2D46BD97" w14:textId="36C1A8F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w:t>
            </w:r>
            <w:r w:rsidRPr="0079095A">
              <w:rPr>
                <w:rFonts w:ascii="Times New Roman" w:hAnsi="Times New Roman"/>
                <w:szCs w:val="21"/>
              </w:rPr>
              <w:t>B/T</w:t>
            </w:r>
            <w:r w:rsidRPr="0079095A">
              <w:rPr>
                <w:rFonts w:ascii="Times New Roman" w:hAnsi="Times New Roman" w:hint="eastAsia"/>
                <w:szCs w:val="21"/>
              </w:rPr>
              <w:t xml:space="preserve"> 1040.3</w:t>
            </w:r>
          </w:p>
        </w:tc>
      </w:tr>
      <w:tr w:rsidR="006638BB" w:rsidRPr="0079095A" w14:paraId="3AAAC2E4" w14:textId="77777777" w:rsidTr="006638BB">
        <w:trPr>
          <w:cantSplit/>
          <w:jc w:val="center"/>
        </w:trPr>
        <w:tc>
          <w:tcPr>
            <w:tcW w:w="850" w:type="dxa"/>
          </w:tcPr>
          <w:p w14:paraId="00A25EB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7018A09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直角撕裂力</w:t>
            </w:r>
          </w:p>
        </w:tc>
        <w:tc>
          <w:tcPr>
            <w:tcW w:w="2267" w:type="dxa"/>
            <w:vAlign w:val="center"/>
          </w:tcPr>
          <w:p w14:paraId="7BD6BD30" w14:textId="3513424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7824E67A" w14:textId="16BAE58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1130</w:t>
            </w:r>
          </w:p>
        </w:tc>
      </w:tr>
      <w:tr w:rsidR="006638BB" w:rsidRPr="0079095A" w14:paraId="661B54F0" w14:textId="77777777" w:rsidTr="006638BB">
        <w:trPr>
          <w:cantSplit/>
          <w:jc w:val="center"/>
        </w:trPr>
        <w:tc>
          <w:tcPr>
            <w:tcW w:w="850" w:type="dxa"/>
          </w:tcPr>
          <w:p w14:paraId="4403864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56446A9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抗摆锤冲击能</w:t>
            </w:r>
          </w:p>
        </w:tc>
        <w:tc>
          <w:tcPr>
            <w:tcW w:w="2267" w:type="dxa"/>
            <w:vAlign w:val="center"/>
          </w:tcPr>
          <w:p w14:paraId="19BA70FC" w14:textId="3EE31C40" w:rsidR="0078651C" w:rsidRPr="0079095A" w:rsidRDefault="0078651C" w:rsidP="001C043D">
            <w:pPr>
              <w:pStyle w:val="af3"/>
              <w:snapToGrid w:val="0"/>
              <w:spacing w:line="440" w:lineRule="exact"/>
              <w:jc w:val="center"/>
              <w:rPr>
                <w:rFonts w:ascii="Times New Roman" w:hAnsi="Times New Roman"/>
                <w:sz w:val="21"/>
                <w:szCs w:val="21"/>
              </w:rPr>
            </w:pPr>
            <w:r w:rsidRPr="0079095A">
              <w:rPr>
                <w:rFonts w:ascii="Times New Roman" w:hAnsi="Times New Roman"/>
                <w:sz w:val="21"/>
                <w:szCs w:val="21"/>
              </w:rPr>
              <w:t>GB/T 10004</w:t>
            </w:r>
          </w:p>
        </w:tc>
        <w:tc>
          <w:tcPr>
            <w:tcW w:w="2051" w:type="dxa"/>
            <w:vAlign w:val="center"/>
          </w:tcPr>
          <w:p w14:paraId="208D41A0" w14:textId="3E1B77C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w:t>
            </w:r>
            <w:r w:rsidRPr="0079095A">
              <w:rPr>
                <w:rFonts w:ascii="Times New Roman" w:hAnsi="Times New Roman"/>
                <w:szCs w:val="21"/>
              </w:rPr>
              <w:t>B/T</w:t>
            </w:r>
            <w:r w:rsidRPr="0079095A">
              <w:rPr>
                <w:rFonts w:ascii="Times New Roman" w:hAnsi="Times New Roman" w:hint="eastAsia"/>
                <w:szCs w:val="21"/>
              </w:rPr>
              <w:t xml:space="preserve"> 8809</w:t>
            </w:r>
          </w:p>
        </w:tc>
      </w:tr>
      <w:tr w:rsidR="006638BB" w:rsidRPr="0079095A" w14:paraId="45352EAA" w14:textId="77777777" w:rsidTr="006638BB">
        <w:trPr>
          <w:cantSplit/>
          <w:jc w:val="center"/>
        </w:trPr>
        <w:tc>
          <w:tcPr>
            <w:tcW w:w="850" w:type="dxa"/>
          </w:tcPr>
          <w:p w14:paraId="419675C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4430E6B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水蒸气透过量</w:t>
            </w:r>
          </w:p>
        </w:tc>
        <w:tc>
          <w:tcPr>
            <w:tcW w:w="2267" w:type="dxa"/>
            <w:vAlign w:val="center"/>
          </w:tcPr>
          <w:p w14:paraId="230F3C98" w14:textId="29BF976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1A944559" w14:textId="5FC7DA7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1037</w:t>
            </w:r>
          </w:p>
        </w:tc>
      </w:tr>
      <w:tr w:rsidR="006638BB" w:rsidRPr="0079095A" w14:paraId="28C30CDA" w14:textId="77777777" w:rsidTr="006638BB">
        <w:trPr>
          <w:cantSplit/>
          <w:jc w:val="center"/>
        </w:trPr>
        <w:tc>
          <w:tcPr>
            <w:tcW w:w="850" w:type="dxa"/>
          </w:tcPr>
          <w:p w14:paraId="244C069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13A6096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氧气透过量</w:t>
            </w:r>
          </w:p>
        </w:tc>
        <w:tc>
          <w:tcPr>
            <w:tcW w:w="2267" w:type="dxa"/>
            <w:vAlign w:val="center"/>
          </w:tcPr>
          <w:p w14:paraId="63C47F60" w14:textId="361FD6D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04576B7B" w14:textId="5938709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1038</w:t>
            </w:r>
          </w:p>
        </w:tc>
      </w:tr>
      <w:tr w:rsidR="006638BB" w:rsidRPr="0079095A" w14:paraId="1FECE95E" w14:textId="77777777" w:rsidTr="006638BB">
        <w:trPr>
          <w:cantSplit/>
          <w:jc w:val="center"/>
        </w:trPr>
        <w:tc>
          <w:tcPr>
            <w:tcW w:w="850" w:type="dxa"/>
          </w:tcPr>
          <w:p w14:paraId="5DD0BF6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2C4B420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袋的耐压性能</w:t>
            </w:r>
          </w:p>
        </w:tc>
        <w:tc>
          <w:tcPr>
            <w:tcW w:w="2267" w:type="dxa"/>
            <w:vAlign w:val="center"/>
          </w:tcPr>
          <w:p w14:paraId="5E302908" w14:textId="7E826F3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78A2FDBB" w14:textId="6CF275A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10004</w:t>
            </w:r>
          </w:p>
        </w:tc>
      </w:tr>
      <w:tr w:rsidR="006638BB" w:rsidRPr="0079095A" w14:paraId="115AEC9D" w14:textId="77777777" w:rsidTr="006638BB">
        <w:trPr>
          <w:cantSplit/>
          <w:jc w:val="center"/>
        </w:trPr>
        <w:tc>
          <w:tcPr>
            <w:tcW w:w="850" w:type="dxa"/>
          </w:tcPr>
          <w:p w14:paraId="5EC18D5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10</w:t>
            </w:r>
          </w:p>
        </w:tc>
        <w:tc>
          <w:tcPr>
            <w:tcW w:w="3018" w:type="dxa"/>
            <w:vAlign w:val="center"/>
          </w:tcPr>
          <w:p w14:paraId="42584CC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袋的跌落性能</w:t>
            </w:r>
          </w:p>
        </w:tc>
        <w:tc>
          <w:tcPr>
            <w:tcW w:w="2267" w:type="dxa"/>
            <w:vAlign w:val="center"/>
          </w:tcPr>
          <w:p w14:paraId="50861FAC" w14:textId="2C97DF6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r w:rsidRPr="0079095A">
              <w:rPr>
                <w:rFonts w:ascii="Times New Roman" w:hAnsi="Times New Roman" w:hint="eastAsia"/>
                <w:szCs w:val="21"/>
              </w:rPr>
              <w:t xml:space="preserve"> </w:t>
            </w:r>
          </w:p>
        </w:tc>
        <w:tc>
          <w:tcPr>
            <w:tcW w:w="2051" w:type="dxa"/>
            <w:vAlign w:val="center"/>
          </w:tcPr>
          <w:p w14:paraId="4479D7DC" w14:textId="59636A7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10004</w:t>
            </w:r>
          </w:p>
        </w:tc>
      </w:tr>
      <w:tr w:rsidR="006638BB" w:rsidRPr="0079095A" w14:paraId="1325D3CC" w14:textId="77777777" w:rsidTr="006638BB">
        <w:trPr>
          <w:cantSplit/>
          <w:jc w:val="center"/>
        </w:trPr>
        <w:tc>
          <w:tcPr>
            <w:tcW w:w="850" w:type="dxa"/>
          </w:tcPr>
          <w:p w14:paraId="683406C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2EF4953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摩擦系数</w:t>
            </w:r>
          </w:p>
        </w:tc>
        <w:tc>
          <w:tcPr>
            <w:tcW w:w="2267" w:type="dxa"/>
            <w:vAlign w:val="center"/>
          </w:tcPr>
          <w:p w14:paraId="780C9300" w14:textId="55F8E39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15706029" w14:textId="1114D3C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10006</w:t>
            </w:r>
          </w:p>
        </w:tc>
      </w:tr>
      <w:tr w:rsidR="006638BB" w:rsidRPr="0079095A" w14:paraId="3C7310B6" w14:textId="77777777" w:rsidTr="006638BB">
        <w:trPr>
          <w:cantSplit/>
          <w:jc w:val="center"/>
        </w:trPr>
        <w:tc>
          <w:tcPr>
            <w:tcW w:w="850" w:type="dxa"/>
          </w:tcPr>
          <w:p w14:paraId="2D3AF6D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12</w:t>
            </w:r>
          </w:p>
        </w:tc>
        <w:tc>
          <w:tcPr>
            <w:tcW w:w="3018" w:type="dxa"/>
            <w:vAlign w:val="center"/>
          </w:tcPr>
          <w:p w14:paraId="4A1CD67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w:t>
            </w:r>
          </w:p>
        </w:tc>
        <w:tc>
          <w:tcPr>
            <w:tcW w:w="2267" w:type="dxa"/>
            <w:vAlign w:val="center"/>
          </w:tcPr>
          <w:p w14:paraId="4F5BB7AB" w14:textId="48413D0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0CA1F650" w14:textId="01471984" w:rsidR="0078651C"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9683/GB 4806.13</w:t>
            </w:r>
          </w:p>
        </w:tc>
      </w:tr>
      <w:tr w:rsidR="006638BB" w:rsidRPr="0079095A" w14:paraId="71EF570C" w14:textId="77777777" w:rsidTr="006638BB">
        <w:trPr>
          <w:cantSplit/>
          <w:jc w:val="center"/>
        </w:trPr>
        <w:tc>
          <w:tcPr>
            <w:tcW w:w="850" w:type="dxa"/>
          </w:tcPr>
          <w:p w14:paraId="2554F20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13</w:t>
            </w:r>
          </w:p>
        </w:tc>
        <w:tc>
          <w:tcPr>
            <w:tcW w:w="3018" w:type="dxa"/>
            <w:vAlign w:val="center"/>
          </w:tcPr>
          <w:p w14:paraId="46D6D80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甲苯二胺</w:t>
            </w:r>
          </w:p>
        </w:tc>
        <w:tc>
          <w:tcPr>
            <w:tcW w:w="2267" w:type="dxa"/>
            <w:vAlign w:val="center"/>
          </w:tcPr>
          <w:p w14:paraId="3B2B6A2D" w14:textId="09CF0F7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0B951911" w14:textId="1B12B4F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31604.23</w:t>
            </w:r>
          </w:p>
        </w:tc>
      </w:tr>
      <w:tr w:rsidR="006638BB" w:rsidRPr="0079095A" w14:paraId="1762549E" w14:textId="77777777" w:rsidTr="006638BB">
        <w:trPr>
          <w:cantSplit/>
          <w:jc w:val="center"/>
        </w:trPr>
        <w:tc>
          <w:tcPr>
            <w:tcW w:w="850" w:type="dxa"/>
          </w:tcPr>
          <w:p w14:paraId="05EB583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14</w:t>
            </w:r>
          </w:p>
        </w:tc>
        <w:tc>
          <w:tcPr>
            <w:tcW w:w="3018" w:type="dxa"/>
            <w:vAlign w:val="center"/>
          </w:tcPr>
          <w:p w14:paraId="30A38B7F" w14:textId="3D40B74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蒸发残渣</w:t>
            </w:r>
            <w:r w:rsidR="00D536A5" w:rsidRPr="0079095A">
              <w:rPr>
                <w:rFonts w:ascii="Times New Roman" w:hAnsi="Times New Roman" w:hint="eastAsia"/>
                <w:szCs w:val="21"/>
              </w:rPr>
              <w:t>/</w:t>
            </w:r>
            <w:r w:rsidR="00D536A5" w:rsidRPr="0079095A">
              <w:rPr>
                <w:rFonts w:ascii="Times New Roman" w:hAnsi="Times New Roman" w:hint="eastAsia"/>
                <w:szCs w:val="21"/>
              </w:rPr>
              <w:t>总迁移量</w:t>
            </w:r>
          </w:p>
        </w:tc>
        <w:tc>
          <w:tcPr>
            <w:tcW w:w="2267" w:type="dxa"/>
            <w:vAlign w:val="center"/>
          </w:tcPr>
          <w:p w14:paraId="0D2B615B" w14:textId="6790D42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544287D8" w14:textId="6D36D41C"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6638BB" w:rsidRPr="0079095A" w14:paraId="4FBABF88" w14:textId="77777777" w:rsidTr="006638BB">
        <w:trPr>
          <w:cantSplit/>
          <w:jc w:val="center"/>
        </w:trPr>
        <w:tc>
          <w:tcPr>
            <w:tcW w:w="850" w:type="dxa"/>
          </w:tcPr>
          <w:p w14:paraId="3255017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15</w:t>
            </w:r>
          </w:p>
        </w:tc>
        <w:tc>
          <w:tcPr>
            <w:tcW w:w="3018" w:type="dxa"/>
            <w:vAlign w:val="center"/>
          </w:tcPr>
          <w:p w14:paraId="022745A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高锰酸钾消耗量</w:t>
            </w:r>
          </w:p>
        </w:tc>
        <w:tc>
          <w:tcPr>
            <w:tcW w:w="2267" w:type="dxa"/>
            <w:vAlign w:val="center"/>
          </w:tcPr>
          <w:p w14:paraId="37A7A2FC" w14:textId="3A2764B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3524616F" w14:textId="63E3EEB9" w:rsidR="0078651C" w:rsidRPr="0079095A" w:rsidRDefault="00E632F6" w:rsidP="001C043D">
            <w:pPr>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6638BB" w:rsidRPr="0079095A" w14:paraId="5BB46FEF" w14:textId="77777777" w:rsidTr="006638BB">
        <w:trPr>
          <w:cantSplit/>
          <w:jc w:val="center"/>
        </w:trPr>
        <w:tc>
          <w:tcPr>
            <w:tcW w:w="850" w:type="dxa"/>
          </w:tcPr>
          <w:p w14:paraId="4A52A6F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16</w:t>
            </w:r>
          </w:p>
        </w:tc>
        <w:tc>
          <w:tcPr>
            <w:tcW w:w="3018" w:type="dxa"/>
            <w:vAlign w:val="center"/>
          </w:tcPr>
          <w:p w14:paraId="5FDB198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重金属（以</w:t>
            </w:r>
            <w:r w:rsidRPr="0079095A">
              <w:rPr>
                <w:rFonts w:ascii="Times New Roman" w:hAnsi="Times New Roman"/>
                <w:szCs w:val="21"/>
              </w:rPr>
              <w:t>Pb</w:t>
            </w:r>
            <w:r w:rsidRPr="0079095A">
              <w:rPr>
                <w:rFonts w:ascii="Times New Roman" w:hAnsi="Times New Roman" w:hint="eastAsia"/>
                <w:szCs w:val="21"/>
              </w:rPr>
              <w:t>计）</w:t>
            </w:r>
          </w:p>
        </w:tc>
        <w:tc>
          <w:tcPr>
            <w:tcW w:w="2267" w:type="dxa"/>
            <w:vAlign w:val="center"/>
          </w:tcPr>
          <w:p w14:paraId="73704AA7" w14:textId="144F68B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35ECE25A" w14:textId="45949FAB"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6638BB" w:rsidRPr="0079095A" w14:paraId="48F8A896" w14:textId="77777777" w:rsidTr="006638BB">
        <w:trPr>
          <w:cantSplit/>
          <w:jc w:val="center"/>
        </w:trPr>
        <w:tc>
          <w:tcPr>
            <w:tcW w:w="850" w:type="dxa"/>
          </w:tcPr>
          <w:p w14:paraId="34370A7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17</w:t>
            </w:r>
          </w:p>
        </w:tc>
        <w:tc>
          <w:tcPr>
            <w:tcW w:w="3018" w:type="dxa"/>
            <w:vAlign w:val="center"/>
          </w:tcPr>
          <w:p w14:paraId="3E99BE5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溶剂残留总量</w:t>
            </w:r>
          </w:p>
        </w:tc>
        <w:tc>
          <w:tcPr>
            <w:tcW w:w="2267" w:type="dxa"/>
            <w:vAlign w:val="center"/>
          </w:tcPr>
          <w:p w14:paraId="2B26F4A8" w14:textId="4571231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10849299" w14:textId="205B6DA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r>
      <w:tr w:rsidR="006638BB" w:rsidRPr="0079095A" w14:paraId="473795D9" w14:textId="77777777" w:rsidTr="006638BB">
        <w:trPr>
          <w:cantSplit/>
          <w:jc w:val="center"/>
        </w:trPr>
        <w:tc>
          <w:tcPr>
            <w:tcW w:w="850" w:type="dxa"/>
          </w:tcPr>
          <w:p w14:paraId="0668546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18</w:t>
            </w:r>
          </w:p>
        </w:tc>
        <w:tc>
          <w:tcPr>
            <w:tcW w:w="3018" w:type="dxa"/>
            <w:vAlign w:val="center"/>
          </w:tcPr>
          <w:p w14:paraId="6B7A484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苯类溶剂残留量</w:t>
            </w:r>
          </w:p>
        </w:tc>
        <w:tc>
          <w:tcPr>
            <w:tcW w:w="2267" w:type="dxa"/>
            <w:vAlign w:val="center"/>
          </w:tcPr>
          <w:p w14:paraId="4D32F434" w14:textId="6E89E8F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c>
          <w:tcPr>
            <w:tcW w:w="2051" w:type="dxa"/>
            <w:vAlign w:val="center"/>
          </w:tcPr>
          <w:p w14:paraId="36CF3BD8" w14:textId="3BBB5B5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r>
      <w:tr w:rsidR="006638BB" w:rsidRPr="0079095A" w14:paraId="222216AE" w14:textId="77777777" w:rsidTr="006638BB">
        <w:trPr>
          <w:cantSplit/>
          <w:jc w:val="center"/>
        </w:trPr>
        <w:tc>
          <w:tcPr>
            <w:tcW w:w="850" w:type="dxa"/>
          </w:tcPr>
          <w:p w14:paraId="70B8C3BA" w14:textId="2AE8C87B"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19</w:t>
            </w:r>
          </w:p>
        </w:tc>
        <w:tc>
          <w:tcPr>
            <w:tcW w:w="3018" w:type="dxa"/>
            <w:vAlign w:val="center"/>
          </w:tcPr>
          <w:p w14:paraId="7B39B0A0" w14:textId="51EAE2B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大肠菌群</w:t>
            </w:r>
          </w:p>
        </w:tc>
        <w:tc>
          <w:tcPr>
            <w:tcW w:w="2267" w:type="dxa"/>
            <w:vAlign w:val="center"/>
          </w:tcPr>
          <w:p w14:paraId="6F39E647" w14:textId="0F91F49C" w:rsidR="006638BB" w:rsidRPr="0079095A" w:rsidRDefault="006638BB" w:rsidP="006638BB">
            <w:pPr>
              <w:snapToGrid w:val="0"/>
              <w:spacing w:line="440" w:lineRule="exact"/>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1B443140" w14:textId="7F226F5A"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5B532BD7" w14:textId="77777777" w:rsidTr="006638BB">
        <w:trPr>
          <w:cantSplit/>
          <w:jc w:val="center"/>
        </w:trPr>
        <w:tc>
          <w:tcPr>
            <w:tcW w:w="850" w:type="dxa"/>
          </w:tcPr>
          <w:p w14:paraId="652CDB82" w14:textId="5B36FD68"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20</w:t>
            </w:r>
          </w:p>
        </w:tc>
        <w:tc>
          <w:tcPr>
            <w:tcW w:w="3018" w:type="dxa"/>
            <w:vAlign w:val="center"/>
          </w:tcPr>
          <w:p w14:paraId="04EDF740" w14:textId="74D2FD6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沙门氏菌</w:t>
            </w:r>
          </w:p>
        </w:tc>
        <w:tc>
          <w:tcPr>
            <w:tcW w:w="2267" w:type="dxa"/>
            <w:vAlign w:val="center"/>
          </w:tcPr>
          <w:p w14:paraId="383310BE" w14:textId="5B4D751F"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1A160F3C" w14:textId="6716D55E"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bl>
    <w:p w14:paraId="19D905F5" w14:textId="73CF5C84"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w:t>
      </w:r>
      <w:r w:rsidR="00373268" w:rsidRPr="0079095A">
        <w:rPr>
          <w:rFonts w:ascii="Times New Roman" w:hAnsi="Times New Roman" w:hint="eastAsia"/>
          <w:szCs w:val="21"/>
        </w:rPr>
        <w:t>2</w:t>
      </w:r>
      <w:r w:rsidRPr="0079095A">
        <w:rPr>
          <w:rFonts w:ascii="Times New Roman" w:hAnsi="Times New Roman" w:hint="eastAsia"/>
          <w:szCs w:val="21"/>
        </w:rPr>
        <w:t xml:space="preserve">  </w:t>
      </w:r>
      <w:r w:rsidRPr="0079095A">
        <w:rPr>
          <w:rFonts w:ascii="Times New Roman" w:hAnsi="Times New Roman" w:hint="eastAsia"/>
          <w:szCs w:val="21"/>
        </w:rPr>
        <w:t>双向拉伸尼龙</w:t>
      </w:r>
      <w:r w:rsidRPr="0079095A">
        <w:rPr>
          <w:rFonts w:ascii="Times New Roman" w:hAnsi="Times New Roman" w:hint="eastAsia"/>
          <w:szCs w:val="21"/>
          <w:lang w:val="fr-FR"/>
        </w:rPr>
        <w:t>（</w:t>
      </w:r>
      <w:r w:rsidRPr="0079095A">
        <w:rPr>
          <w:rFonts w:ascii="Times New Roman" w:hAnsi="Times New Roman"/>
          <w:szCs w:val="21"/>
          <w:lang w:val="fr-FR"/>
        </w:rPr>
        <w:t>BOPA)/</w:t>
      </w:r>
      <w:r w:rsidRPr="0079095A">
        <w:rPr>
          <w:rFonts w:ascii="Times New Roman" w:hAnsi="Times New Roman"/>
          <w:szCs w:val="21"/>
        </w:rPr>
        <w:t>低密度聚乙烯</w:t>
      </w:r>
      <w:r w:rsidRPr="0079095A">
        <w:rPr>
          <w:rFonts w:ascii="Times New Roman" w:hAnsi="Times New Roman"/>
          <w:szCs w:val="21"/>
          <w:lang w:val="fr-FR"/>
        </w:rPr>
        <w:t>(LDPE)</w:t>
      </w:r>
      <w:r w:rsidRPr="0079095A">
        <w:rPr>
          <w:rFonts w:ascii="Times New Roman" w:hAnsi="Times New Roman"/>
          <w:szCs w:val="21"/>
        </w:rPr>
        <w:t>复合膜、袋</w:t>
      </w:r>
      <w:r w:rsidRPr="0079095A">
        <w:rPr>
          <w:rFonts w:ascii="Times New Roman" w:hAnsi="Times New Roman" w:hint="eastAsia"/>
          <w:szCs w:val="21"/>
        </w:rPr>
        <w:t>（</w:t>
      </w:r>
      <w:r w:rsidRPr="0079095A">
        <w:rPr>
          <w:rFonts w:ascii="Times New Roman" w:hAnsi="Times New Roman" w:hint="eastAsia"/>
          <w:szCs w:val="21"/>
        </w:rPr>
        <w:t>QB/T 1871</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267"/>
        <w:gridCol w:w="2051"/>
      </w:tblGrid>
      <w:tr w:rsidR="006638BB" w:rsidRPr="0079095A" w14:paraId="7CCAEDED" w14:textId="77777777" w:rsidTr="006638BB">
        <w:trPr>
          <w:cantSplit/>
          <w:trHeight w:val="440"/>
          <w:jc w:val="center"/>
        </w:trPr>
        <w:tc>
          <w:tcPr>
            <w:tcW w:w="850" w:type="dxa"/>
            <w:vMerge w:val="restart"/>
          </w:tcPr>
          <w:p w14:paraId="35C6459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268BDE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267" w:type="dxa"/>
            <w:vMerge w:val="restart"/>
          </w:tcPr>
          <w:p w14:paraId="5749E6B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051" w:type="dxa"/>
            <w:vMerge w:val="restart"/>
          </w:tcPr>
          <w:p w14:paraId="4923C86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6638BB" w:rsidRPr="0079095A" w14:paraId="1CF88C32" w14:textId="77777777" w:rsidTr="006638BB">
        <w:trPr>
          <w:cantSplit/>
          <w:trHeight w:val="320"/>
          <w:jc w:val="center"/>
        </w:trPr>
        <w:tc>
          <w:tcPr>
            <w:tcW w:w="850" w:type="dxa"/>
            <w:vMerge/>
            <w:vAlign w:val="center"/>
          </w:tcPr>
          <w:p w14:paraId="1016A240"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4F5B1C2F" w14:textId="77777777" w:rsidR="0078651C" w:rsidRPr="0079095A" w:rsidRDefault="0078651C" w:rsidP="001C043D">
            <w:pPr>
              <w:spacing w:line="320" w:lineRule="exact"/>
              <w:jc w:val="center"/>
              <w:rPr>
                <w:rFonts w:ascii="Times New Roman" w:hAnsi="Times New Roman"/>
                <w:szCs w:val="21"/>
              </w:rPr>
            </w:pPr>
          </w:p>
        </w:tc>
        <w:tc>
          <w:tcPr>
            <w:tcW w:w="2267" w:type="dxa"/>
            <w:vMerge/>
            <w:vAlign w:val="center"/>
          </w:tcPr>
          <w:p w14:paraId="755513FB" w14:textId="77777777" w:rsidR="0078651C" w:rsidRPr="0079095A" w:rsidRDefault="0078651C" w:rsidP="001C043D">
            <w:pPr>
              <w:spacing w:line="320" w:lineRule="exact"/>
              <w:jc w:val="center"/>
              <w:rPr>
                <w:rFonts w:ascii="Times New Roman" w:hAnsi="Times New Roman"/>
                <w:szCs w:val="21"/>
              </w:rPr>
            </w:pPr>
          </w:p>
        </w:tc>
        <w:tc>
          <w:tcPr>
            <w:tcW w:w="2051" w:type="dxa"/>
            <w:vMerge/>
            <w:vAlign w:val="center"/>
          </w:tcPr>
          <w:p w14:paraId="5BEC8D60" w14:textId="77777777" w:rsidR="0078651C" w:rsidRPr="0079095A" w:rsidRDefault="0078651C" w:rsidP="001C043D">
            <w:pPr>
              <w:spacing w:line="320" w:lineRule="exact"/>
              <w:jc w:val="center"/>
              <w:rPr>
                <w:rFonts w:ascii="Times New Roman" w:hAnsi="Times New Roman"/>
                <w:szCs w:val="21"/>
              </w:rPr>
            </w:pPr>
          </w:p>
        </w:tc>
      </w:tr>
      <w:tr w:rsidR="006638BB" w:rsidRPr="0079095A" w14:paraId="770BBB6D" w14:textId="77777777" w:rsidTr="006638BB">
        <w:trPr>
          <w:cantSplit/>
          <w:jc w:val="center"/>
        </w:trPr>
        <w:tc>
          <w:tcPr>
            <w:tcW w:w="850" w:type="dxa"/>
            <w:vAlign w:val="center"/>
          </w:tcPr>
          <w:p w14:paraId="0627185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24DE2BC2" w14:textId="77777777" w:rsidR="0078651C" w:rsidRPr="0079095A" w:rsidRDefault="0078651C" w:rsidP="001C043D">
            <w:pPr>
              <w:snapToGrid w:val="0"/>
              <w:spacing w:line="440" w:lineRule="exact"/>
              <w:jc w:val="center"/>
              <w:rPr>
                <w:rFonts w:ascii="Times New Roman" w:hAnsi="Times New Roman"/>
                <w:szCs w:val="21"/>
              </w:rPr>
            </w:pPr>
            <w:proofErr w:type="gramStart"/>
            <w:r w:rsidRPr="0079095A">
              <w:rPr>
                <w:rFonts w:ascii="Times New Roman" w:hAnsi="Times New Roman" w:hint="eastAsia"/>
                <w:szCs w:val="21"/>
              </w:rPr>
              <w:t>拉断力</w:t>
            </w:r>
            <w:proofErr w:type="gramEnd"/>
          </w:p>
        </w:tc>
        <w:tc>
          <w:tcPr>
            <w:tcW w:w="2267" w:type="dxa"/>
            <w:vAlign w:val="center"/>
          </w:tcPr>
          <w:p w14:paraId="7A417D00" w14:textId="5F4DC0C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3D656CCD" w14:textId="3E7C780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1040.3</w:t>
            </w:r>
          </w:p>
        </w:tc>
      </w:tr>
      <w:tr w:rsidR="006638BB" w:rsidRPr="0079095A" w14:paraId="0482D8B9" w14:textId="77777777" w:rsidTr="006638BB">
        <w:trPr>
          <w:cantSplit/>
          <w:jc w:val="center"/>
        </w:trPr>
        <w:tc>
          <w:tcPr>
            <w:tcW w:w="850" w:type="dxa"/>
            <w:vAlign w:val="center"/>
          </w:tcPr>
          <w:p w14:paraId="1822455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75CA5D3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断裂伸长率</w:t>
            </w:r>
          </w:p>
        </w:tc>
        <w:tc>
          <w:tcPr>
            <w:tcW w:w="2267" w:type="dxa"/>
            <w:vAlign w:val="center"/>
          </w:tcPr>
          <w:p w14:paraId="6F67D010" w14:textId="44E8D14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7CA5ED05" w14:textId="481686E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1040.3</w:t>
            </w:r>
          </w:p>
        </w:tc>
      </w:tr>
      <w:tr w:rsidR="006638BB" w:rsidRPr="0079095A" w14:paraId="4D4C5660" w14:textId="77777777" w:rsidTr="006638BB">
        <w:trPr>
          <w:cantSplit/>
          <w:jc w:val="center"/>
        </w:trPr>
        <w:tc>
          <w:tcPr>
            <w:tcW w:w="850" w:type="dxa"/>
            <w:vAlign w:val="center"/>
          </w:tcPr>
          <w:p w14:paraId="2AC0E71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456DDB1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直角撕裂力</w:t>
            </w:r>
          </w:p>
        </w:tc>
        <w:tc>
          <w:tcPr>
            <w:tcW w:w="2267" w:type="dxa"/>
            <w:vAlign w:val="center"/>
          </w:tcPr>
          <w:p w14:paraId="227B89C8" w14:textId="32B0915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78617181" w14:textId="1B03FDF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QB/T1130</w:t>
            </w:r>
          </w:p>
        </w:tc>
      </w:tr>
      <w:tr w:rsidR="006638BB" w:rsidRPr="0079095A" w14:paraId="65F54CB5" w14:textId="77777777" w:rsidTr="006638BB">
        <w:trPr>
          <w:cantSplit/>
          <w:jc w:val="center"/>
        </w:trPr>
        <w:tc>
          <w:tcPr>
            <w:tcW w:w="850" w:type="dxa"/>
            <w:vAlign w:val="center"/>
          </w:tcPr>
          <w:p w14:paraId="049A8C1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37FD722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层间剥离力</w:t>
            </w:r>
          </w:p>
        </w:tc>
        <w:tc>
          <w:tcPr>
            <w:tcW w:w="2267" w:type="dxa"/>
            <w:vAlign w:val="center"/>
          </w:tcPr>
          <w:p w14:paraId="1110F832" w14:textId="3AC4919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530E4837" w14:textId="3122575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8808</w:t>
            </w:r>
          </w:p>
        </w:tc>
      </w:tr>
      <w:tr w:rsidR="006638BB" w:rsidRPr="0079095A" w14:paraId="33B73654" w14:textId="77777777" w:rsidTr="006638BB">
        <w:trPr>
          <w:cantSplit/>
          <w:jc w:val="center"/>
        </w:trPr>
        <w:tc>
          <w:tcPr>
            <w:tcW w:w="850" w:type="dxa"/>
            <w:vAlign w:val="center"/>
          </w:tcPr>
          <w:p w14:paraId="0E8C96B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427ED7F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封口剥离力</w:t>
            </w:r>
          </w:p>
        </w:tc>
        <w:tc>
          <w:tcPr>
            <w:tcW w:w="2267" w:type="dxa"/>
            <w:vAlign w:val="center"/>
          </w:tcPr>
          <w:p w14:paraId="172F6D95" w14:textId="2211552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118B9A9D" w14:textId="19A41C1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2358</w:t>
            </w:r>
          </w:p>
        </w:tc>
      </w:tr>
      <w:tr w:rsidR="006638BB" w:rsidRPr="0079095A" w14:paraId="52FE9B06" w14:textId="77777777" w:rsidTr="006638BB">
        <w:trPr>
          <w:cantSplit/>
          <w:jc w:val="center"/>
        </w:trPr>
        <w:tc>
          <w:tcPr>
            <w:tcW w:w="850" w:type="dxa"/>
            <w:vAlign w:val="center"/>
          </w:tcPr>
          <w:p w14:paraId="16ABFE5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5F48666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抗摆锤冲击能</w:t>
            </w:r>
          </w:p>
        </w:tc>
        <w:tc>
          <w:tcPr>
            <w:tcW w:w="2267" w:type="dxa"/>
            <w:vAlign w:val="center"/>
          </w:tcPr>
          <w:p w14:paraId="778D7CB8" w14:textId="0DFC54B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09F68FFD" w14:textId="3ECF6D2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8809</w:t>
            </w:r>
          </w:p>
        </w:tc>
      </w:tr>
      <w:tr w:rsidR="006638BB" w:rsidRPr="0079095A" w14:paraId="14137160" w14:textId="77777777" w:rsidTr="006638BB">
        <w:trPr>
          <w:cantSplit/>
          <w:jc w:val="center"/>
        </w:trPr>
        <w:tc>
          <w:tcPr>
            <w:tcW w:w="850" w:type="dxa"/>
            <w:vAlign w:val="center"/>
          </w:tcPr>
          <w:p w14:paraId="0C8E254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4438BE1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水蒸气透过量</w:t>
            </w:r>
          </w:p>
        </w:tc>
        <w:tc>
          <w:tcPr>
            <w:tcW w:w="2267" w:type="dxa"/>
            <w:vAlign w:val="center"/>
          </w:tcPr>
          <w:p w14:paraId="4FE0E253" w14:textId="244BD0D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01577AEC" w14:textId="0D7E3D1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1037</w:t>
            </w:r>
          </w:p>
        </w:tc>
      </w:tr>
      <w:tr w:rsidR="006638BB" w:rsidRPr="0079095A" w14:paraId="39C32763" w14:textId="77777777" w:rsidTr="006638BB">
        <w:trPr>
          <w:cantSplit/>
          <w:jc w:val="center"/>
        </w:trPr>
        <w:tc>
          <w:tcPr>
            <w:tcW w:w="850" w:type="dxa"/>
            <w:vAlign w:val="center"/>
          </w:tcPr>
          <w:p w14:paraId="48F127D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6692891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氧气透过量</w:t>
            </w:r>
          </w:p>
        </w:tc>
        <w:tc>
          <w:tcPr>
            <w:tcW w:w="2267" w:type="dxa"/>
            <w:vAlign w:val="center"/>
          </w:tcPr>
          <w:p w14:paraId="1EA2CE2A" w14:textId="0B98B84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66CBF6AD" w14:textId="654381F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1038</w:t>
            </w:r>
          </w:p>
        </w:tc>
      </w:tr>
      <w:tr w:rsidR="006638BB" w:rsidRPr="0079095A" w14:paraId="73F79492" w14:textId="77777777" w:rsidTr="006638BB">
        <w:trPr>
          <w:cantSplit/>
          <w:jc w:val="center"/>
        </w:trPr>
        <w:tc>
          <w:tcPr>
            <w:tcW w:w="850" w:type="dxa"/>
            <w:vAlign w:val="center"/>
          </w:tcPr>
          <w:p w14:paraId="0ECAC0F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13592F2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耐热性</w:t>
            </w:r>
          </w:p>
        </w:tc>
        <w:tc>
          <w:tcPr>
            <w:tcW w:w="2267" w:type="dxa"/>
            <w:vAlign w:val="center"/>
          </w:tcPr>
          <w:p w14:paraId="5F71BA56" w14:textId="7CE3522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29065BAC" w14:textId="37D305B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r>
      <w:tr w:rsidR="006638BB" w:rsidRPr="0079095A" w14:paraId="56CBA556" w14:textId="77777777" w:rsidTr="006638BB">
        <w:trPr>
          <w:cantSplit/>
          <w:jc w:val="center"/>
        </w:trPr>
        <w:tc>
          <w:tcPr>
            <w:tcW w:w="850" w:type="dxa"/>
            <w:vAlign w:val="center"/>
          </w:tcPr>
          <w:p w14:paraId="7C0BA2F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6578D12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耐寒性</w:t>
            </w:r>
          </w:p>
        </w:tc>
        <w:tc>
          <w:tcPr>
            <w:tcW w:w="2267" w:type="dxa"/>
            <w:vAlign w:val="center"/>
          </w:tcPr>
          <w:p w14:paraId="66FC87C7" w14:textId="358E569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00F1C97E" w14:textId="309D431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r>
      <w:tr w:rsidR="006638BB" w:rsidRPr="0079095A" w14:paraId="285B5F6F" w14:textId="77777777" w:rsidTr="006638BB">
        <w:trPr>
          <w:cantSplit/>
          <w:jc w:val="center"/>
        </w:trPr>
        <w:tc>
          <w:tcPr>
            <w:tcW w:w="850" w:type="dxa"/>
            <w:vAlign w:val="center"/>
          </w:tcPr>
          <w:p w14:paraId="5D92C7C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63072C6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袋的耐压性能</w:t>
            </w:r>
          </w:p>
        </w:tc>
        <w:tc>
          <w:tcPr>
            <w:tcW w:w="2267" w:type="dxa"/>
            <w:vAlign w:val="center"/>
          </w:tcPr>
          <w:p w14:paraId="253F6913" w14:textId="1C23877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0CAEC8D6" w14:textId="1A10F6B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1871</w:t>
            </w:r>
          </w:p>
        </w:tc>
      </w:tr>
      <w:tr w:rsidR="006638BB" w:rsidRPr="0079095A" w14:paraId="48C51B10" w14:textId="77777777" w:rsidTr="006638BB">
        <w:trPr>
          <w:cantSplit/>
          <w:jc w:val="center"/>
        </w:trPr>
        <w:tc>
          <w:tcPr>
            <w:tcW w:w="850" w:type="dxa"/>
            <w:vAlign w:val="center"/>
          </w:tcPr>
          <w:p w14:paraId="5468E6D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12</w:t>
            </w:r>
          </w:p>
        </w:tc>
        <w:tc>
          <w:tcPr>
            <w:tcW w:w="3018" w:type="dxa"/>
            <w:vAlign w:val="center"/>
          </w:tcPr>
          <w:p w14:paraId="576B89F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袋的跌落性能</w:t>
            </w:r>
          </w:p>
        </w:tc>
        <w:tc>
          <w:tcPr>
            <w:tcW w:w="2267" w:type="dxa"/>
            <w:vAlign w:val="center"/>
          </w:tcPr>
          <w:p w14:paraId="53987862" w14:textId="17D48D9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1B4F3586" w14:textId="5048908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1871</w:t>
            </w:r>
          </w:p>
        </w:tc>
      </w:tr>
      <w:tr w:rsidR="006638BB" w:rsidRPr="0079095A" w14:paraId="6727512D" w14:textId="77777777" w:rsidTr="006638BB">
        <w:trPr>
          <w:cantSplit/>
          <w:jc w:val="center"/>
        </w:trPr>
        <w:tc>
          <w:tcPr>
            <w:tcW w:w="850" w:type="dxa"/>
            <w:vAlign w:val="center"/>
          </w:tcPr>
          <w:p w14:paraId="4CAC164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13</w:t>
            </w:r>
          </w:p>
        </w:tc>
        <w:tc>
          <w:tcPr>
            <w:tcW w:w="3018" w:type="dxa"/>
            <w:vAlign w:val="center"/>
          </w:tcPr>
          <w:p w14:paraId="00E0212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w:t>
            </w:r>
          </w:p>
        </w:tc>
        <w:tc>
          <w:tcPr>
            <w:tcW w:w="2267" w:type="dxa"/>
            <w:vAlign w:val="center"/>
          </w:tcPr>
          <w:p w14:paraId="316489D8" w14:textId="0ADE61F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7908F18B" w14:textId="6BB8F18C" w:rsidR="0078651C"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9683/GB 4806.13</w:t>
            </w:r>
          </w:p>
        </w:tc>
      </w:tr>
      <w:tr w:rsidR="006638BB" w:rsidRPr="0079095A" w14:paraId="43D5CF2A" w14:textId="77777777" w:rsidTr="006638BB">
        <w:trPr>
          <w:cantSplit/>
          <w:jc w:val="center"/>
        </w:trPr>
        <w:tc>
          <w:tcPr>
            <w:tcW w:w="850" w:type="dxa"/>
            <w:vAlign w:val="center"/>
          </w:tcPr>
          <w:p w14:paraId="6A620E2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14</w:t>
            </w:r>
          </w:p>
        </w:tc>
        <w:tc>
          <w:tcPr>
            <w:tcW w:w="3018" w:type="dxa"/>
            <w:vAlign w:val="center"/>
          </w:tcPr>
          <w:p w14:paraId="4EC6C49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甲苯二胺</w:t>
            </w:r>
          </w:p>
        </w:tc>
        <w:tc>
          <w:tcPr>
            <w:tcW w:w="2267" w:type="dxa"/>
            <w:vAlign w:val="center"/>
          </w:tcPr>
          <w:p w14:paraId="3A70B271" w14:textId="10620EE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107A6DDF" w14:textId="2B54EE1C"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.23</w:t>
            </w:r>
          </w:p>
        </w:tc>
      </w:tr>
      <w:tr w:rsidR="006638BB" w:rsidRPr="0079095A" w14:paraId="5D6DA00D" w14:textId="77777777" w:rsidTr="006638BB">
        <w:trPr>
          <w:cantSplit/>
          <w:jc w:val="center"/>
        </w:trPr>
        <w:tc>
          <w:tcPr>
            <w:tcW w:w="850" w:type="dxa"/>
            <w:vAlign w:val="center"/>
          </w:tcPr>
          <w:p w14:paraId="7C795F3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15</w:t>
            </w:r>
          </w:p>
        </w:tc>
        <w:tc>
          <w:tcPr>
            <w:tcW w:w="3018" w:type="dxa"/>
            <w:vAlign w:val="center"/>
          </w:tcPr>
          <w:p w14:paraId="57469C78" w14:textId="461C1453" w:rsidR="0078651C" w:rsidRPr="0079095A" w:rsidRDefault="00D536A5" w:rsidP="00D536A5">
            <w:pPr>
              <w:snapToGrid w:val="0"/>
              <w:spacing w:line="440" w:lineRule="exact"/>
              <w:jc w:val="center"/>
              <w:rPr>
                <w:rFonts w:ascii="Times New Roman" w:hAnsi="Times New Roman"/>
                <w:szCs w:val="21"/>
              </w:rPr>
            </w:pPr>
            <w:r w:rsidRPr="0079095A">
              <w:rPr>
                <w:rFonts w:ascii="Times New Roman" w:hAnsi="Times New Roman" w:hint="eastAsia"/>
                <w:szCs w:val="21"/>
              </w:rPr>
              <w:t>蒸发残渣</w:t>
            </w:r>
            <w:r w:rsidRPr="0079095A">
              <w:rPr>
                <w:rFonts w:ascii="Times New Roman" w:hAnsi="Times New Roman" w:hint="eastAsia"/>
                <w:szCs w:val="21"/>
              </w:rPr>
              <w:t>/</w:t>
            </w:r>
            <w:r w:rsidRPr="0079095A">
              <w:rPr>
                <w:rFonts w:ascii="Times New Roman" w:hAnsi="Times New Roman" w:hint="eastAsia"/>
                <w:szCs w:val="21"/>
              </w:rPr>
              <w:t>总迁移量</w:t>
            </w:r>
          </w:p>
        </w:tc>
        <w:tc>
          <w:tcPr>
            <w:tcW w:w="2267" w:type="dxa"/>
            <w:vAlign w:val="center"/>
          </w:tcPr>
          <w:p w14:paraId="4AED7931" w14:textId="1CE2DEF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tcPr>
          <w:p w14:paraId="134F1F3A" w14:textId="3F15F0AF"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6638BB" w:rsidRPr="0079095A" w14:paraId="0820BEF9" w14:textId="77777777" w:rsidTr="006638BB">
        <w:trPr>
          <w:cantSplit/>
          <w:jc w:val="center"/>
        </w:trPr>
        <w:tc>
          <w:tcPr>
            <w:tcW w:w="850" w:type="dxa"/>
            <w:vAlign w:val="center"/>
          </w:tcPr>
          <w:p w14:paraId="51A20477" w14:textId="77777777" w:rsidR="00D536A5" w:rsidRPr="0079095A" w:rsidRDefault="00D536A5" w:rsidP="001C043D">
            <w:pPr>
              <w:snapToGrid w:val="0"/>
              <w:spacing w:line="440" w:lineRule="exact"/>
              <w:jc w:val="center"/>
              <w:rPr>
                <w:rFonts w:ascii="Times New Roman" w:hAnsi="Times New Roman"/>
                <w:szCs w:val="21"/>
              </w:rPr>
            </w:pPr>
            <w:r w:rsidRPr="0079095A">
              <w:rPr>
                <w:rFonts w:ascii="Times New Roman" w:hAnsi="Times New Roman" w:hint="eastAsia"/>
                <w:szCs w:val="21"/>
              </w:rPr>
              <w:t>16</w:t>
            </w:r>
          </w:p>
        </w:tc>
        <w:tc>
          <w:tcPr>
            <w:tcW w:w="3018" w:type="dxa"/>
            <w:vAlign w:val="center"/>
          </w:tcPr>
          <w:p w14:paraId="4F9218BB" w14:textId="08ACEEED" w:rsidR="00D536A5" w:rsidRPr="0079095A" w:rsidRDefault="00D536A5" w:rsidP="001C043D">
            <w:pPr>
              <w:snapToGrid w:val="0"/>
              <w:spacing w:line="440" w:lineRule="exact"/>
              <w:jc w:val="center"/>
              <w:rPr>
                <w:rFonts w:ascii="Times New Roman" w:hAnsi="Times New Roman"/>
                <w:szCs w:val="21"/>
              </w:rPr>
            </w:pPr>
            <w:r w:rsidRPr="0079095A">
              <w:rPr>
                <w:rFonts w:ascii="Times New Roman" w:hAnsi="Times New Roman" w:hint="eastAsia"/>
                <w:szCs w:val="21"/>
              </w:rPr>
              <w:t>高锰酸钾消耗量（水）</w:t>
            </w:r>
          </w:p>
        </w:tc>
        <w:tc>
          <w:tcPr>
            <w:tcW w:w="2267" w:type="dxa"/>
            <w:vAlign w:val="center"/>
          </w:tcPr>
          <w:p w14:paraId="32CB8D0F" w14:textId="469110F6" w:rsidR="00D536A5" w:rsidRPr="0079095A" w:rsidRDefault="00D536A5"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tcPr>
          <w:p w14:paraId="45EF4B18" w14:textId="0C652F65" w:rsidR="00D536A5"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D536A5" w:rsidRPr="0079095A">
              <w:rPr>
                <w:rFonts w:ascii="Times New Roman" w:hAnsi="Times New Roman"/>
                <w:szCs w:val="21"/>
              </w:rPr>
              <w:t>.2</w:t>
            </w:r>
          </w:p>
        </w:tc>
      </w:tr>
      <w:tr w:rsidR="006638BB" w:rsidRPr="0079095A" w14:paraId="03B822A6" w14:textId="77777777" w:rsidTr="006638BB">
        <w:trPr>
          <w:cantSplit/>
          <w:jc w:val="center"/>
        </w:trPr>
        <w:tc>
          <w:tcPr>
            <w:tcW w:w="850" w:type="dxa"/>
            <w:vAlign w:val="center"/>
          </w:tcPr>
          <w:p w14:paraId="6B4B1578" w14:textId="77777777" w:rsidR="00D536A5" w:rsidRPr="0079095A" w:rsidRDefault="00D536A5" w:rsidP="001C043D">
            <w:pPr>
              <w:snapToGrid w:val="0"/>
              <w:spacing w:line="440" w:lineRule="exact"/>
              <w:jc w:val="center"/>
              <w:rPr>
                <w:rFonts w:ascii="Times New Roman" w:hAnsi="Times New Roman"/>
                <w:szCs w:val="21"/>
              </w:rPr>
            </w:pPr>
            <w:r w:rsidRPr="0079095A">
              <w:rPr>
                <w:rFonts w:ascii="Times New Roman" w:hAnsi="Times New Roman" w:hint="eastAsia"/>
                <w:szCs w:val="21"/>
              </w:rPr>
              <w:t>17</w:t>
            </w:r>
          </w:p>
        </w:tc>
        <w:tc>
          <w:tcPr>
            <w:tcW w:w="3018" w:type="dxa"/>
            <w:vAlign w:val="center"/>
          </w:tcPr>
          <w:p w14:paraId="3A839395" w14:textId="7E9BE65B" w:rsidR="00D536A5" w:rsidRPr="0079095A" w:rsidRDefault="00D536A5" w:rsidP="001C043D">
            <w:pPr>
              <w:snapToGrid w:val="0"/>
              <w:spacing w:line="440" w:lineRule="exact"/>
              <w:jc w:val="center"/>
              <w:rPr>
                <w:rFonts w:ascii="Times New Roman" w:hAnsi="Times New Roman"/>
                <w:szCs w:val="21"/>
              </w:rPr>
            </w:pPr>
            <w:r w:rsidRPr="0079095A">
              <w:rPr>
                <w:rFonts w:ascii="Times New Roman" w:hAnsi="Times New Roman" w:hint="eastAsia"/>
                <w:szCs w:val="21"/>
              </w:rPr>
              <w:t>重金属（以</w:t>
            </w:r>
            <w:r w:rsidRPr="0079095A">
              <w:rPr>
                <w:rFonts w:ascii="Times New Roman" w:hAnsi="Times New Roman"/>
                <w:szCs w:val="21"/>
              </w:rPr>
              <w:t>Pb</w:t>
            </w:r>
            <w:r w:rsidRPr="0079095A">
              <w:rPr>
                <w:rFonts w:ascii="Times New Roman" w:hAnsi="Times New Roman" w:hint="eastAsia"/>
                <w:szCs w:val="21"/>
              </w:rPr>
              <w:t>计）</w:t>
            </w:r>
          </w:p>
        </w:tc>
        <w:tc>
          <w:tcPr>
            <w:tcW w:w="2267" w:type="dxa"/>
            <w:vAlign w:val="center"/>
          </w:tcPr>
          <w:p w14:paraId="64C17FB0" w14:textId="650FF11A" w:rsidR="00D536A5" w:rsidRPr="0079095A" w:rsidRDefault="00D536A5"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1871</w:t>
            </w:r>
          </w:p>
        </w:tc>
        <w:tc>
          <w:tcPr>
            <w:tcW w:w="2051" w:type="dxa"/>
            <w:vAlign w:val="center"/>
          </w:tcPr>
          <w:p w14:paraId="6E4C647E" w14:textId="167AA3E6" w:rsidR="00D536A5"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D536A5" w:rsidRPr="0079095A">
              <w:rPr>
                <w:rFonts w:ascii="Times New Roman" w:hAnsi="Times New Roman"/>
                <w:szCs w:val="21"/>
              </w:rPr>
              <w:t>.</w:t>
            </w:r>
            <w:r w:rsidR="00D536A5" w:rsidRPr="0079095A">
              <w:rPr>
                <w:rFonts w:ascii="Times New Roman" w:hAnsi="Times New Roman" w:hint="eastAsia"/>
                <w:szCs w:val="21"/>
              </w:rPr>
              <w:t>9</w:t>
            </w:r>
          </w:p>
        </w:tc>
      </w:tr>
      <w:tr w:rsidR="006638BB" w:rsidRPr="0079095A" w14:paraId="55F4FFC9" w14:textId="77777777" w:rsidTr="006638BB">
        <w:trPr>
          <w:cantSplit/>
          <w:jc w:val="center"/>
        </w:trPr>
        <w:tc>
          <w:tcPr>
            <w:tcW w:w="850" w:type="dxa"/>
          </w:tcPr>
          <w:p w14:paraId="140D25C5" w14:textId="0D84C06F"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18</w:t>
            </w:r>
          </w:p>
        </w:tc>
        <w:tc>
          <w:tcPr>
            <w:tcW w:w="3018" w:type="dxa"/>
            <w:vAlign w:val="center"/>
          </w:tcPr>
          <w:p w14:paraId="576EB98D" w14:textId="158A4A74"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大肠菌群</w:t>
            </w:r>
          </w:p>
        </w:tc>
        <w:tc>
          <w:tcPr>
            <w:tcW w:w="2267" w:type="dxa"/>
            <w:vAlign w:val="center"/>
          </w:tcPr>
          <w:p w14:paraId="4DD13EE6" w14:textId="48E1ABAB"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6F66CDE0" w14:textId="153FC1AF"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1FCEED14" w14:textId="77777777" w:rsidTr="006638BB">
        <w:trPr>
          <w:cantSplit/>
          <w:jc w:val="center"/>
        </w:trPr>
        <w:tc>
          <w:tcPr>
            <w:tcW w:w="850" w:type="dxa"/>
          </w:tcPr>
          <w:p w14:paraId="76B184BB" w14:textId="31CEC04E"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19</w:t>
            </w:r>
          </w:p>
        </w:tc>
        <w:tc>
          <w:tcPr>
            <w:tcW w:w="3018" w:type="dxa"/>
            <w:vAlign w:val="center"/>
          </w:tcPr>
          <w:p w14:paraId="133DE742" w14:textId="62988E25"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沙门氏菌</w:t>
            </w:r>
          </w:p>
        </w:tc>
        <w:tc>
          <w:tcPr>
            <w:tcW w:w="2267" w:type="dxa"/>
            <w:vAlign w:val="center"/>
          </w:tcPr>
          <w:p w14:paraId="48DD830D" w14:textId="7F98DEA2"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74F96CC6" w14:textId="2A6F6219"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5006EEF5" w14:textId="77777777" w:rsidTr="006638BB">
        <w:trPr>
          <w:cantSplit/>
          <w:jc w:val="center"/>
        </w:trPr>
        <w:tc>
          <w:tcPr>
            <w:tcW w:w="850" w:type="dxa"/>
            <w:vAlign w:val="center"/>
          </w:tcPr>
          <w:p w14:paraId="4A15EAEF" w14:textId="778CCC80"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20</w:t>
            </w:r>
          </w:p>
        </w:tc>
        <w:tc>
          <w:tcPr>
            <w:tcW w:w="3018" w:type="dxa"/>
            <w:vAlign w:val="center"/>
          </w:tcPr>
          <w:p w14:paraId="45E2A83E" w14:textId="398F40AC"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溶剂残留总量</w:t>
            </w:r>
          </w:p>
        </w:tc>
        <w:tc>
          <w:tcPr>
            <w:tcW w:w="2267" w:type="dxa"/>
            <w:vAlign w:val="center"/>
          </w:tcPr>
          <w:p w14:paraId="235D2F10" w14:textId="47B0E3C5"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《食品相关产品生产许可实施细则（一）食品用塑料包装容器工具等制品部分》</w:t>
            </w:r>
          </w:p>
        </w:tc>
        <w:tc>
          <w:tcPr>
            <w:tcW w:w="2051" w:type="dxa"/>
            <w:vAlign w:val="center"/>
          </w:tcPr>
          <w:p w14:paraId="48E338CD" w14:textId="1DAD06EF"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r>
      <w:tr w:rsidR="006638BB" w:rsidRPr="0079095A" w14:paraId="22F9D558" w14:textId="77777777" w:rsidTr="006638BB">
        <w:trPr>
          <w:cantSplit/>
          <w:jc w:val="center"/>
        </w:trPr>
        <w:tc>
          <w:tcPr>
            <w:tcW w:w="850" w:type="dxa"/>
            <w:vAlign w:val="center"/>
          </w:tcPr>
          <w:p w14:paraId="350A08B8" w14:textId="1283C99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21</w:t>
            </w:r>
          </w:p>
        </w:tc>
        <w:tc>
          <w:tcPr>
            <w:tcW w:w="3018" w:type="dxa"/>
            <w:vAlign w:val="center"/>
          </w:tcPr>
          <w:p w14:paraId="5CFD3AE8" w14:textId="050DE330"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苯类溶剂残留量</w:t>
            </w:r>
          </w:p>
        </w:tc>
        <w:tc>
          <w:tcPr>
            <w:tcW w:w="2267" w:type="dxa"/>
            <w:vAlign w:val="center"/>
          </w:tcPr>
          <w:p w14:paraId="79C9BBBB" w14:textId="00D1498F"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《食品相关产品生产许可实施细则（一）食品用塑料包装容器工具等制品部分》</w:t>
            </w:r>
          </w:p>
        </w:tc>
        <w:tc>
          <w:tcPr>
            <w:tcW w:w="2051" w:type="dxa"/>
            <w:vAlign w:val="center"/>
          </w:tcPr>
          <w:p w14:paraId="4B33F2E3" w14:textId="11EFB3E0"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r>
    </w:tbl>
    <w:p w14:paraId="608971F5" w14:textId="1FB9EC00"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w:t>
      </w:r>
      <w:r w:rsidR="00373268" w:rsidRPr="0079095A">
        <w:rPr>
          <w:rFonts w:ascii="Times New Roman" w:hAnsi="Times New Roman" w:hint="eastAsia"/>
          <w:szCs w:val="21"/>
        </w:rPr>
        <w:t>3</w:t>
      </w:r>
      <w:r w:rsidRPr="0079095A">
        <w:rPr>
          <w:rFonts w:ascii="Times New Roman" w:hAnsi="Times New Roman" w:hint="eastAsia"/>
          <w:szCs w:val="21"/>
        </w:rPr>
        <w:t>食品包装用塑料与铝箔复合膜、袋（</w:t>
      </w:r>
      <w:r w:rsidRPr="0079095A">
        <w:rPr>
          <w:rFonts w:ascii="Times New Roman" w:hAnsi="Times New Roman"/>
          <w:szCs w:val="21"/>
        </w:rPr>
        <w:t>GB/T28118</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267"/>
        <w:gridCol w:w="2051"/>
      </w:tblGrid>
      <w:tr w:rsidR="006638BB" w:rsidRPr="0079095A" w14:paraId="0A3D6F03" w14:textId="77777777" w:rsidTr="00074E04">
        <w:trPr>
          <w:cantSplit/>
          <w:trHeight w:val="440"/>
          <w:jc w:val="center"/>
        </w:trPr>
        <w:tc>
          <w:tcPr>
            <w:tcW w:w="850" w:type="dxa"/>
            <w:vMerge w:val="restart"/>
          </w:tcPr>
          <w:p w14:paraId="13E5BBE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6F65E54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267" w:type="dxa"/>
            <w:vMerge w:val="restart"/>
          </w:tcPr>
          <w:p w14:paraId="3319D1A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051" w:type="dxa"/>
            <w:vMerge w:val="restart"/>
          </w:tcPr>
          <w:p w14:paraId="008BB22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6638BB" w:rsidRPr="0079095A" w14:paraId="19ED3DDB" w14:textId="77777777" w:rsidTr="00074E04">
        <w:trPr>
          <w:cantSplit/>
          <w:trHeight w:val="320"/>
          <w:jc w:val="center"/>
        </w:trPr>
        <w:tc>
          <w:tcPr>
            <w:tcW w:w="850" w:type="dxa"/>
            <w:vMerge/>
            <w:vAlign w:val="center"/>
          </w:tcPr>
          <w:p w14:paraId="71D88374"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1A37FBC8" w14:textId="77777777" w:rsidR="0078651C" w:rsidRPr="0079095A" w:rsidRDefault="0078651C" w:rsidP="001C043D">
            <w:pPr>
              <w:spacing w:line="320" w:lineRule="exact"/>
              <w:jc w:val="center"/>
              <w:rPr>
                <w:rFonts w:ascii="Times New Roman" w:hAnsi="Times New Roman"/>
                <w:szCs w:val="21"/>
              </w:rPr>
            </w:pPr>
          </w:p>
        </w:tc>
        <w:tc>
          <w:tcPr>
            <w:tcW w:w="2267" w:type="dxa"/>
            <w:vMerge/>
            <w:vAlign w:val="center"/>
          </w:tcPr>
          <w:p w14:paraId="70C2E279" w14:textId="77777777" w:rsidR="0078651C" w:rsidRPr="0079095A" w:rsidRDefault="0078651C" w:rsidP="001C043D">
            <w:pPr>
              <w:spacing w:line="320" w:lineRule="exact"/>
              <w:jc w:val="center"/>
              <w:rPr>
                <w:rFonts w:ascii="Times New Roman" w:hAnsi="Times New Roman"/>
                <w:szCs w:val="21"/>
              </w:rPr>
            </w:pPr>
          </w:p>
        </w:tc>
        <w:tc>
          <w:tcPr>
            <w:tcW w:w="2051" w:type="dxa"/>
            <w:vMerge/>
            <w:vAlign w:val="center"/>
          </w:tcPr>
          <w:p w14:paraId="7F772C59" w14:textId="77777777" w:rsidR="0078651C" w:rsidRPr="0079095A" w:rsidRDefault="0078651C" w:rsidP="001C043D">
            <w:pPr>
              <w:spacing w:line="320" w:lineRule="exact"/>
              <w:jc w:val="center"/>
              <w:rPr>
                <w:rFonts w:ascii="Times New Roman" w:hAnsi="Times New Roman"/>
                <w:szCs w:val="21"/>
              </w:rPr>
            </w:pPr>
          </w:p>
        </w:tc>
      </w:tr>
      <w:tr w:rsidR="006638BB" w:rsidRPr="0079095A" w14:paraId="012CAF08" w14:textId="77777777" w:rsidTr="00074E04">
        <w:trPr>
          <w:cantSplit/>
          <w:jc w:val="center"/>
        </w:trPr>
        <w:tc>
          <w:tcPr>
            <w:tcW w:w="850" w:type="dxa"/>
            <w:vAlign w:val="center"/>
          </w:tcPr>
          <w:p w14:paraId="3D6AC73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4469357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拉伸强度</w:t>
            </w:r>
          </w:p>
        </w:tc>
        <w:tc>
          <w:tcPr>
            <w:tcW w:w="2267" w:type="dxa"/>
          </w:tcPr>
          <w:p w14:paraId="1335D235" w14:textId="3A9F885A" w:rsidR="0078651C" w:rsidRPr="0079095A" w:rsidRDefault="0078651C" w:rsidP="001C043D">
            <w:pPr>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12CDEDE9" w14:textId="23413EC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1040.3</w:t>
            </w:r>
          </w:p>
        </w:tc>
      </w:tr>
      <w:tr w:rsidR="006638BB" w:rsidRPr="0079095A" w14:paraId="3463F4F6" w14:textId="77777777" w:rsidTr="00074E04">
        <w:trPr>
          <w:cantSplit/>
          <w:jc w:val="center"/>
        </w:trPr>
        <w:tc>
          <w:tcPr>
            <w:tcW w:w="850" w:type="dxa"/>
            <w:vAlign w:val="center"/>
          </w:tcPr>
          <w:p w14:paraId="2A437FE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7A8E8B0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剥离力（内层）</w:t>
            </w:r>
          </w:p>
        </w:tc>
        <w:tc>
          <w:tcPr>
            <w:tcW w:w="2267" w:type="dxa"/>
            <w:vAlign w:val="center"/>
          </w:tcPr>
          <w:p w14:paraId="49783CCF" w14:textId="153EC20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24C1A858" w14:textId="0081483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8808</w:t>
            </w:r>
          </w:p>
        </w:tc>
      </w:tr>
      <w:tr w:rsidR="006638BB" w:rsidRPr="0079095A" w14:paraId="22FBD6AA" w14:textId="77777777" w:rsidTr="00074E04">
        <w:trPr>
          <w:cantSplit/>
          <w:jc w:val="center"/>
        </w:trPr>
        <w:tc>
          <w:tcPr>
            <w:tcW w:w="850" w:type="dxa"/>
            <w:vAlign w:val="center"/>
          </w:tcPr>
          <w:p w14:paraId="79B955A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56181B7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热合强度</w:t>
            </w:r>
          </w:p>
        </w:tc>
        <w:tc>
          <w:tcPr>
            <w:tcW w:w="2267" w:type="dxa"/>
          </w:tcPr>
          <w:p w14:paraId="75E3AE93" w14:textId="23A7795D" w:rsidR="0078651C" w:rsidRPr="0079095A" w:rsidRDefault="0078651C" w:rsidP="001C043D">
            <w:pPr>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3AAD3CA2" w14:textId="47D6A4C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2358</w:t>
            </w:r>
          </w:p>
        </w:tc>
      </w:tr>
      <w:tr w:rsidR="006638BB" w:rsidRPr="0079095A" w14:paraId="6E453A72" w14:textId="77777777" w:rsidTr="00074E04">
        <w:trPr>
          <w:cantSplit/>
          <w:jc w:val="center"/>
        </w:trPr>
        <w:tc>
          <w:tcPr>
            <w:tcW w:w="850" w:type="dxa"/>
            <w:vAlign w:val="center"/>
          </w:tcPr>
          <w:p w14:paraId="3266F9F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339174F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袋的耐压性能</w:t>
            </w:r>
          </w:p>
        </w:tc>
        <w:tc>
          <w:tcPr>
            <w:tcW w:w="2267" w:type="dxa"/>
            <w:vAlign w:val="center"/>
          </w:tcPr>
          <w:p w14:paraId="6E420771" w14:textId="6AE7BC4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76246BB7" w14:textId="2812F83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21302</w:t>
            </w:r>
          </w:p>
        </w:tc>
      </w:tr>
      <w:tr w:rsidR="006638BB" w:rsidRPr="0079095A" w14:paraId="235CFF00" w14:textId="77777777" w:rsidTr="00074E04">
        <w:trPr>
          <w:cantSplit/>
          <w:jc w:val="center"/>
        </w:trPr>
        <w:tc>
          <w:tcPr>
            <w:tcW w:w="850" w:type="dxa"/>
            <w:vAlign w:val="center"/>
          </w:tcPr>
          <w:p w14:paraId="70E0281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626DE95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袋的跌落性能</w:t>
            </w:r>
          </w:p>
        </w:tc>
        <w:tc>
          <w:tcPr>
            <w:tcW w:w="2267" w:type="dxa"/>
          </w:tcPr>
          <w:p w14:paraId="2D9EA938" w14:textId="572FB5CE" w:rsidR="0078651C" w:rsidRPr="0079095A" w:rsidRDefault="0078651C" w:rsidP="001C043D">
            <w:pPr>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3ACE9CAA" w14:textId="36A30C1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21302</w:t>
            </w:r>
          </w:p>
        </w:tc>
      </w:tr>
      <w:tr w:rsidR="006638BB" w:rsidRPr="0079095A" w14:paraId="35F4E5DD" w14:textId="77777777" w:rsidTr="00074E04">
        <w:trPr>
          <w:cantSplit/>
          <w:jc w:val="center"/>
        </w:trPr>
        <w:tc>
          <w:tcPr>
            <w:tcW w:w="850" w:type="dxa"/>
            <w:vAlign w:val="center"/>
          </w:tcPr>
          <w:p w14:paraId="41AF634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0080E1E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水蒸气透过量</w:t>
            </w:r>
          </w:p>
        </w:tc>
        <w:tc>
          <w:tcPr>
            <w:tcW w:w="2267" w:type="dxa"/>
            <w:vAlign w:val="center"/>
          </w:tcPr>
          <w:p w14:paraId="6B663FF7" w14:textId="5C5E85F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4CB0CEA8" w14:textId="7ABCC7A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1037</w:t>
            </w:r>
          </w:p>
        </w:tc>
      </w:tr>
      <w:tr w:rsidR="006638BB" w:rsidRPr="0079095A" w14:paraId="51C1903A" w14:textId="77777777" w:rsidTr="00074E04">
        <w:trPr>
          <w:cantSplit/>
          <w:jc w:val="center"/>
        </w:trPr>
        <w:tc>
          <w:tcPr>
            <w:tcW w:w="850" w:type="dxa"/>
            <w:vAlign w:val="center"/>
          </w:tcPr>
          <w:p w14:paraId="0F23192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07</w:t>
            </w:r>
          </w:p>
        </w:tc>
        <w:tc>
          <w:tcPr>
            <w:tcW w:w="3018" w:type="dxa"/>
            <w:vAlign w:val="center"/>
          </w:tcPr>
          <w:p w14:paraId="50893DD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氧气透过量</w:t>
            </w:r>
          </w:p>
        </w:tc>
        <w:tc>
          <w:tcPr>
            <w:tcW w:w="2267" w:type="dxa"/>
          </w:tcPr>
          <w:p w14:paraId="3C165C4A" w14:textId="31461E50" w:rsidR="0078651C" w:rsidRPr="0079095A" w:rsidRDefault="0078651C" w:rsidP="001C043D">
            <w:pPr>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40DF4E09" w14:textId="69DD639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1038</w:t>
            </w:r>
          </w:p>
        </w:tc>
      </w:tr>
      <w:tr w:rsidR="006638BB" w:rsidRPr="0079095A" w14:paraId="5933480A" w14:textId="77777777" w:rsidTr="00074E04">
        <w:trPr>
          <w:cantSplit/>
          <w:jc w:val="center"/>
        </w:trPr>
        <w:tc>
          <w:tcPr>
            <w:tcW w:w="850" w:type="dxa"/>
            <w:vAlign w:val="center"/>
          </w:tcPr>
          <w:p w14:paraId="09C6DC9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08</w:t>
            </w:r>
          </w:p>
        </w:tc>
        <w:tc>
          <w:tcPr>
            <w:tcW w:w="3018" w:type="dxa"/>
            <w:vAlign w:val="center"/>
          </w:tcPr>
          <w:p w14:paraId="2D082B7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感官指标</w:t>
            </w:r>
          </w:p>
        </w:tc>
        <w:tc>
          <w:tcPr>
            <w:tcW w:w="2267" w:type="dxa"/>
            <w:vAlign w:val="center"/>
          </w:tcPr>
          <w:p w14:paraId="2D788C69" w14:textId="6A05A4C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04AF6E9E" w14:textId="6DD2FAA2" w:rsidR="0078651C"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9683/GB 4806.13</w:t>
            </w:r>
          </w:p>
        </w:tc>
      </w:tr>
      <w:tr w:rsidR="006638BB" w:rsidRPr="0079095A" w14:paraId="12D822E8" w14:textId="77777777" w:rsidTr="00074E04">
        <w:trPr>
          <w:cantSplit/>
          <w:jc w:val="center"/>
        </w:trPr>
        <w:tc>
          <w:tcPr>
            <w:tcW w:w="850" w:type="dxa"/>
            <w:vAlign w:val="center"/>
          </w:tcPr>
          <w:p w14:paraId="1F5F7AA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2CF13C6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甲苯二胺</w:t>
            </w:r>
          </w:p>
        </w:tc>
        <w:tc>
          <w:tcPr>
            <w:tcW w:w="2267" w:type="dxa"/>
          </w:tcPr>
          <w:p w14:paraId="3DA6E5D4" w14:textId="758F253B" w:rsidR="0078651C" w:rsidRPr="0079095A" w:rsidRDefault="0078651C" w:rsidP="001C043D">
            <w:pPr>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46CBC883" w14:textId="68903B1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31604.23</w:t>
            </w:r>
          </w:p>
        </w:tc>
      </w:tr>
      <w:tr w:rsidR="006638BB" w:rsidRPr="0079095A" w14:paraId="1171B580" w14:textId="77777777" w:rsidTr="00074E04">
        <w:trPr>
          <w:cantSplit/>
          <w:jc w:val="center"/>
        </w:trPr>
        <w:tc>
          <w:tcPr>
            <w:tcW w:w="850" w:type="dxa"/>
            <w:vAlign w:val="center"/>
          </w:tcPr>
          <w:p w14:paraId="08BFE58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44D5AF02" w14:textId="13480D6B" w:rsidR="0078651C" w:rsidRPr="0079095A" w:rsidRDefault="00D536A5" w:rsidP="001C043D">
            <w:pPr>
              <w:snapToGrid w:val="0"/>
              <w:spacing w:line="440" w:lineRule="exact"/>
              <w:jc w:val="center"/>
              <w:rPr>
                <w:rFonts w:ascii="Times New Roman" w:hAnsi="Times New Roman"/>
                <w:szCs w:val="21"/>
              </w:rPr>
            </w:pPr>
            <w:r w:rsidRPr="0079095A">
              <w:rPr>
                <w:rFonts w:ascii="Times New Roman" w:hAnsi="Times New Roman" w:hint="eastAsia"/>
                <w:szCs w:val="21"/>
              </w:rPr>
              <w:t>蒸发残渣</w:t>
            </w:r>
            <w:r w:rsidRPr="0079095A">
              <w:rPr>
                <w:rFonts w:ascii="Times New Roman" w:hAnsi="Times New Roman" w:hint="eastAsia"/>
                <w:szCs w:val="21"/>
              </w:rPr>
              <w:t>/</w:t>
            </w:r>
            <w:r w:rsidRPr="0079095A">
              <w:rPr>
                <w:rFonts w:ascii="Times New Roman" w:hAnsi="Times New Roman" w:hint="eastAsia"/>
                <w:szCs w:val="21"/>
              </w:rPr>
              <w:t>总迁移量</w:t>
            </w:r>
          </w:p>
        </w:tc>
        <w:tc>
          <w:tcPr>
            <w:tcW w:w="2267" w:type="dxa"/>
            <w:vAlign w:val="center"/>
          </w:tcPr>
          <w:p w14:paraId="54A7AB54" w14:textId="0F94387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3F6499EB" w14:textId="0038FC0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w:t>
            </w:r>
            <w:r w:rsidRPr="0079095A">
              <w:rPr>
                <w:rFonts w:ascii="Times New Roman" w:hAnsi="Times New Roman" w:hint="eastAsia"/>
                <w:szCs w:val="21"/>
              </w:rPr>
              <w:t xml:space="preserve"> </w:t>
            </w:r>
            <w:r w:rsidRPr="0079095A">
              <w:rPr>
                <w:rFonts w:ascii="Times New Roman" w:hAnsi="Times New Roman"/>
                <w:szCs w:val="21"/>
              </w:rPr>
              <w:t>31604.8</w:t>
            </w:r>
          </w:p>
        </w:tc>
      </w:tr>
      <w:tr w:rsidR="006638BB" w:rsidRPr="0079095A" w14:paraId="59D3CDE9" w14:textId="77777777" w:rsidTr="00074E04">
        <w:trPr>
          <w:cantSplit/>
          <w:jc w:val="center"/>
        </w:trPr>
        <w:tc>
          <w:tcPr>
            <w:tcW w:w="850" w:type="dxa"/>
            <w:vAlign w:val="center"/>
          </w:tcPr>
          <w:p w14:paraId="524C9CE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602C4CF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高锰酸钾消耗量</w:t>
            </w:r>
          </w:p>
        </w:tc>
        <w:tc>
          <w:tcPr>
            <w:tcW w:w="2267" w:type="dxa"/>
          </w:tcPr>
          <w:p w14:paraId="1E919406" w14:textId="444682E5" w:rsidR="0078651C" w:rsidRPr="0079095A" w:rsidRDefault="0078651C" w:rsidP="001C043D">
            <w:pPr>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51E85A0F" w14:textId="2529D51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w:t>
            </w:r>
            <w:r w:rsidRPr="0079095A">
              <w:rPr>
                <w:rFonts w:ascii="Times New Roman" w:hAnsi="Times New Roman" w:hint="eastAsia"/>
                <w:szCs w:val="21"/>
              </w:rPr>
              <w:t xml:space="preserve"> </w:t>
            </w:r>
            <w:r w:rsidRPr="0079095A">
              <w:rPr>
                <w:rFonts w:ascii="Times New Roman" w:hAnsi="Times New Roman"/>
                <w:szCs w:val="21"/>
              </w:rPr>
              <w:t>31604.2</w:t>
            </w:r>
          </w:p>
        </w:tc>
      </w:tr>
      <w:tr w:rsidR="006638BB" w:rsidRPr="0079095A" w14:paraId="6C03861B" w14:textId="77777777" w:rsidTr="00074E04">
        <w:trPr>
          <w:cantSplit/>
          <w:jc w:val="center"/>
        </w:trPr>
        <w:tc>
          <w:tcPr>
            <w:tcW w:w="850" w:type="dxa"/>
            <w:vAlign w:val="center"/>
          </w:tcPr>
          <w:p w14:paraId="2D8F430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12</w:t>
            </w:r>
          </w:p>
        </w:tc>
        <w:tc>
          <w:tcPr>
            <w:tcW w:w="3018" w:type="dxa"/>
            <w:vAlign w:val="center"/>
          </w:tcPr>
          <w:p w14:paraId="6C0B462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重金属（以</w:t>
            </w:r>
            <w:r w:rsidRPr="0079095A">
              <w:rPr>
                <w:rFonts w:ascii="Times New Roman" w:hAnsi="Times New Roman"/>
                <w:szCs w:val="21"/>
              </w:rPr>
              <w:t>Pb</w:t>
            </w:r>
            <w:r w:rsidRPr="0079095A">
              <w:rPr>
                <w:rFonts w:ascii="Times New Roman" w:hAnsi="Times New Roman" w:hint="eastAsia"/>
                <w:szCs w:val="21"/>
              </w:rPr>
              <w:t>计）</w:t>
            </w:r>
          </w:p>
        </w:tc>
        <w:tc>
          <w:tcPr>
            <w:tcW w:w="2267" w:type="dxa"/>
            <w:vAlign w:val="center"/>
          </w:tcPr>
          <w:p w14:paraId="078EFB25" w14:textId="6018735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28118</w:t>
            </w:r>
          </w:p>
        </w:tc>
        <w:tc>
          <w:tcPr>
            <w:tcW w:w="2051" w:type="dxa"/>
            <w:vAlign w:val="center"/>
          </w:tcPr>
          <w:p w14:paraId="13457E1B" w14:textId="50DFA0F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w:t>
            </w:r>
            <w:r w:rsidRPr="0079095A">
              <w:rPr>
                <w:rFonts w:ascii="Times New Roman" w:hAnsi="Times New Roman" w:hint="eastAsia"/>
                <w:szCs w:val="21"/>
              </w:rPr>
              <w:t xml:space="preserve"> </w:t>
            </w:r>
            <w:r w:rsidRPr="0079095A">
              <w:rPr>
                <w:rFonts w:ascii="Times New Roman" w:hAnsi="Times New Roman"/>
                <w:szCs w:val="21"/>
              </w:rPr>
              <w:t>31604.</w:t>
            </w:r>
            <w:r w:rsidRPr="0079095A">
              <w:rPr>
                <w:rFonts w:ascii="Times New Roman" w:hAnsi="Times New Roman" w:hint="eastAsia"/>
                <w:szCs w:val="21"/>
              </w:rPr>
              <w:t>9</w:t>
            </w:r>
          </w:p>
        </w:tc>
      </w:tr>
      <w:tr w:rsidR="006638BB" w:rsidRPr="0079095A" w14:paraId="4D6AE493" w14:textId="77777777" w:rsidTr="00074E04">
        <w:trPr>
          <w:cantSplit/>
          <w:jc w:val="center"/>
        </w:trPr>
        <w:tc>
          <w:tcPr>
            <w:tcW w:w="850" w:type="dxa"/>
            <w:vAlign w:val="center"/>
          </w:tcPr>
          <w:p w14:paraId="0F5D8C8F" w14:textId="2ECF5D2F"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13</w:t>
            </w:r>
          </w:p>
        </w:tc>
        <w:tc>
          <w:tcPr>
            <w:tcW w:w="3018" w:type="dxa"/>
            <w:vAlign w:val="center"/>
          </w:tcPr>
          <w:p w14:paraId="12E61448" w14:textId="6783F7F9"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大肠菌群</w:t>
            </w:r>
          </w:p>
        </w:tc>
        <w:tc>
          <w:tcPr>
            <w:tcW w:w="2267" w:type="dxa"/>
            <w:vAlign w:val="center"/>
          </w:tcPr>
          <w:p w14:paraId="1FA4C8D4" w14:textId="0CA14962"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0FB9291D" w14:textId="79617741"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024A343A" w14:textId="77777777" w:rsidTr="00074E04">
        <w:trPr>
          <w:cantSplit/>
          <w:jc w:val="center"/>
        </w:trPr>
        <w:tc>
          <w:tcPr>
            <w:tcW w:w="850" w:type="dxa"/>
            <w:vAlign w:val="center"/>
          </w:tcPr>
          <w:p w14:paraId="3315E650" w14:textId="25437FB5"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14</w:t>
            </w:r>
          </w:p>
        </w:tc>
        <w:tc>
          <w:tcPr>
            <w:tcW w:w="3018" w:type="dxa"/>
            <w:vAlign w:val="center"/>
          </w:tcPr>
          <w:p w14:paraId="6A3167E5" w14:textId="75896DA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沙门氏菌</w:t>
            </w:r>
          </w:p>
        </w:tc>
        <w:tc>
          <w:tcPr>
            <w:tcW w:w="2267" w:type="dxa"/>
            <w:vAlign w:val="center"/>
          </w:tcPr>
          <w:p w14:paraId="046BBE6C" w14:textId="5B8576A0"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3474DCDF" w14:textId="5F52E54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32CF25C3" w14:textId="77777777" w:rsidTr="00074E04">
        <w:trPr>
          <w:cantSplit/>
          <w:jc w:val="center"/>
        </w:trPr>
        <w:tc>
          <w:tcPr>
            <w:tcW w:w="850" w:type="dxa"/>
            <w:vAlign w:val="center"/>
          </w:tcPr>
          <w:p w14:paraId="5E3CB1C4" w14:textId="3C24EA23"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15</w:t>
            </w:r>
          </w:p>
        </w:tc>
        <w:tc>
          <w:tcPr>
            <w:tcW w:w="3018" w:type="dxa"/>
            <w:vAlign w:val="center"/>
          </w:tcPr>
          <w:p w14:paraId="597CA510" w14:textId="7777777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溶剂残留总量</w:t>
            </w:r>
          </w:p>
        </w:tc>
        <w:tc>
          <w:tcPr>
            <w:tcW w:w="2267" w:type="dxa"/>
            <w:vAlign w:val="center"/>
          </w:tcPr>
          <w:p w14:paraId="1DD53021" w14:textId="77777777" w:rsidR="006638BB" w:rsidRPr="0079095A" w:rsidRDefault="006638BB" w:rsidP="001C043D">
            <w:pPr>
              <w:pStyle w:val="af3"/>
              <w:snapToGrid w:val="0"/>
              <w:spacing w:line="440" w:lineRule="exact"/>
              <w:jc w:val="center"/>
              <w:rPr>
                <w:rFonts w:ascii="Times New Roman" w:hAnsi="Times New Roman"/>
                <w:sz w:val="21"/>
                <w:szCs w:val="21"/>
              </w:rPr>
            </w:pPr>
            <w:r w:rsidRPr="0079095A">
              <w:rPr>
                <w:rFonts w:ascii="Times New Roman" w:hAnsi="Times New Roman" w:hint="eastAsia"/>
                <w:sz w:val="21"/>
                <w:szCs w:val="21"/>
              </w:rPr>
              <w:t>《食品相关产品生产许可实施细则（一）食品用塑料包装容器工具等制品部分》</w:t>
            </w:r>
          </w:p>
        </w:tc>
        <w:tc>
          <w:tcPr>
            <w:tcW w:w="2051" w:type="dxa"/>
            <w:vAlign w:val="center"/>
          </w:tcPr>
          <w:p w14:paraId="16A4293F" w14:textId="33D462EE" w:rsidR="006638BB" w:rsidRPr="0079095A" w:rsidRDefault="006638BB" w:rsidP="001C043D">
            <w:pPr>
              <w:pStyle w:val="af3"/>
              <w:snapToGrid w:val="0"/>
              <w:spacing w:line="440" w:lineRule="exact"/>
              <w:jc w:val="center"/>
              <w:rPr>
                <w:rFonts w:ascii="Times New Roman" w:hAnsi="Times New Roman"/>
                <w:sz w:val="21"/>
                <w:szCs w:val="21"/>
              </w:rPr>
            </w:pPr>
            <w:r w:rsidRPr="0079095A">
              <w:rPr>
                <w:rFonts w:ascii="Times New Roman" w:hAnsi="Times New Roman"/>
                <w:sz w:val="21"/>
                <w:szCs w:val="21"/>
              </w:rPr>
              <w:t>GB/T 10004</w:t>
            </w:r>
          </w:p>
        </w:tc>
      </w:tr>
      <w:tr w:rsidR="006638BB" w:rsidRPr="0079095A" w14:paraId="1B82F9A5" w14:textId="77777777" w:rsidTr="00074E04">
        <w:trPr>
          <w:cantSplit/>
          <w:jc w:val="center"/>
        </w:trPr>
        <w:tc>
          <w:tcPr>
            <w:tcW w:w="850" w:type="dxa"/>
            <w:vAlign w:val="center"/>
          </w:tcPr>
          <w:p w14:paraId="4FE87571" w14:textId="2F95502C"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16</w:t>
            </w:r>
          </w:p>
        </w:tc>
        <w:tc>
          <w:tcPr>
            <w:tcW w:w="3018" w:type="dxa"/>
            <w:vAlign w:val="center"/>
          </w:tcPr>
          <w:p w14:paraId="23EE5475" w14:textId="7777777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苯类溶剂残留量</w:t>
            </w:r>
          </w:p>
        </w:tc>
        <w:tc>
          <w:tcPr>
            <w:tcW w:w="2267" w:type="dxa"/>
            <w:vAlign w:val="center"/>
          </w:tcPr>
          <w:p w14:paraId="092ACF45" w14:textId="77777777" w:rsidR="006638BB" w:rsidRPr="0079095A" w:rsidRDefault="006638BB" w:rsidP="001C043D">
            <w:pPr>
              <w:pStyle w:val="af3"/>
              <w:snapToGrid w:val="0"/>
              <w:spacing w:line="440" w:lineRule="exact"/>
              <w:jc w:val="center"/>
              <w:rPr>
                <w:rFonts w:ascii="Times New Roman" w:hAnsi="Times New Roman"/>
                <w:sz w:val="21"/>
                <w:szCs w:val="21"/>
              </w:rPr>
            </w:pPr>
            <w:r w:rsidRPr="0079095A">
              <w:rPr>
                <w:rFonts w:ascii="Times New Roman" w:hAnsi="Times New Roman" w:hint="eastAsia"/>
                <w:sz w:val="21"/>
                <w:szCs w:val="21"/>
              </w:rPr>
              <w:t>《食品相关产品生产许可实施细则（一）食品用塑料包装容器工具等制品部分》</w:t>
            </w:r>
          </w:p>
        </w:tc>
        <w:tc>
          <w:tcPr>
            <w:tcW w:w="2051" w:type="dxa"/>
            <w:vAlign w:val="center"/>
          </w:tcPr>
          <w:p w14:paraId="4A5E3779" w14:textId="75E41408" w:rsidR="006638BB" w:rsidRPr="0079095A" w:rsidRDefault="006638BB" w:rsidP="001C043D">
            <w:pPr>
              <w:pStyle w:val="af3"/>
              <w:snapToGrid w:val="0"/>
              <w:spacing w:line="440" w:lineRule="exact"/>
              <w:jc w:val="center"/>
              <w:rPr>
                <w:rFonts w:ascii="Times New Roman" w:hAnsi="Times New Roman"/>
                <w:sz w:val="21"/>
                <w:szCs w:val="21"/>
              </w:rPr>
            </w:pPr>
            <w:r w:rsidRPr="0079095A">
              <w:rPr>
                <w:rFonts w:ascii="Times New Roman" w:hAnsi="Times New Roman"/>
                <w:sz w:val="21"/>
                <w:szCs w:val="21"/>
              </w:rPr>
              <w:t>GB/T 10004</w:t>
            </w:r>
          </w:p>
        </w:tc>
      </w:tr>
    </w:tbl>
    <w:p w14:paraId="1C84A6E5" w14:textId="250DBCE1"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w:t>
      </w:r>
      <w:r w:rsidR="00373268" w:rsidRPr="0079095A">
        <w:rPr>
          <w:rFonts w:ascii="Times New Roman" w:hAnsi="Times New Roman" w:hint="eastAsia"/>
          <w:szCs w:val="21"/>
        </w:rPr>
        <w:t>4</w:t>
      </w:r>
      <w:r w:rsidRPr="0079095A">
        <w:rPr>
          <w:rFonts w:ascii="Times New Roman" w:hAnsi="Times New Roman" w:hint="eastAsia"/>
          <w:szCs w:val="21"/>
        </w:rPr>
        <w:t>食品包装用多层共挤膜、袋（</w:t>
      </w:r>
      <w:r w:rsidRPr="0079095A">
        <w:rPr>
          <w:rFonts w:ascii="Times New Roman" w:hAnsi="Times New Roman"/>
          <w:szCs w:val="21"/>
        </w:rPr>
        <w:t>GB/T28117</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267"/>
        <w:gridCol w:w="2051"/>
      </w:tblGrid>
      <w:tr w:rsidR="006638BB" w:rsidRPr="0079095A" w14:paraId="3C2B0B38" w14:textId="77777777" w:rsidTr="006638BB">
        <w:trPr>
          <w:cantSplit/>
          <w:trHeight w:val="440"/>
          <w:jc w:val="center"/>
        </w:trPr>
        <w:tc>
          <w:tcPr>
            <w:tcW w:w="850" w:type="dxa"/>
            <w:vMerge w:val="restart"/>
          </w:tcPr>
          <w:p w14:paraId="2803554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22EBD74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267" w:type="dxa"/>
            <w:vMerge w:val="restart"/>
          </w:tcPr>
          <w:p w14:paraId="4CAE2E4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051" w:type="dxa"/>
            <w:vMerge w:val="restart"/>
          </w:tcPr>
          <w:p w14:paraId="5133680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6638BB" w:rsidRPr="0079095A" w14:paraId="38792ED0" w14:textId="77777777" w:rsidTr="006638BB">
        <w:trPr>
          <w:cantSplit/>
          <w:trHeight w:val="320"/>
          <w:jc w:val="center"/>
        </w:trPr>
        <w:tc>
          <w:tcPr>
            <w:tcW w:w="850" w:type="dxa"/>
            <w:vMerge/>
            <w:vAlign w:val="center"/>
          </w:tcPr>
          <w:p w14:paraId="5A5A370A"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51FE505A" w14:textId="77777777" w:rsidR="0078651C" w:rsidRPr="0079095A" w:rsidRDefault="0078651C" w:rsidP="001C043D">
            <w:pPr>
              <w:spacing w:line="320" w:lineRule="exact"/>
              <w:jc w:val="center"/>
              <w:rPr>
                <w:rFonts w:ascii="Times New Roman" w:hAnsi="Times New Roman"/>
                <w:szCs w:val="21"/>
              </w:rPr>
            </w:pPr>
          </w:p>
        </w:tc>
        <w:tc>
          <w:tcPr>
            <w:tcW w:w="2267" w:type="dxa"/>
            <w:vMerge/>
            <w:vAlign w:val="center"/>
          </w:tcPr>
          <w:p w14:paraId="245D5EBE" w14:textId="77777777" w:rsidR="0078651C" w:rsidRPr="0079095A" w:rsidRDefault="0078651C" w:rsidP="001C043D">
            <w:pPr>
              <w:spacing w:line="320" w:lineRule="exact"/>
              <w:jc w:val="center"/>
              <w:rPr>
                <w:rFonts w:ascii="Times New Roman" w:hAnsi="Times New Roman"/>
                <w:szCs w:val="21"/>
              </w:rPr>
            </w:pPr>
          </w:p>
        </w:tc>
        <w:tc>
          <w:tcPr>
            <w:tcW w:w="2051" w:type="dxa"/>
            <w:vMerge/>
            <w:vAlign w:val="center"/>
          </w:tcPr>
          <w:p w14:paraId="2D0874E5" w14:textId="77777777" w:rsidR="0078651C" w:rsidRPr="0079095A" w:rsidRDefault="0078651C" w:rsidP="001C043D">
            <w:pPr>
              <w:spacing w:line="320" w:lineRule="exact"/>
              <w:jc w:val="center"/>
              <w:rPr>
                <w:rFonts w:ascii="Times New Roman" w:hAnsi="Times New Roman"/>
                <w:szCs w:val="21"/>
              </w:rPr>
            </w:pPr>
          </w:p>
        </w:tc>
      </w:tr>
      <w:tr w:rsidR="006638BB" w:rsidRPr="0079095A" w14:paraId="5F5F9DA4" w14:textId="77777777" w:rsidTr="006638BB">
        <w:trPr>
          <w:cantSplit/>
          <w:jc w:val="center"/>
        </w:trPr>
        <w:tc>
          <w:tcPr>
            <w:tcW w:w="850" w:type="dxa"/>
            <w:vAlign w:val="center"/>
          </w:tcPr>
          <w:p w14:paraId="1C05AF3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211EA52C" w14:textId="77777777" w:rsidR="0078651C" w:rsidRPr="0079095A" w:rsidRDefault="0078651C" w:rsidP="001C043D">
            <w:pPr>
              <w:snapToGrid w:val="0"/>
              <w:spacing w:line="440" w:lineRule="exact"/>
              <w:jc w:val="center"/>
              <w:rPr>
                <w:rFonts w:ascii="Times New Roman" w:hAnsi="Times New Roman"/>
                <w:szCs w:val="21"/>
              </w:rPr>
            </w:pPr>
            <w:proofErr w:type="gramStart"/>
            <w:r w:rsidRPr="0079095A">
              <w:rPr>
                <w:rFonts w:ascii="Times New Roman" w:hAnsi="Times New Roman" w:hint="eastAsia"/>
                <w:szCs w:val="21"/>
              </w:rPr>
              <w:t>拉断力</w:t>
            </w:r>
            <w:proofErr w:type="gramEnd"/>
          </w:p>
        </w:tc>
        <w:tc>
          <w:tcPr>
            <w:tcW w:w="2267" w:type="dxa"/>
          </w:tcPr>
          <w:p w14:paraId="2FB34F91" w14:textId="1B13C946" w:rsidR="0078651C" w:rsidRPr="0079095A" w:rsidRDefault="0078651C" w:rsidP="001C043D">
            <w:pPr>
              <w:spacing w:line="440" w:lineRule="exact"/>
              <w:jc w:val="center"/>
              <w:rPr>
                <w:rFonts w:ascii="Times New Roman" w:hAnsi="Times New Roman"/>
                <w:szCs w:val="21"/>
              </w:rPr>
            </w:pPr>
            <w:r w:rsidRPr="0079095A">
              <w:rPr>
                <w:rFonts w:ascii="Times New Roman" w:hAnsi="Times New Roman"/>
                <w:szCs w:val="21"/>
              </w:rPr>
              <w:t>GB/T28117</w:t>
            </w:r>
          </w:p>
        </w:tc>
        <w:tc>
          <w:tcPr>
            <w:tcW w:w="2051" w:type="dxa"/>
            <w:vAlign w:val="center"/>
          </w:tcPr>
          <w:p w14:paraId="0D004B90" w14:textId="191143D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1040.3</w:t>
            </w:r>
          </w:p>
        </w:tc>
      </w:tr>
      <w:tr w:rsidR="006638BB" w:rsidRPr="0079095A" w14:paraId="78E9CC79" w14:textId="77777777" w:rsidTr="006638BB">
        <w:trPr>
          <w:cantSplit/>
          <w:jc w:val="center"/>
        </w:trPr>
        <w:tc>
          <w:tcPr>
            <w:tcW w:w="850" w:type="dxa"/>
            <w:vAlign w:val="center"/>
          </w:tcPr>
          <w:p w14:paraId="722F7D9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22F2AC2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断裂标称应变</w:t>
            </w:r>
          </w:p>
        </w:tc>
        <w:tc>
          <w:tcPr>
            <w:tcW w:w="2267" w:type="dxa"/>
            <w:vAlign w:val="center"/>
          </w:tcPr>
          <w:p w14:paraId="52C23B63" w14:textId="611D4B7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vAlign w:val="center"/>
          </w:tcPr>
          <w:p w14:paraId="006D3729" w14:textId="46652F4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w:t>
            </w:r>
            <w:r w:rsidRPr="0079095A">
              <w:rPr>
                <w:rFonts w:ascii="Times New Roman" w:hAnsi="Times New Roman"/>
                <w:szCs w:val="21"/>
              </w:rPr>
              <w:t>B/T</w:t>
            </w:r>
            <w:r w:rsidRPr="0079095A">
              <w:rPr>
                <w:rFonts w:ascii="Times New Roman" w:hAnsi="Times New Roman" w:hint="eastAsia"/>
                <w:szCs w:val="21"/>
              </w:rPr>
              <w:t xml:space="preserve"> 1040.3</w:t>
            </w:r>
          </w:p>
        </w:tc>
      </w:tr>
      <w:tr w:rsidR="006638BB" w:rsidRPr="0079095A" w14:paraId="45C89BCA" w14:textId="77777777" w:rsidTr="006638BB">
        <w:trPr>
          <w:cantSplit/>
          <w:jc w:val="center"/>
        </w:trPr>
        <w:tc>
          <w:tcPr>
            <w:tcW w:w="850" w:type="dxa"/>
            <w:vAlign w:val="center"/>
          </w:tcPr>
          <w:p w14:paraId="3C56411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540BA31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剥离强度（内层）</w:t>
            </w:r>
          </w:p>
        </w:tc>
        <w:tc>
          <w:tcPr>
            <w:tcW w:w="2267" w:type="dxa"/>
            <w:vAlign w:val="center"/>
          </w:tcPr>
          <w:p w14:paraId="5D7B6DE2" w14:textId="3BE5B1B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vAlign w:val="center"/>
          </w:tcPr>
          <w:p w14:paraId="63336578" w14:textId="5F1AA9F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8808</w:t>
            </w:r>
          </w:p>
        </w:tc>
      </w:tr>
      <w:tr w:rsidR="006638BB" w:rsidRPr="0079095A" w14:paraId="63046A1A" w14:textId="77777777" w:rsidTr="006638BB">
        <w:trPr>
          <w:cantSplit/>
          <w:jc w:val="center"/>
        </w:trPr>
        <w:tc>
          <w:tcPr>
            <w:tcW w:w="850" w:type="dxa"/>
            <w:vAlign w:val="center"/>
          </w:tcPr>
          <w:p w14:paraId="3C0D5D2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67BAEFDD" w14:textId="77777777" w:rsidR="0078651C" w:rsidRPr="0079095A" w:rsidRDefault="0078651C" w:rsidP="001C043D">
            <w:pPr>
              <w:snapToGrid w:val="0"/>
              <w:spacing w:line="440" w:lineRule="exact"/>
              <w:jc w:val="center"/>
              <w:rPr>
                <w:rFonts w:ascii="Times New Roman" w:hAnsi="Times New Roman"/>
                <w:szCs w:val="21"/>
              </w:rPr>
            </w:pPr>
            <w:proofErr w:type="gramStart"/>
            <w:r w:rsidRPr="0079095A">
              <w:rPr>
                <w:rFonts w:ascii="Times New Roman" w:hAnsi="Times New Roman" w:hint="eastAsia"/>
                <w:szCs w:val="21"/>
              </w:rPr>
              <w:t>雾度</w:t>
            </w:r>
            <w:proofErr w:type="gramEnd"/>
          </w:p>
        </w:tc>
        <w:tc>
          <w:tcPr>
            <w:tcW w:w="2267" w:type="dxa"/>
            <w:vAlign w:val="center"/>
          </w:tcPr>
          <w:p w14:paraId="0990DD8F" w14:textId="75DF488A" w:rsidR="0078651C" w:rsidRPr="0079095A" w:rsidRDefault="0078651C" w:rsidP="001C043D">
            <w:pPr>
              <w:pStyle w:val="af3"/>
              <w:snapToGrid w:val="0"/>
              <w:spacing w:line="440" w:lineRule="exact"/>
              <w:jc w:val="center"/>
              <w:rPr>
                <w:rFonts w:ascii="Times New Roman" w:hAnsi="Times New Roman"/>
                <w:sz w:val="21"/>
                <w:szCs w:val="21"/>
              </w:rPr>
            </w:pPr>
            <w:r w:rsidRPr="0079095A">
              <w:rPr>
                <w:rFonts w:ascii="Times New Roman" w:hAnsi="Times New Roman"/>
                <w:sz w:val="21"/>
                <w:szCs w:val="21"/>
              </w:rPr>
              <w:t>GB/T28117</w:t>
            </w:r>
          </w:p>
        </w:tc>
        <w:tc>
          <w:tcPr>
            <w:tcW w:w="2051" w:type="dxa"/>
            <w:vAlign w:val="center"/>
          </w:tcPr>
          <w:p w14:paraId="15907C7C" w14:textId="49E1735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GB/T2410</w:t>
            </w:r>
          </w:p>
        </w:tc>
      </w:tr>
      <w:tr w:rsidR="006638BB" w:rsidRPr="0079095A" w14:paraId="228FE21E" w14:textId="77777777" w:rsidTr="006638BB">
        <w:trPr>
          <w:cantSplit/>
          <w:jc w:val="center"/>
        </w:trPr>
        <w:tc>
          <w:tcPr>
            <w:tcW w:w="850" w:type="dxa"/>
            <w:vAlign w:val="center"/>
          </w:tcPr>
          <w:p w14:paraId="3B67451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03D2F89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落</w:t>
            </w:r>
            <w:proofErr w:type="gramStart"/>
            <w:r w:rsidRPr="0079095A">
              <w:rPr>
                <w:rFonts w:ascii="Times New Roman" w:hAnsi="Times New Roman" w:hint="eastAsia"/>
                <w:szCs w:val="21"/>
              </w:rPr>
              <w:t>镖</w:t>
            </w:r>
            <w:proofErr w:type="gramEnd"/>
            <w:r w:rsidRPr="0079095A">
              <w:rPr>
                <w:rFonts w:ascii="Times New Roman" w:hAnsi="Times New Roman" w:hint="eastAsia"/>
                <w:szCs w:val="21"/>
              </w:rPr>
              <w:t>冲击</w:t>
            </w:r>
          </w:p>
        </w:tc>
        <w:tc>
          <w:tcPr>
            <w:tcW w:w="2267" w:type="dxa"/>
            <w:vAlign w:val="center"/>
          </w:tcPr>
          <w:p w14:paraId="4F97CC9D" w14:textId="11EEC38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vAlign w:val="center"/>
          </w:tcPr>
          <w:p w14:paraId="0D91845F" w14:textId="6913856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9639.1</w:t>
            </w:r>
          </w:p>
        </w:tc>
      </w:tr>
      <w:tr w:rsidR="006638BB" w:rsidRPr="0079095A" w14:paraId="28FC2970" w14:textId="77777777" w:rsidTr="006638BB">
        <w:trPr>
          <w:cantSplit/>
          <w:jc w:val="center"/>
        </w:trPr>
        <w:tc>
          <w:tcPr>
            <w:tcW w:w="850" w:type="dxa"/>
            <w:vAlign w:val="center"/>
          </w:tcPr>
          <w:p w14:paraId="04E255D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7A03004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水蒸气透过量</w:t>
            </w:r>
          </w:p>
        </w:tc>
        <w:tc>
          <w:tcPr>
            <w:tcW w:w="2267" w:type="dxa"/>
            <w:vAlign w:val="center"/>
          </w:tcPr>
          <w:p w14:paraId="602D8279" w14:textId="0FCFF36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vAlign w:val="center"/>
          </w:tcPr>
          <w:p w14:paraId="4CF33319" w14:textId="1CF8568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GB/T1037</w:t>
            </w:r>
          </w:p>
        </w:tc>
      </w:tr>
      <w:tr w:rsidR="006638BB" w:rsidRPr="0079095A" w14:paraId="7F5A039A" w14:textId="77777777" w:rsidTr="006638BB">
        <w:trPr>
          <w:cantSplit/>
          <w:jc w:val="center"/>
        </w:trPr>
        <w:tc>
          <w:tcPr>
            <w:tcW w:w="850" w:type="dxa"/>
            <w:vAlign w:val="center"/>
          </w:tcPr>
          <w:p w14:paraId="6CCE81F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07</w:t>
            </w:r>
          </w:p>
        </w:tc>
        <w:tc>
          <w:tcPr>
            <w:tcW w:w="3018" w:type="dxa"/>
            <w:vAlign w:val="center"/>
          </w:tcPr>
          <w:p w14:paraId="495D614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氧气透过量</w:t>
            </w:r>
          </w:p>
        </w:tc>
        <w:tc>
          <w:tcPr>
            <w:tcW w:w="2267" w:type="dxa"/>
            <w:vAlign w:val="center"/>
          </w:tcPr>
          <w:p w14:paraId="1E6A04F7" w14:textId="37B881D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vAlign w:val="center"/>
          </w:tcPr>
          <w:p w14:paraId="644D2A3B" w14:textId="6D41FAD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GB/T1038</w:t>
            </w:r>
          </w:p>
        </w:tc>
      </w:tr>
      <w:tr w:rsidR="006638BB" w:rsidRPr="0079095A" w14:paraId="18F2A56B" w14:textId="77777777" w:rsidTr="006638BB">
        <w:trPr>
          <w:cantSplit/>
          <w:jc w:val="center"/>
        </w:trPr>
        <w:tc>
          <w:tcPr>
            <w:tcW w:w="850" w:type="dxa"/>
            <w:vAlign w:val="center"/>
          </w:tcPr>
          <w:p w14:paraId="3B4939E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08</w:t>
            </w:r>
          </w:p>
        </w:tc>
        <w:tc>
          <w:tcPr>
            <w:tcW w:w="3018" w:type="dxa"/>
            <w:vAlign w:val="center"/>
          </w:tcPr>
          <w:p w14:paraId="033F690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267" w:type="dxa"/>
            <w:vAlign w:val="center"/>
          </w:tcPr>
          <w:p w14:paraId="32ABF82C" w14:textId="5ED90D3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tcPr>
          <w:p w14:paraId="0A5C7B4B" w14:textId="662EFF7A"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6638BB" w:rsidRPr="0079095A" w14:paraId="2A5F8C2A" w14:textId="77777777" w:rsidTr="006638BB">
        <w:trPr>
          <w:cantSplit/>
          <w:jc w:val="center"/>
        </w:trPr>
        <w:tc>
          <w:tcPr>
            <w:tcW w:w="850" w:type="dxa"/>
            <w:vAlign w:val="center"/>
          </w:tcPr>
          <w:p w14:paraId="2FC0C40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112DF9D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267" w:type="dxa"/>
            <w:vAlign w:val="center"/>
          </w:tcPr>
          <w:p w14:paraId="2BD5B1A0" w14:textId="47DD1E1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tcPr>
          <w:p w14:paraId="400C13C7" w14:textId="4B220855"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6638BB" w:rsidRPr="0079095A" w14:paraId="1DD9D52F" w14:textId="77777777" w:rsidTr="006638BB">
        <w:trPr>
          <w:cantSplit/>
          <w:jc w:val="center"/>
        </w:trPr>
        <w:tc>
          <w:tcPr>
            <w:tcW w:w="850" w:type="dxa"/>
            <w:vAlign w:val="center"/>
          </w:tcPr>
          <w:p w14:paraId="2E90FD0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0B48B4B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267" w:type="dxa"/>
            <w:vAlign w:val="center"/>
          </w:tcPr>
          <w:p w14:paraId="7F4A8867" w14:textId="08D774A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tcPr>
          <w:p w14:paraId="695FDE23" w14:textId="584948A2"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6638BB" w:rsidRPr="0079095A" w14:paraId="63089435" w14:textId="77777777" w:rsidTr="006638BB">
        <w:trPr>
          <w:cantSplit/>
          <w:jc w:val="center"/>
        </w:trPr>
        <w:tc>
          <w:tcPr>
            <w:tcW w:w="850" w:type="dxa"/>
            <w:vAlign w:val="center"/>
          </w:tcPr>
          <w:p w14:paraId="48D4383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107CEB5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267" w:type="dxa"/>
            <w:vAlign w:val="center"/>
          </w:tcPr>
          <w:p w14:paraId="235D819C" w14:textId="4CA2010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tcPr>
          <w:p w14:paraId="55421410" w14:textId="1D2F8A52"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6638BB" w:rsidRPr="0079095A" w14:paraId="2FB63CEF" w14:textId="77777777" w:rsidTr="006638BB">
        <w:trPr>
          <w:cantSplit/>
          <w:jc w:val="center"/>
        </w:trPr>
        <w:tc>
          <w:tcPr>
            <w:tcW w:w="850" w:type="dxa"/>
            <w:vAlign w:val="center"/>
          </w:tcPr>
          <w:p w14:paraId="5B2AB2C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12</w:t>
            </w:r>
          </w:p>
        </w:tc>
        <w:tc>
          <w:tcPr>
            <w:tcW w:w="3018" w:type="dxa"/>
            <w:vAlign w:val="center"/>
          </w:tcPr>
          <w:p w14:paraId="10189FD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267" w:type="dxa"/>
            <w:vAlign w:val="center"/>
          </w:tcPr>
          <w:p w14:paraId="1BB882AD" w14:textId="7E0E60C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GB/T28117</w:t>
            </w:r>
          </w:p>
        </w:tc>
        <w:tc>
          <w:tcPr>
            <w:tcW w:w="2051" w:type="dxa"/>
          </w:tcPr>
          <w:p w14:paraId="1079E797" w14:textId="2546DED6"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6638BB" w:rsidRPr="0079095A" w14:paraId="3D22C2D9" w14:textId="77777777" w:rsidTr="006638BB">
        <w:trPr>
          <w:cantSplit/>
          <w:jc w:val="center"/>
        </w:trPr>
        <w:tc>
          <w:tcPr>
            <w:tcW w:w="850" w:type="dxa"/>
          </w:tcPr>
          <w:p w14:paraId="7C797A3D" w14:textId="15766D69"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13</w:t>
            </w:r>
          </w:p>
        </w:tc>
        <w:tc>
          <w:tcPr>
            <w:tcW w:w="3018" w:type="dxa"/>
            <w:vAlign w:val="center"/>
          </w:tcPr>
          <w:p w14:paraId="5B5381FA" w14:textId="1861C71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大肠菌群</w:t>
            </w:r>
          </w:p>
        </w:tc>
        <w:tc>
          <w:tcPr>
            <w:tcW w:w="2267" w:type="dxa"/>
            <w:vAlign w:val="center"/>
          </w:tcPr>
          <w:p w14:paraId="2DAE2B6A" w14:textId="252506DF"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0DC441F3" w14:textId="4CF8177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52D02069" w14:textId="77777777" w:rsidTr="006638BB">
        <w:trPr>
          <w:cantSplit/>
          <w:jc w:val="center"/>
        </w:trPr>
        <w:tc>
          <w:tcPr>
            <w:tcW w:w="850" w:type="dxa"/>
          </w:tcPr>
          <w:p w14:paraId="61413977" w14:textId="399EC9A0"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14</w:t>
            </w:r>
          </w:p>
        </w:tc>
        <w:tc>
          <w:tcPr>
            <w:tcW w:w="3018" w:type="dxa"/>
            <w:vAlign w:val="center"/>
          </w:tcPr>
          <w:p w14:paraId="1E4675FB" w14:textId="2E81BD5E"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沙门氏菌</w:t>
            </w:r>
          </w:p>
        </w:tc>
        <w:tc>
          <w:tcPr>
            <w:tcW w:w="2267" w:type="dxa"/>
            <w:vAlign w:val="center"/>
          </w:tcPr>
          <w:p w14:paraId="1028D94E" w14:textId="44CA4C9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051" w:type="dxa"/>
            <w:vAlign w:val="center"/>
          </w:tcPr>
          <w:p w14:paraId="0A2544E1" w14:textId="6F070A00"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p>
        </w:tc>
      </w:tr>
    </w:tbl>
    <w:p w14:paraId="794BCB1C" w14:textId="1973F2D1"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w:t>
      </w:r>
      <w:r w:rsidR="00373268" w:rsidRPr="0079095A">
        <w:rPr>
          <w:rFonts w:ascii="Times New Roman" w:hAnsi="Times New Roman" w:hint="eastAsia"/>
          <w:szCs w:val="21"/>
        </w:rPr>
        <w:t>5</w:t>
      </w:r>
      <w:r w:rsidR="001C043D" w:rsidRPr="0079095A">
        <w:rPr>
          <w:rFonts w:ascii="Times New Roman" w:hAnsi="Times New Roman" w:cs="宋体" w:hint="eastAsia"/>
          <w:kern w:val="0"/>
          <w:szCs w:val="21"/>
        </w:rPr>
        <w:t>食品接触用特定复合膜、袋</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6638BB" w:rsidRPr="0079095A" w14:paraId="6C88AF03" w14:textId="77777777" w:rsidTr="001C043D">
        <w:trPr>
          <w:cantSplit/>
          <w:trHeight w:val="440"/>
          <w:jc w:val="center"/>
        </w:trPr>
        <w:tc>
          <w:tcPr>
            <w:tcW w:w="850" w:type="dxa"/>
            <w:vMerge w:val="restart"/>
          </w:tcPr>
          <w:p w14:paraId="15996AF0"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序号</w:t>
            </w:r>
          </w:p>
        </w:tc>
        <w:tc>
          <w:tcPr>
            <w:tcW w:w="3018" w:type="dxa"/>
            <w:vMerge w:val="restart"/>
          </w:tcPr>
          <w:p w14:paraId="39A83A00"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05C5F06A"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15A4C0E4"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6638BB" w:rsidRPr="0079095A" w14:paraId="277C638E" w14:textId="77777777" w:rsidTr="001C043D">
        <w:trPr>
          <w:cantSplit/>
          <w:trHeight w:val="320"/>
          <w:jc w:val="center"/>
        </w:trPr>
        <w:tc>
          <w:tcPr>
            <w:tcW w:w="850" w:type="dxa"/>
            <w:vMerge/>
            <w:vAlign w:val="center"/>
          </w:tcPr>
          <w:p w14:paraId="52AEEB2B" w14:textId="77777777" w:rsidR="001C043D" w:rsidRPr="0079095A" w:rsidRDefault="001C043D" w:rsidP="001C043D">
            <w:pPr>
              <w:spacing w:line="320" w:lineRule="exact"/>
              <w:jc w:val="center"/>
              <w:rPr>
                <w:rFonts w:ascii="Times New Roman" w:hAnsi="Times New Roman"/>
                <w:szCs w:val="21"/>
              </w:rPr>
            </w:pPr>
          </w:p>
        </w:tc>
        <w:tc>
          <w:tcPr>
            <w:tcW w:w="3018" w:type="dxa"/>
            <w:vMerge/>
            <w:vAlign w:val="center"/>
          </w:tcPr>
          <w:p w14:paraId="1B80ABD0" w14:textId="77777777" w:rsidR="001C043D" w:rsidRPr="0079095A" w:rsidRDefault="001C043D" w:rsidP="001C043D">
            <w:pPr>
              <w:spacing w:line="320" w:lineRule="exact"/>
              <w:jc w:val="center"/>
              <w:rPr>
                <w:rFonts w:ascii="Times New Roman" w:hAnsi="Times New Roman"/>
                <w:szCs w:val="21"/>
              </w:rPr>
            </w:pPr>
          </w:p>
        </w:tc>
        <w:tc>
          <w:tcPr>
            <w:tcW w:w="2029" w:type="dxa"/>
            <w:vMerge/>
            <w:vAlign w:val="center"/>
          </w:tcPr>
          <w:p w14:paraId="324C0036" w14:textId="77777777" w:rsidR="001C043D" w:rsidRPr="0079095A" w:rsidRDefault="001C043D" w:rsidP="001C043D">
            <w:pPr>
              <w:spacing w:line="320" w:lineRule="exact"/>
              <w:jc w:val="center"/>
              <w:rPr>
                <w:rFonts w:ascii="Times New Roman" w:hAnsi="Times New Roman"/>
                <w:szCs w:val="21"/>
              </w:rPr>
            </w:pPr>
          </w:p>
        </w:tc>
        <w:tc>
          <w:tcPr>
            <w:tcW w:w="2289" w:type="dxa"/>
            <w:vMerge/>
            <w:vAlign w:val="center"/>
          </w:tcPr>
          <w:p w14:paraId="28B0F38E" w14:textId="77777777" w:rsidR="001C043D" w:rsidRPr="0079095A" w:rsidRDefault="001C043D" w:rsidP="001C043D">
            <w:pPr>
              <w:spacing w:line="320" w:lineRule="exact"/>
              <w:jc w:val="center"/>
              <w:rPr>
                <w:rFonts w:ascii="Times New Roman" w:hAnsi="Times New Roman"/>
                <w:szCs w:val="21"/>
              </w:rPr>
            </w:pPr>
          </w:p>
        </w:tc>
      </w:tr>
      <w:tr w:rsidR="006638BB" w:rsidRPr="0079095A" w14:paraId="0D57B100" w14:textId="77777777" w:rsidTr="001C043D">
        <w:trPr>
          <w:cantSplit/>
          <w:jc w:val="center"/>
        </w:trPr>
        <w:tc>
          <w:tcPr>
            <w:tcW w:w="850" w:type="dxa"/>
          </w:tcPr>
          <w:p w14:paraId="6A0417AC"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3A0D2090"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剥离力</w:t>
            </w:r>
          </w:p>
        </w:tc>
        <w:tc>
          <w:tcPr>
            <w:tcW w:w="2029" w:type="dxa"/>
            <w:vMerge w:val="restart"/>
            <w:vAlign w:val="center"/>
          </w:tcPr>
          <w:p w14:paraId="24A7108D" w14:textId="522BEBBD"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cs="宋体" w:hint="eastAsia"/>
                <w:kern w:val="0"/>
                <w:szCs w:val="21"/>
              </w:rPr>
              <w:t>产品所执行的国家标准或行业标准等产品质量明示标准</w:t>
            </w:r>
          </w:p>
        </w:tc>
        <w:tc>
          <w:tcPr>
            <w:tcW w:w="2289" w:type="dxa"/>
            <w:vAlign w:val="center"/>
          </w:tcPr>
          <w:p w14:paraId="3832BBB4" w14:textId="7E1C7066"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8808</w:t>
            </w:r>
          </w:p>
        </w:tc>
      </w:tr>
      <w:tr w:rsidR="006638BB" w:rsidRPr="0079095A" w14:paraId="0BBE670A" w14:textId="77777777" w:rsidTr="001C043D">
        <w:trPr>
          <w:cantSplit/>
          <w:jc w:val="center"/>
        </w:trPr>
        <w:tc>
          <w:tcPr>
            <w:tcW w:w="850" w:type="dxa"/>
          </w:tcPr>
          <w:p w14:paraId="782E00D9"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17E37959"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热合强度</w:t>
            </w:r>
          </w:p>
        </w:tc>
        <w:tc>
          <w:tcPr>
            <w:tcW w:w="2029" w:type="dxa"/>
            <w:vMerge/>
            <w:vAlign w:val="center"/>
          </w:tcPr>
          <w:p w14:paraId="0CB31032" w14:textId="64717C34"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4C80FEDE" w14:textId="06F4665D"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2358</w:t>
            </w:r>
          </w:p>
        </w:tc>
      </w:tr>
      <w:tr w:rsidR="006638BB" w:rsidRPr="0079095A" w14:paraId="35F5AB9F" w14:textId="77777777" w:rsidTr="001C043D">
        <w:trPr>
          <w:cantSplit/>
          <w:jc w:val="center"/>
        </w:trPr>
        <w:tc>
          <w:tcPr>
            <w:tcW w:w="850" w:type="dxa"/>
          </w:tcPr>
          <w:p w14:paraId="22839CB0"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2E1ECC4D" w14:textId="77777777" w:rsidR="001C043D" w:rsidRPr="0079095A" w:rsidRDefault="001C043D" w:rsidP="001C043D">
            <w:pPr>
              <w:snapToGrid w:val="0"/>
              <w:spacing w:line="440" w:lineRule="exact"/>
              <w:jc w:val="center"/>
              <w:rPr>
                <w:rFonts w:ascii="Times New Roman" w:hAnsi="Times New Roman"/>
                <w:szCs w:val="21"/>
              </w:rPr>
            </w:pPr>
            <w:proofErr w:type="gramStart"/>
            <w:r w:rsidRPr="0079095A">
              <w:rPr>
                <w:rFonts w:ascii="Times New Roman" w:hAnsi="Times New Roman" w:hint="eastAsia"/>
                <w:szCs w:val="21"/>
              </w:rPr>
              <w:t>拉断力</w:t>
            </w:r>
            <w:proofErr w:type="gramEnd"/>
          </w:p>
        </w:tc>
        <w:tc>
          <w:tcPr>
            <w:tcW w:w="2029" w:type="dxa"/>
            <w:vMerge/>
            <w:vAlign w:val="center"/>
          </w:tcPr>
          <w:p w14:paraId="6E9080EF" w14:textId="7833C406"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38AF3E4C" w14:textId="32D3A743"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w:t>
            </w:r>
            <w:r w:rsidRPr="0079095A">
              <w:rPr>
                <w:rFonts w:ascii="Times New Roman" w:hAnsi="Times New Roman"/>
                <w:szCs w:val="21"/>
              </w:rPr>
              <w:t>B/T</w:t>
            </w:r>
            <w:r w:rsidRPr="0079095A">
              <w:rPr>
                <w:rFonts w:ascii="Times New Roman" w:hAnsi="Times New Roman" w:hint="eastAsia"/>
                <w:szCs w:val="21"/>
              </w:rPr>
              <w:t xml:space="preserve"> 1040.3</w:t>
            </w:r>
          </w:p>
        </w:tc>
      </w:tr>
      <w:tr w:rsidR="006638BB" w:rsidRPr="0079095A" w14:paraId="698D3E38" w14:textId="77777777" w:rsidTr="001C043D">
        <w:trPr>
          <w:cantSplit/>
          <w:jc w:val="center"/>
        </w:trPr>
        <w:tc>
          <w:tcPr>
            <w:tcW w:w="850" w:type="dxa"/>
          </w:tcPr>
          <w:p w14:paraId="2CC5CD94"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3B6C5FF0"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断裂标称应变</w:t>
            </w:r>
          </w:p>
        </w:tc>
        <w:tc>
          <w:tcPr>
            <w:tcW w:w="2029" w:type="dxa"/>
            <w:vMerge/>
            <w:vAlign w:val="center"/>
          </w:tcPr>
          <w:p w14:paraId="47A9445E" w14:textId="20254F87"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43B09D3E" w14:textId="7CC481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w:t>
            </w:r>
            <w:r w:rsidRPr="0079095A">
              <w:rPr>
                <w:rFonts w:ascii="Times New Roman" w:hAnsi="Times New Roman"/>
                <w:szCs w:val="21"/>
              </w:rPr>
              <w:t>B/T</w:t>
            </w:r>
            <w:r w:rsidRPr="0079095A">
              <w:rPr>
                <w:rFonts w:ascii="Times New Roman" w:hAnsi="Times New Roman" w:hint="eastAsia"/>
                <w:szCs w:val="21"/>
              </w:rPr>
              <w:t xml:space="preserve"> 1040.3</w:t>
            </w:r>
          </w:p>
        </w:tc>
      </w:tr>
      <w:tr w:rsidR="006638BB" w:rsidRPr="0079095A" w14:paraId="56760E0D" w14:textId="77777777" w:rsidTr="001C043D">
        <w:trPr>
          <w:cantSplit/>
          <w:jc w:val="center"/>
        </w:trPr>
        <w:tc>
          <w:tcPr>
            <w:tcW w:w="850" w:type="dxa"/>
          </w:tcPr>
          <w:p w14:paraId="6A98DD5B"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0570E54C"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直角撕裂力</w:t>
            </w:r>
          </w:p>
        </w:tc>
        <w:tc>
          <w:tcPr>
            <w:tcW w:w="2029" w:type="dxa"/>
            <w:vMerge/>
            <w:vAlign w:val="center"/>
          </w:tcPr>
          <w:p w14:paraId="5719440A" w14:textId="7EF429FF"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7F540CA5" w14:textId="0EEC3506"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1130</w:t>
            </w:r>
          </w:p>
        </w:tc>
      </w:tr>
      <w:tr w:rsidR="006638BB" w:rsidRPr="0079095A" w14:paraId="0E943EBC" w14:textId="77777777" w:rsidTr="001C043D">
        <w:trPr>
          <w:cantSplit/>
          <w:jc w:val="center"/>
        </w:trPr>
        <w:tc>
          <w:tcPr>
            <w:tcW w:w="850" w:type="dxa"/>
          </w:tcPr>
          <w:p w14:paraId="0A05E929"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1FCE749B"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抗摆锤冲击能</w:t>
            </w:r>
          </w:p>
        </w:tc>
        <w:tc>
          <w:tcPr>
            <w:tcW w:w="2029" w:type="dxa"/>
            <w:vMerge/>
            <w:vAlign w:val="center"/>
          </w:tcPr>
          <w:p w14:paraId="4E5C2650" w14:textId="1B064649"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4036BA42" w14:textId="0039A27E"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w:t>
            </w:r>
            <w:r w:rsidRPr="0079095A">
              <w:rPr>
                <w:rFonts w:ascii="Times New Roman" w:hAnsi="Times New Roman"/>
                <w:szCs w:val="21"/>
              </w:rPr>
              <w:t>B/T</w:t>
            </w:r>
            <w:r w:rsidRPr="0079095A">
              <w:rPr>
                <w:rFonts w:ascii="Times New Roman" w:hAnsi="Times New Roman" w:hint="eastAsia"/>
                <w:szCs w:val="21"/>
              </w:rPr>
              <w:t xml:space="preserve"> 8809</w:t>
            </w:r>
          </w:p>
        </w:tc>
      </w:tr>
      <w:tr w:rsidR="006638BB" w:rsidRPr="0079095A" w14:paraId="1D41BED4" w14:textId="77777777" w:rsidTr="001C043D">
        <w:trPr>
          <w:cantSplit/>
          <w:jc w:val="center"/>
        </w:trPr>
        <w:tc>
          <w:tcPr>
            <w:tcW w:w="850" w:type="dxa"/>
          </w:tcPr>
          <w:p w14:paraId="68377415"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326D35E7"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水蒸气透过量</w:t>
            </w:r>
          </w:p>
        </w:tc>
        <w:tc>
          <w:tcPr>
            <w:tcW w:w="2029" w:type="dxa"/>
            <w:vMerge/>
            <w:vAlign w:val="center"/>
          </w:tcPr>
          <w:p w14:paraId="22B9A474" w14:textId="27D9F60B"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46E6BF32" w14:textId="241106D2"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1037</w:t>
            </w:r>
          </w:p>
        </w:tc>
      </w:tr>
      <w:tr w:rsidR="006638BB" w:rsidRPr="0079095A" w14:paraId="0098252A" w14:textId="77777777" w:rsidTr="001C043D">
        <w:trPr>
          <w:cantSplit/>
          <w:jc w:val="center"/>
        </w:trPr>
        <w:tc>
          <w:tcPr>
            <w:tcW w:w="850" w:type="dxa"/>
          </w:tcPr>
          <w:p w14:paraId="7E428070"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58463615"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氧气透过量</w:t>
            </w:r>
          </w:p>
        </w:tc>
        <w:tc>
          <w:tcPr>
            <w:tcW w:w="2029" w:type="dxa"/>
            <w:vMerge/>
            <w:vAlign w:val="center"/>
          </w:tcPr>
          <w:p w14:paraId="1895A4F7" w14:textId="57BF9DD0"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3FE64955" w14:textId="4A3F8FF9"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1038</w:t>
            </w:r>
          </w:p>
        </w:tc>
      </w:tr>
      <w:tr w:rsidR="006638BB" w:rsidRPr="0079095A" w14:paraId="3802F5D5" w14:textId="77777777" w:rsidTr="001C043D">
        <w:trPr>
          <w:cantSplit/>
          <w:jc w:val="center"/>
        </w:trPr>
        <w:tc>
          <w:tcPr>
            <w:tcW w:w="850" w:type="dxa"/>
          </w:tcPr>
          <w:p w14:paraId="67D66338"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26A94692"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袋的耐压性能</w:t>
            </w:r>
          </w:p>
        </w:tc>
        <w:tc>
          <w:tcPr>
            <w:tcW w:w="2029" w:type="dxa"/>
            <w:vMerge/>
            <w:vAlign w:val="center"/>
          </w:tcPr>
          <w:p w14:paraId="47050B35" w14:textId="1286FC85"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278BC4A0" w14:textId="2CF0EF32"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10004</w:t>
            </w:r>
          </w:p>
        </w:tc>
      </w:tr>
      <w:tr w:rsidR="006638BB" w:rsidRPr="0079095A" w14:paraId="223A7951" w14:textId="77777777" w:rsidTr="001C043D">
        <w:trPr>
          <w:cantSplit/>
          <w:jc w:val="center"/>
        </w:trPr>
        <w:tc>
          <w:tcPr>
            <w:tcW w:w="850" w:type="dxa"/>
          </w:tcPr>
          <w:p w14:paraId="649DBFB2"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12D00F45"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袋的跌落性能</w:t>
            </w:r>
          </w:p>
        </w:tc>
        <w:tc>
          <w:tcPr>
            <w:tcW w:w="2029" w:type="dxa"/>
            <w:vMerge/>
            <w:vAlign w:val="center"/>
          </w:tcPr>
          <w:p w14:paraId="52E68A5B" w14:textId="13C17668"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7156990D" w14:textId="0F71A15F"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10004</w:t>
            </w:r>
          </w:p>
        </w:tc>
      </w:tr>
      <w:tr w:rsidR="006638BB" w:rsidRPr="0079095A" w14:paraId="7391C087" w14:textId="77777777" w:rsidTr="001C043D">
        <w:trPr>
          <w:cantSplit/>
          <w:jc w:val="center"/>
        </w:trPr>
        <w:tc>
          <w:tcPr>
            <w:tcW w:w="850" w:type="dxa"/>
          </w:tcPr>
          <w:p w14:paraId="384CD9FD"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77539646" w14:textId="77777777"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摩擦系数</w:t>
            </w:r>
          </w:p>
        </w:tc>
        <w:tc>
          <w:tcPr>
            <w:tcW w:w="2029" w:type="dxa"/>
            <w:vMerge/>
            <w:vAlign w:val="center"/>
          </w:tcPr>
          <w:p w14:paraId="5CB8F3B0" w14:textId="0A7B72D5" w:rsidR="001C043D" w:rsidRPr="0079095A" w:rsidRDefault="001C043D" w:rsidP="001C043D">
            <w:pPr>
              <w:snapToGrid w:val="0"/>
              <w:spacing w:line="440" w:lineRule="exact"/>
              <w:jc w:val="center"/>
              <w:rPr>
                <w:rFonts w:ascii="Times New Roman" w:hAnsi="Times New Roman"/>
                <w:szCs w:val="21"/>
              </w:rPr>
            </w:pPr>
          </w:p>
        </w:tc>
        <w:tc>
          <w:tcPr>
            <w:tcW w:w="2289" w:type="dxa"/>
            <w:vAlign w:val="center"/>
          </w:tcPr>
          <w:p w14:paraId="3E69954F" w14:textId="3C3F733E" w:rsidR="001C043D" w:rsidRPr="0079095A" w:rsidRDefault="001C043D"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10006</w:t>
            </w:r>
          </w:p>
        </w:tc>
      </w:tr>
      <w:tr w:rsidR="006638BB" w:rsidRPr="0079095A" w14:paraId="324E6F49" w14:textId="77777777" w:rsidTr="006638BB">
        <w:trPr>
          <w:cantSplit/>
          <w:jc w:val="center"/>
        </w:trPr>
        <w:tc>
          <w:tcPr>
            <w:tcW w:w="850" w:type="dxa"/>
          </w:tcPr>
          <w:p w14:paraId="6845C608" w14:textId="599351E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12</w:t>
            </w:r>
          </w:p>
        </w:tc>
        <w:tc>
          <w:tcPr>
            <w:tcW w:w="3018" w:type="dxa"/>
            <w:vAlign w:val="center"/>
          </w:tcPr>
          <w:p w14:paraId="57CB1498" w14:textId="098851C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w:t>
            </w:r>
          </w:p>
        </w:tc>
        <w:tc>
          <w:tcPr>
            <w:tcW w:w="2029" w:type="dxa"/>
            <w:vAlign w:val="center"/>
          </w:tcPr>
          <w:p w14:paraId="24E1F671" w14:textId="4DB5F53E"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 9683/GB 4806.13</w:t>
            </w:r>
          </w:p>
        </w:tc>
        <w:tc>
          <w:tcPr>
            <w:tcW w:w="2289" w:type="dxa"/>
            <w:vAlign w:val="center"/>
          </w:tcPr>
          <w:p w14:paraId="0BB8241F" w14:textId="588E1CF8"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9683/GB 4806.13</w:t>
            </w:r>
          </w:p>
        </w:tc>
      </w:tr>
      <w:tr w:rsidR="006638BB" w:rsidRPr="0079095A" w14:paraId="37A74634" w14:textId="77777777" w:rsidTr="001C043D">
        <w:trPr>
          <w:cantSplit/>
          <w:jc w:val="center"/>
        </w:trPr>
        <w:tc>
          <w:tcPr>
            <w:tcW w:w="850" w:type="dxa"/>
          </w:tcPr>
          <w:p w14:paraId="3993EA2A" w14:textId="0CAF41FB"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13</w:t>
            </w:r>
          </w:p>
        </w:tc>
        <w:tc>
          <w:tcPr>
            <w:tcW w:w="3018" w:type="dxa"/>
            <w:vAlign w:val="center"/>
          </w:tcPr>
          <w:p w14:paraId="7A8B0F1E" w14:textId="0B7362C7"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甲苯二胺</w:t>
            </w:r>
          </w:p>
        </w:tc>
        <w:tc>
          <w:tcPr>
            <w:tcW w:w="2029" w:type="dxa"/>
          </w:tcPr>
          <w:p w14:paraId="43CFE523" w14:textId="7EB3156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 9683/GB 4806.13</w:t>
            </w:r>
          </w:p>
        </w:tc>
        <w:tc>
          <w:tcPr>
            <w:tcW w:w="2289" w:type="dxa"/>
            <w:vAlign w:val="center"/>
          </w:tcPr>
          <w:p w14:paraId="1996577E" w14:textId="07F99736"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 31604.23</w:t>
            </w:r>
          </w:p>
        </w:tc>
      </w:tr>
      <w:tr w:rsidR="006638BB" w:rsidRPr="0079095A" w14:paraId="132013B7" w14:textId="77777777" w:rsidTr="001C043D">
        <w:trPr>
          <w:cantSplit/>
          <w:jc w:val="center"/>
        </w:trPr>
        <w:tc>
          <w:tcPr>
            <w:tcW w:w="850" w:type="dxa"/>
          </w:tcPr>
          <w:p w14:paraId="273D1308" w14:textId="4CC473FA"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14</w:t>
            </w:r>
          </w:p>
        </w:tc>
        <w:tc>
          <w:tcPr>
            <w:tcW w:w="3018" w:type="dxa"/>
            <w:vAlign w:val="center"/>
          </w:tcPr>
          <w:p w14:paraId="6D0FE116" w14:textId="44917B7B"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蒸发残渣</w:t>
            </w:r>
            <w:r w:rsidRPr="0079095A">
              <w:rPr>
                <w:rFonts w:ascii="Times New Roman" w:hAnsi="Times New Roman" w:hint="eastAsia"/>
                <w:szCs w:val="21"/>
              </w:rPr>
              <w:t>/</w:t>
            </w:r>
            <w:r w:rsidRPr="0079095A">
              <w:rPr>
                <w:rFonts w:ascii="Times New Roman" w:hAnsi="Times New Roman" w:hint="eastAsia"/>
                <w:szCs w:val="21"/>
              </w:rPr>
              <w:t>总迁移量</w:t>
            </w:r>
          </w:p>
        </w:tc>
        <w:tc>
          <w:tcPr>
            <w:tcW w:w="2029" w:type="dxa"/>
          </w:tcPr>
          <w:p w14:paraId="153AF843" w14:textId="2912A4BA"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 9683/GB 4806.13</w:t>
            </w:r>
          </w:p>
        </w:tc>
        <w:tc>
          <w:tcPr>
            <w:tcW w:w="2289" w:type="dxa"/>
            <w:vAlign w:val="center"/>
          </w:tcPr>
          <w:p w14:paraId="1252F224" w14:textId="5DBE545A" w:rsidR="006638BB"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6638BB" w:rsidRPr="0079095A">
              <w:rPr>
                <w:rFonts w:ascii="Times New Roman" w:hAnsi="Times New Roman"/>
                <w:szCs w:val="21"/>
              </w:rPr>
              <w:t>.8</w:t>
            </w:r>
          </w:p>
        </w:tc>
      </w:tr>
      <w:tr w:rsidR="006638BB" w:rsidRPr="0079095A" w14:paraId="21DC740B" w14:textId="77777777" w:rsidTr="001C043D">
        <w:trPr>
          <w:cantSplit/>
          <w:jc w:val="center"/>
        </w:trPr>
        <w:tc>
          <w:tcPr>
            <w:tcW w:w="850" w:type="dxa"/>
          </w:tcPr>
          <w:p w14:paraId="50A115A4" w14:textId="13F357B8"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15</w:t>
            </w:r>
          </w:p>
        </w:tc>
        <w:tc>
          <w:tcPr>
            <w:tcW w:w="3018" w:type="dxa"/>
            <w:vAlign w:val="center"/>
          </w:tcPr>
          <w:p w14:paraId="4EC81D54" w14:textId="5D8089A1"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高锰酸钾消耗量</w:t>
            </w:r>
          </w:p>
        </w:tc>
        <w:tc>
          <w:tcPr>
            <w:tcW w:w="2029" w:type="dxa"/>
          </w:tcPr>
          <w:p w14:paraId="6E19F6CE" w14:textId="6184F8CA"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 9683/GB 4806.13</w:t>
            </w:r>
          </w:p>
        </w:tc>
        <w:tc>
          <w:tcPr>
            <w:tcW w:w="2289" w:type="dxa"/>
            <w:vAlign w:val="center"/>
          </w:tcPr>
          <w:p w14:paraId="751E2E20" w14:textId="2882B914" w:rsidR="006638BB"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6638BB" w:rsidRPr="0079095A">
              <w:rPr>
                <w:rFonts w:ascii="Times New Roman" w:hAnsi="Times New Roman"/>
                <w:szCs w:val="21"/>
              </w:rPr>
              <w:t>.2</w:t>
            </w:r>
          </w:p>
        </w:tc>
      </w:tr>
      <w:tr w:rsidR="006638BB" w:rsidRPr="0079095A" w14:paraId="351376BA" w14:textId="77777777" w:rsidTr="001C043D">
        <w:trPr>
          <w:cantSplit/>
          <w:jc w:val="center"/>
        </w:trPr>
        <w:tc>
          <w:tcPr>
            <w:tcW w:w="850" w:type="dxa"/>
          </w:tcPr>
          <w:p w14:paraId="215C8B90" w14:textId="3020792A"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16</w:t>
            </w:r>
          </w:p>
        </w:tc>
        <w:tc>
          <w:tcPr>
            <w:tcW w:w="3018" w:type="dxa"/>
            <w:vAlign w:val="center"/>
          </w:tcPr>
          <w:p w14:paraId="7662C450" w14:textId="61F1A373"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重金属（以</w:t>
            </w:r>
            <w:r w:rsidRPr="0079095A">
              <w:rPr>
                <w:rFonts w:ascii="Times New Roman" w:hAnsi="Times New Roman"/>
                <w:szCs w:val="21"/>
              </w:rPr>
              <w:t>Pb</w:t>
            </w:r>
            <w:r w:rsidRPr="0079095A">
              <w:rPr>
                <w:rFonts w:ascii="Times New Roman" w:hAnsi="Times New Roman" w:hint="eastAsia"/>
                <w:szCs w:val="21"/>
              </w:rPr>
              <w:t>计）</w:t>
            </w:r>
          </w:p>
        </w:tc>
        <w:tc>
          <w:tcPr>
            <w:tcW w:w="2029" w:type="dxa"/>
          </w:tcPr>
          <w:p w14:paraId="46122953" w14:textId="2A223A78"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 9683/GB 4806.13</w:t>
            </w:r>
          </w:p>
        </w:tc>
        <w:tc>
          <w:tcPr>
            <w:tcW w:w="2289" w:type="dxa"/>
            <w:vAlign w:val="center"/>
          </w:tcPr>
          <w:p w14:paraId="41C81D29" w14:textId="20BA0512" w:rsidR="006638BB" w:rsidRPr="0079095A" w:rsidRDefault="00E632F6" w:rsidP="001C043D">
            <w:pPr>
              <w:spacing w:line="440" w:lineRule="exact"/>
              <w:jc w:val="center"/>
              <w:rPr>
                <w:rFonts w:ascii="Times New Roman" w:hAnsi="Times New Roman"/>
                <w:szCs w:val="21"/>
              </w:rPr>
            </w:pPr>
            <w:r w:rsidRPr="0079095A">
              <w:rPr>
                <w:rFonts w:ascii="Times New Roman" w:hAnsi="Times New Roman"/>
                <w:szCs w:val="21"/>
              </w:rPr>
              <w:t>GB 31604</w:t>
            </w:r>
            <w:r w:rsidR="006638BB" w:rsidRPr="0079095A">
              <w:rPr>
                <w:rFonts w:ascii="Times New Roman" w:hAnsi="Times New Roman"/>
                <w:szCs w:val="21"/>
              </w:rPr>
              <w:t>.</w:t>
            </w:r>
            <w:r w:rsidR="006638BB" w:rsidRPr="0079095A">
              <w:rPr>
                <w:rFonts w:ascii="Times New Roman" w:hAnsi="Times New Roman" w:hint="eastAsia"/>
                <w:szCs w:val="21"/>
              </w:rPr>
              <w:t>9</w:t>
            </w:r>
          </w:p>
        </w:tc>
      </w:tr>
      <w:tr w:rsidR="006638BB" w:rsidRPr="0079095A" w14:paraId="2A244531" w14:textId="77777777" w:rsidTr="006638BB">
        <w:trPr>
          <w:cantSplit/>
          <w:jc w:val="center"/>
        </w:trPr>
        <w:tc>
          <w:tcPr>
            <w:tcW w:w="850" w:type="dxa"/>
          </w:tcPr>
          <w:p w14:paraId="671D2AD6" w14:textId="524B8345"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17</w:t>
            </w:r>
          </w:p>
        </w:tc>
        <w:tc>
          <w:tcPr>
            <w:tcW w:w="3018" w:type="dxa"/>
            <w:vAlign w:val="center"/>
          </w:tcPr>
          <w:p w14:paraId="65013885" w14:textId="0D5F75A2"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大肠菌群</w:t>
            </w:r>
          </w:p>
        </w:tc>
        <w:tc>
          <w:tcPr>
            <w:tcW w:w="2029" w:type="dxa"/>
            <w:vAlign w:val="center"/>
          </w:tcPr>
          <w:p w14:paraId="7AE22BEA" w14:textId="6C62DFA9"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289" w:type="dxa"/>
            <w:vAlign w:val="center"/>
          </w:tcPr>
          <w:p w14:paraId="51BBBBE6" w14:textId="1E2AE56C" w:rsidR="006638BB" w:rsidRPr="0079095A" w:rsidRDefault="006638BB" w:rsidP="001C043D">
            <w:pPr>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4C17DC6B" w14:textId="77777777" w:rsidTr="006638BB">
        <w:trPr>
          <w:cantSplit/>
          <w:jc w:val="center"/>
        </w:trPr>
        <w:tc>
          <w:tcPr>
            <w:tcW w:w="850" w:type="dxa"/>
          </w:tcPr>
          <w:p w14:paraId="036C7886" w14:textId="00240548"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18</w:t>
            </w:r>
          </w:p>
        </w:tc>
        <w:tc>
          <w:tcPr>
            <w:tcW w:w="3018" w:type="dxa"/>
            <w:vAlign w:val="center"/>
          </w:tcPr>
          <w:p w14:paraId="73586BFE" w14:textId="3AEBF81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沙门氏菌</w:t>
            </w:r>
          </w:p>
        </w:tc>
        <w:tc>
          <w:tcPr>
            <w:tcW w:w="2029" w:type="dxa"/>
            <w:vAlign w:val="center"/>
          </w:tcPr>
          <w:p w14:paraId="2233DBC6" w14:textId="76A5BF9E"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14934</w:t>
            </w:r>
            <w:r w:rsidRPr="0079095A">
              <w:rPr>
                <w:rFonts w:ascii="Times New Roman" w:hAnsi="Times New Roman" w:hint="eastAsia"/>
                <w:szCs w:val="21"/>
              </w:rPr>
              <w:t>、</w:t>
            </w:r>
            <w:r w:rsidRPr="0079095A">
              <w:rPr>
                <w:rFonts w:ascii="Times New Roman" w:hAnsi="Times New Roman" w:hint="eastAsia"/>
                <w:szCs w:val="21"/>
              </w:rPr>
              <w:t>GB 4806.13</w:t>
            </w:r>
          </w:p>
        </w:tc>
        <w:tc>
          <w:tcPr>
            <w:tcW w:w="2289" w:type="dxa"/>
            <w:vAlign w:val="center"/>
          </w:tcPr>
          <w:p w14:paraId="3A82EF01" w14:textId="70E02EF7" w:rsidR="006638BB" w:rsidRPr="0079095A" w:rsidRDefault="006638BB" w:rsidP="001C043D">
            <w:pPr>
              <w:spacing w:line="440" w:lineRule="exact"/>
              <w:jc w:val="center"/>
              <w:rPr>
                <w:rFonts w:ascii="Times New Roman" w:hAnsi="Times New Roman"/>
                <w:szCs w:val="21"/>
              </w:rPr>
            </w:pPr>
            <w:r w:rsidRPr="0079095A">
              <w:rPr>
                <w:rFonts w:ascii="Times New Roman" w:hAnsi="Times New Roman" w:hint="eastAsia"/>
                <w:szCs w:val="21"/>
              </w:rPr>
              <w:t>GB 14934</w:t>
            </w:r>
          </w:p>
        </w:tc>
      </w:tr>
      <w:tr w:rsidR="006638BB" w:rsidRPr="0079095A" w14:paraId="23395A4B" w14:textId="77777777" w:rsidTr="001C043D">
        <w:trPr>
          <w:cantSplit/>
          <w:jc w:val="center"/>
        </w:trPr>
        <w:tc>
          <w:tcPr>
            <w:tcW w:w="850" w:type="dxa"/>
          </w:tcPr>
          <w:p w14:paraId="46BE8653" w14:textId="5E346E86"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19</w:t>
            </w:r>
          </w:p>
        </w:tc>
        <w:tc>
          <w:tcPr>
            <w:tcW w:w="3018" w:type="dxa"/>
            <w:vAlign w:val="center"/>
          </w:tcPr>
          <w:p w14:paraId="1634064E" w14:textId="22E7F8D2"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溶剂残留总量</w:t>
            </w:r>
          </w:p>
        </w:tc>
        <w:tc>
          <w:tcPr>
            <w:tcW w:w="2029" w:type="dxa"/>
            <w:vAlign w:val="center"/>
          </w:tcPr>
          <w:p w14:paraId="64E2A43E" w14:textId="3ECB1A18"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企业明示标准、《食品相关产品生产许可实施细则（一）食品用塑料包装容器工具等制品部分》</w:t>
            </w:r>
          </w:p>
        </w:tc>
        <w:tc>
          <w:tcPr>
            <w:tcW w:w="2289" w:type="dxa"/>
            <w:vAlign w:val="center"/>
          </w:tcPr>
          <w:p w14:paraId="65C3CA6B" w14:textId="15487D2D"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r>
      <w:tr w:rsidR="006638BB" w:rsidRPr="0079095A" w14:paraId="64957E8D" w14:textId="77777777" w:rsidTr="001C043D">
        <w:trPr>
          <w:cantSplit/>
          <w:jc w:val="center"/>
        </w:trPr>
        <w:tc>
          <w:tcPr>
            <w:tcW w:w="850" w:type="dxa"/>
          </w:tcPr>
          <w:p w14:paraId="6A49A68A" w14:textId="042DF445" w:rsidR="006638BB" w:rsidRPr="0079095A" w:rsidRDefault="006638BB" w:rsidP="006638BB">
            <w:pPr>
              <w:snapToGrid w:val="0"/>
              <w:spacing w:line="440" w:lineRule="exact"/>
              <w:jc w:val="center"/>
              <w:rPr>
                <w:rFonts w:ascii="Times New Roman" w:hAnsi="Times New Roman"/>
                <w:szCs w:val="21"/>
              </w:rPr>
            </w:pPr>
            <w:r w:rsidRPr="0079095A">
              <w:rPr>
                <w:rFonts w:ascii="Times New Roman" w:hAnsi="Times New Roman" w:hint="eastAsia"/>
                <w:szCs w:val="21"/>
              </w:rPr>
              <w:t>20</w:t>
            </w:r>
          </w:p>
        </w:tc>
        <w:tc>
          <w:tcPr>
            <w:tcW w:w="3018" w:type="dxa"/>
            <w:vAlign w:val="center"/>
          </w:tcPr>
          <w:p w14:paraId="2686FE49" w14:textId="502C2656"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苯类溶剂残留量</w:t>
            </w:r>
          </w:p>
        </w:tc>
        <w:tc>
          <w:tcPr>
            <w:tcW w:w="2029" w:type="dxa"/>
            <w:vAlign w:val="center"/>
          </w:tcPr>
          <w:p w14:paraId="23D5FD8E" w14:textId="2CE15744"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hint="eastAsia"/>
                <w:szCs w:val="21"/>
              </w:rPr>
              <w:t>企业明示标准、《食品相关产品生产许可实施细则（一）食品用塑料包装容器工具等制品部分》</w:t>
            </w:r>
          </w:p>
        </w:tc>
        <w:tc>
          <w:tcPr>
            <w:tcW w:w="2289" w:type="dxa"/>
            <w:vAlign w:val="center"/>
          </w:tcPr>
          <w:p w14:paraId="636CEB8D" w14:textId="18F6DBA6" w:rsidR="006638BB" w:rsidRPr="0079095A" w:rsidRDefault="006638BB" w:rsidP="001C043D">
            <w:pPr>
              <w:snapToGrid w:val="0"/>
              <w:spacing w:line="440" w:lineRule="exact"/>
              <w:jc w:val="center"/>
              <w:rPr>
                <w:rFonts w:ascii="Times New Roman" w:hAnsi="Times New Roman"/>
                <w:szCs w:val="21"/>
              </w:rPr>
            </w:pPr>
            <w:r w:rsidRPr="0079095A">
              <w:rPr>
                <w:rFonts w:ascii="Times New Roman" w:hAnsi="Times New Roman"/>
                <w:szCs w:val="21"/>
              </w:rPr>
              <w:t>GB/T 10004</w:t>
            </w:r>
          </w:p>
        </w:tc>
      </w:tr>
    </w:tbl>
    <w:p w14:paraId="6B05FCEA" w14:textId="515540E7" w:rsidR="00F12098" w:rsidRPr="0079095A" w:rsidRDefault="00F12098" w:rsidP="00F12098">
      <w:pPr>
        <w:widowControl/>
        <w:spacing w:before="100" w:beforeAutospacing="1" w:after="100" w:afterAutospacing="1" w:line="336" w:lineRule="auto"/>
        <w:ind w:firstLineChars="700" w:firstLine="1470"/>
        <w:jc w:val="left"/>
        <w:rPr>
          <w:rFonts w:ascii="Times New Roman" w:hAnsi="Times New Roman" w:cs="宋体"/>
          <w:kern w:val="0"/>
          <w:szCs w:val="21"/>
        </w:rPr>
      </w:pPr>
      <w:r w:rsidRPr="0079095A">
        <w:rPr>
          <w:rFonts w:ascii="Times New Roman" w:hAnsi="Times New Roman" w:hint="eastAsia"/>
          <w:szCs w:val="21"/>
        </w:rPr>
        <w:t>表</w:t>
      </w:r>
      <w:r w:rsidRPr="0079095A">
        <w:rPr>
          <w:rFonts w:ascii="Times New Roman" w:hAnsi="Times New Roman" w:hint="eastAsia"/>
          <w:szCs w:val="21"/>
        </w:rPr>
        <w:t>1</w:t>
      </w:r>
      <w:r w:rsidR="00373268" w:rsidRPr="0079095A">
        <w:rPr>
          <w:rFonts w:ascii="Times New Roman" w:hAnsi="Times New Roman" w:hint="eastAsia"/>
          <w:szCs w:val="21"/>
        </w:rPr>
        <w:t>6</w:t>
      </w:r>
      <w:r w:rsidR="00A57E5D" w:rsidRPr="0079095A">
        <w:rPr>
          <w:rFonts w:ascii="Times New Roman" w:hAnsi="Times New Roman" w:hint="eastAsia"/>
          <w:szCs w:val="21"/>
        </w:rPr>
        <w:t xml:space="preserve"> </w:t>
      </w:r>
      <w:r w:rsidRPr="0079095A">
        <w:rPr>
          <w:rFonts w:ascii="Times New Roman" w:hAnsi="Times New Roman" w:cs="宋体"/>
          <w:kern w:val="0"/>
          <w:szCs w:val="21"/>
        </w:rPr>
        <w:t>双向拉伸聚苯乙烯（</w:t>
      </w:r>
      <w:r w:rsidRPr="0079095A">
        <w:rPr>
          <w:rFonts w:ascii="Times New Roman" w:hAnsi="Times New Roman" w:cs="宋体"/>
          <w:kern w:val="0"/>
          <w:szCs w:val="21"/>
        </w:rPr>
        <w:t>BOPS</w:t>
      </w:r>
      <w:r w:rsidRPr="0079095A">
        <w:rPr>
          <w:rFonts w:ascii="Times New Roman" w:hAnsi="Times New Roman" w:cs="宋体"/>
          <w:kern w:val="0"/>
          <w:szCs w:val="21"/>
        </w:rPr>
        <w:t>）片材</w:t>
      </w:r>
      <w:r w:rsidRPr="0079095A">
        <w:rPr>
          <w:rFonts w:ascii="Times New Roman" w:hAnsi="Times New Roman" w:hint="eastAsia"/>
          <w:szCs w:val="21"/>
        </w:rPr>
        <w:t>（</w:t>
      </w:r>
      <w:r w:rsidRPr="0079095A">
        <w:rPr>
          <w:rFonts w:ascii="Times New Roman" w:hAnsi="Times New Roman"/>
          <w:szCs w:val="21"/>
        </w:rPr>
        <w:t>GB/T 16719</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F12098" w:rsidRPr="0079095A" w14:paraId="097A26A1" w14:textId="77777777" w:rsidTr="00B10B99">
        <w:trPr>
          <w:cantSplit/>
          <w:trHeight w:val="440"/>
          <w:jc w:val="center"/>
        </w:trPr>
        <w:tc>
          <w:tcPr>
            <w:tcW w:w="850" w:type="dxa"/>
            <w:vMerge w:val="restart"/>
          </w:tcPr>
          <w:p w14:paraId="5FC493FE"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36E6DBD"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0E74A5CF"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2C09A7E1"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F12098" w:rsidRPr="0079095A" w14:paraId="4B90266F" w14:textId="77777777" w:rsidTr="00A57E5D">
        <w:trPr>
          <w:cantSplit/>
          <w:trHeight w:val="320"/>
          <w:jc w:val="center"/>
        </w:trPr>
        <w:tc>
          <w:tcPr>
            <w:tcW w:w="850" w:type="dxa"/>
            <w:vMerge/>
            <w:vAlign w:val="center"/>
          </w:tcPr>
          <w:p w14:paraId="2E289155" w14:textId="77777777" w:rsidR="00F12098" w:rsidRPr="0079095A" w:rsidRDefault="00F12098" w:rsidP="00B10B99">
            <w:pPr>
              <w:spacing w:line="320" w:lineRule="exact"/>
              <w:jc w:val="center"/>
              <w:rPr>
                <w:rFonts w:ascii="Times New Roman" w:hAnsi="Times New Roman"/>
                <w:szCs w:val="21"/>
              </w:rPr>
            </w:pPr>
          </w:p>
        </w:tc>
        <w:tc>
          <w:tcPr>
            <w:tcW w:w="3018" w:type="dxa"/>
            <w:vMerge/>
            <w:vAlign w:val="center"/>
          </w:tcPr>
          <w:p w14:paraId="655C2F1C" w14:textId="77777777" w:rsidR="00F12098" w:rsidRPr="0079095A" w:rsidRDefault="00F12098" w:rsidP="00B10B99">
            <w:pPr>
              <w:spacing w:line="320" w:lineRule="exact"/>
              <w:jc w:val="center"/>
              <w:rPr>
                <w:rFonts w:ascii="Times New Roman" w:hAnsi="Times New Roman"/>
                <w:szCs w:val="21"/>
              </w:rPr>
            </w:pPr>
          </w:p>
        </w:tc>
        <w:tc>
          <w:tcPr>
            <w:tcW w:w="2029" w:type="dxa"/>
            <w:vMerge/>
            <w:vAlign w:val="center"/>
          </w:tcPr>
          <w:p w14:paraId="1C883F15" w14:textId="77777777" w:rsidR="00F12098" w:rsidRPr="0079095A" w:rsidRDefault="00F12098" w:rsidP="00B10B99">
            <w:pPr>
              <w:spacing w:line="320" w:lineRule="exact"/>
              <w:jc w:val="center"/>
              <w:rPr>
                <w:rFonts w:ascii="Times New Roman" w:hAnsi="Times New Roman"/>
                <w:szCs w:val="21"/>
              </w:rPr>
            </w:pPr>
          </w:p>
        </w:tc>
        <w:tc>
          <w:tcPr>
            <w:tcW w:w="2289" w:type="dxa"/>
            <w:vMerge/>
            <w:vAlign w:val="center"/>
          </w:tcPr>
          <w:p w14:paraId="31E8D069" w14:textId="77777777" w:rsidR="00F12098" w:rsidRPr="0079095A" w:rsidRDefault="00F12098" w:rsidP="00B10B99">
            <w:pPr>
              <w:spacing w:line="320" w:lineRule="exact"/>
              <w:jc w:val="center"/>
              <w:rPr>
                <w:rFonts w:ascii="Times New Roman" w:hAnsi="Times New Roman"/>
                <w:szCs w:val="21"/>
              </w:rPr>
            </w:pPr>
          </w:p>
        </w:tc>
      </w:tr>
      <w:tr w:rsidR="00A57E5D" w:rsidRPr="0079095A" w14:paraId="1BAB0A81" w14:textId="77777777" w:rsidTr="00B10B99">
        <w:trPr>
          <w:cantSplit/>
          <w:jc w:val="center"/>
        </w:trPr>
        <w:tc>
          <w:tcPr>
            <w:tcW w:w="850" w:type="dxa"/>
            <w:vAlign w:val="center"/>
          </w:tcPr>
          <w:p w14:paraId="741F4571" w14:textId="77777777"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6EB7E713" w14:textId="2B894EC0"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拉伸强度（纵、横向）</w:t>
            </w:r>
          </w:p>
        </w:tc>
        <w:tc>
          <w:tcPr>
            <w:tcW w:w="2029" w:type="dxa"/>
            <w:vAlign w:val="center"/>
          </w:tcPr>
          <w:p w14:paraId="2028BAD1" w14:textId="62BF9BE0"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16719</w:t>
            </w:r>
          </w:p>
        </w:tc>
        <w:tc>
          <w:tcPr>
            <w:tcW w:w="2289" w:type="dxa"/>
            <w:vAlign w:val="center"/>
          </w:tcPr>
          <w:p w14:paraId="5593A197" w14:textId="19A7A10D"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1040.3</w:t>
            </w:r>
          </w:p>
        </w:tc>
      </w:tr>
      <w:tr w:rsidR="00A57E5D" w:rsidRPr="0079095A" w14:paraId="11C99650" w14:textId="77777777" w:rsidTr="00B10B99">
        <w:trPr>
          <w:cantSplit/>
          <w:jc w:val="center"/>
        </w:trPr>
        <w:tc>
          <w:tcPr>
            <w:tcW w:w="850" w:type="dxa"/>
            <w:vAlign w:val="center"/>
          </w:tcPr>
          <w:p w14:paraId="0BBEB8E1" w14:textId="77777777"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2EC74431" w14:textId="0499404A"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断裂伸长率（纵、横向）</w:t>
            </w:r>
          </w:p>
        </w:tc>
        <w:tc>
          <w:tcPr>
            <w:tcW w:w="2029" w:type="dxa"/>
            <w:vAlign w:val="center"/>
          </w:tcPr>
          <w:p w14:paraId="2D8FC4F9" w14:textId="7CE0AAFC"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16719</w:t>
            </w:r>
          </w:p>
        </w:tc>
        <w:tc>
          <w:tcPr>
            <w:tcW w:w="2289" w:type="dxa"/>
            <w:vAlign w:val="center"/>
          </w:tcPr>
          <w:p w14:paraId="7F844EA2" w14:textId="4EDA3C13"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1040.3</w:t>
            </w:r>
          </w:p>
        </w:tc>
      </w:tr>
      <w:tr w:rsidR="00F12098" w:rsidRPr="0079095A" w14:paraId="4489F4C1" w14:textId="77777777" w:rsidTr="00B10B99">
        <w:trPr>
          <w:cantSplit/>
          <w:jc w:val="center"/>
        </w:trPr>
        <w:tc>
          <w:tcPr>
            <w:tcW w:w="850" w:type="dxa"/>
            <w:vAlign w:val="center"/>
          </w:tcPr>
          <w:p w14:paraId="7D983F78"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54C7D893"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11CC7485" w14:textId="13A973A4"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B9EC21E" w14:textId="449D074A"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F12098" w:rsidRPr="0079095A" w14:paraId="2D2858DF" w14:textId="77777777" w:rsidTr="00B10B99">
        <w:trPr>
          <w:cantSplit/>
          <w:jc w:val="center"/>
        </w:trPr>
        <w:tc>
          <w:tcPr>
            <w:tcW w:w="850" w:type="dxa"/>
            <w:vAlign w:val="center"/>
          </w:tcPr>
          <w:p w14:paraId="7B7F73B1"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63863680"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2EE5A73D" w14:textId="5604ED0B"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B4DA7BA" w14:textId="7EF7FE8C"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12098" w:rsidRPr="0079095A">
              <w:rPr>
                <w:rFonts w:ascii="Times New Roman" w:hAnsi="Times New Roman"/>
                <w:szCs w:val="21"/>
              </w:rPr>
              <w:t>.8</w:t>
            </w:r>
          </w:p>
        </w:tc>
      </w:tr>
      <w:tr w:rsidR="00F12098" w:rsidRPr="0079095A" w14:paraId="1E9E3083" w14:textId="77777777" w:rsidTr="00B10B99">
        <w:trPr>
          <w:cantSplit/>
          <w:jc w:val="center"/>
        </w:trPr>
        <w:tc>
          <w:tcPr>
            <w:tcW w:w="850" w:type="dxa"/>
            <w:vAlign w:val="center"/>
          </w:tcPr>
          <w:p w14:paraId="7FE635BB"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3DA83527"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790BFA7F" w14:textId="173EAE9D"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5B95D877" w14:textId="4B924CCD"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12098" w:rsidRPr="0079095A">
              <w:rPr>
                <w:rFonts w:ascii="Times New Roman" w:hAnsi="Times New Roman"/>
                <w:szCs w:val="21"/>
              </w:rPr>
              <w:t>.2</w:t>
            </w:r>
          </w:p>
        </w:tc>
      </w:tr>
      <w:tr w:rsidR="00F12098" w:rsidRPr="0079095A" w14:paraId="1D0846E2" w14:textId="77777777" w:rsidTr="00B10B99">
        <w:trPr>
          <w:cantSplit/>
          <w:jc w:val="center"/>
        </w:trPr>
        <w:tc>
          <w:tcPr>
            <w:tcW w:w="850" w:type="dxa"/>
            <w:vAlign w:val="center"/>
          </w:tcPr>
          <w:p w14:paraId="35B7DEEB"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9EFA23A"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292F8881" w14:textId="329A6BDB"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1F9472E4" w14:textId="7BFD36F7"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12098" w:rsidRPr="0079095A">
              <w:rPr>
                <w:rFonts w:ascii="Times New Roman" w:hAnsi="Times New Roman"/>
                <w:szCs w:val="21"/>
              </w:rPr>
              <w:t>.</w:t>
            </w:r>
            <w:r w:rsidR="00F12098" w:rsidRPr="0079095A">
              <w:rPr>
                <w:rFonts w:ascii="Times New Roman" w:hAnsi="Times New Roman" w:hint="eastAsia"/>
                <w:szCs w:val="21"/>
              </w:rPr>
              <w:t>9</w:t>
            </w:r>
          </w:p>
        </w:tc>
      </w:tr>
      <w:tr w:rsidR="00F12098" w:rsidRPr="0079095A" w14:paraId="668D35FE" w14:textId="77777777" w:rsidTr="00B10B99">
        <w:trPr>
          <w:cantSplit/>
          <w:jc w:val="center"/>
        </w:trPr>
        <w:tc>
          <w:tcPr>
            <w:tcW w:w="850" w:type="dxa"/>
            <w:vAlign w:val="center"/>
          </w:tcPr>
          <w:p w14:paraId="61940C77"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07AF0C32"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vAlign w:val="center"/>
          </w:tcPr>
          <w:p w14:paraId="6173A145" w14:textId="50B47ADC"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BFEBC5E" w14:textId="36DA2470"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31604.41</w:t>
            </w:r>
          </w:p>
        </w:tc>
      </w:tr>
      <w:tr w:rsidR="00F12098" w:rsidRPr="0079095A" w14:paraId="692B61C9" w14:textId="77777777" w:rsidTr="00B10B99">
        <w:trPr>
          <w:cantSplit/>
          <w:jc w:val="center"/>
        </w:trPr>
        <w:tc>
          <w:tcPr>
            <w:tcW w:w="850" w:type="dxa"/>
            <w:vAlign w:val="center"/>
          </w:tcPr>
          <w:p w14:paraId="525D34ED"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5CC45844"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737AFF51" w14:textId="69B4A058"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50A1C5BA" w14:textId="7E417692"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12098" w:rsidRPr="0079095A">
              <w:rPr>
                <w:rFonts w:ascii="Times New Roman" w:hAnsi="Times New Roman"/>
                <w:szCs w:val="21"/>
              </w:rPr>
              <w:t>.</w:t>
            </w:r>
            <w:r w:rsidR="00F12098" w:rsidRPr="0079095A">
              <w:rPr>
                <w:rFonts w:ascii="Times New Roman" w:hAnsi="Times New Roman" w:hint="eastAsia"/>
                <w:szCs w:val="21"/>
              </w:rPr>
              <w:t>7</w:t>
            </w:r>
          </w:p>
        </w:tc>
      </w:tr>
    </w:tbl>
    <w:p w14:paraId="713019FF" w14:textId="0383253E" w:rsidR="00F12098" w:rsidRPr="0079095A" w:rsidRDefault="00F12098" w:rsidP="00F12098">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w:t>
      </w:r>
      <w:r w:rsidR="00373268" w:rsidRPr="0079095A">
        <w:rPr>
          <w:rFonts w:ascii="Times New Roman" w:hAnsi="Times New Roman" w:hint="eastAsia"/>
          <w:szCs w:val="21"/>
        </w:rPr>
        <w:t>7</w:t>
      </w:r>
      <w:r w:rsidR="00A57E5D" w:rsidRPr="0079095A">
        <w:rPr>
          <w:rFonts w:ascii="Times New Roman" w:hAnsi="Times New Roman" w:hint="eastAsia"/>
          <w:szCs w:val="21"/>
        </w:rPr>
        <w:t xml:space="preserve"> </w:t>
      </w:r>
      <w:r w:rsidR="00A57E5D" w:rsidRPr="0079095A">
        <w:rPr>
          <w:rFonts w:ascii="Times New Roman" w:hAnsi="Times New Roman" w:hint="eastAsia"/>
          <w:szCs w:val="21"/>
        </w:rPr>
        <w:t>聚丙烯</w:t>
      </w:r>
      <w:r w:rsidR="00A57E5D" w:rsidRPr="0079095A">
        <w:rPr>
          <w:rFonts w:ascii="Times New Roman" w:hAnsi="Times New Roman" w:hint="eastAsia"/>
          <w:szCs w:val="21"/>
        </w:rPr>
        <w:t>(PP)</w:t>
      </w:r>
      <w:r w:rsidR="00A57E5D" w:rsidRPr="0079095A">
        <w:rPr>
          <w:rFonts w:ascii="Times New Roman" w:hAnsi="Times New Roman" w:hint="eastAsia"/>
          <w:szCs w:val="21"/>
        </w:rPr>
        <w:t>挤出片材</w:t>
      </w:r>
      <w:r w:rsidRPr="0079095A">
        <w:rPr>
          <w:rFonts w:ascii="Times New Roman" w:hAnsi="Times New Roman" w:hint="eastAsia"/>
          <w:szCs w:val="21"/>
        </w:rPr>
        <w:t>（</w:t>
      </w:r>
      <w:r w:rsidR="00A57E5D" w:rsidRPr="0079095A">
        <w:rPr>
          <w:rFonts w:ascii="Times New Roman" w:hAnsi="Times New Roman"/>
          <w:szCs w:val="21"/>
        </w:rPr>
        <w:t>QB/T 2471</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F12098" w:rsidRPr="0079095A" w14:paraId="44895678" w14:textId="77777777" w:rsidTr="00B10B99">
        <w:trPr>
          <w:cantSplit/>
          <w:trHeight w:val="440"/>
          <w:jc w:val="center"/>
        </w:trPr>
        <w:tc>
          <w:tcPr>
            <w:tcW w:w="850" w:type="dxa"/>
            <w:vMerge w:val="restart"/>
          </w:tcPr>
          <w:p w14:paraId="5D623582"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BABAF65"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24747023"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21FEBC45"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F12098" w:rsidRPr="0079095A" w14:paraId="0122E4C9" w14:textId="77777777" w:rsidTr="00B10B99">
        <w:trPr>
          <w:cantSplit/>
          <w:trHeight w:val="320"/>
          <w:jc w:val="center"/>
        </w:trPr>
        <w:tc>
          <w:tcPr>
            <w:tcW w:w="850" w:type="dxa"/>
            <w:vMerge/>
            <w:vAlign w:val="center"/>
          </w:tcPr>
          <w:p w14:paraId="63C7044C" w14:textId="77777777" w:rsidR="00F12098" w:rsidRPr="0079095A" w:rsidRDefault="00F12098" w:rsidP="00B10B99">
            <w:pPr>
              <w:spacing w:line="320" w:lineRule="exact"/>
              <w:jc w:val="center"/>
              <w:rPr>
                <w:rFonts w:ascii="Times New Roman" w:hAnsi="Times New Roman"/>
                <w:szCs w:val="21"/>
              </w:rPr>
            </w:pPr>
          </w:p>
        </w:tc>
        <w:tc>
          <w:tcPr>
            <w:tcW w:w="3018" w:type="dxa"/>
            <w:vMerge/>
            <w:vAlign w:val="center"/>
          </w:tcPr>
          <w:p w14:paraId="64FCB51E" w14:textId="77777777" w:rsidR="00F12098" w:rsidRPr="0079095A" w:rsidRDefault="00F12098" w:rsidP="00B10B99">
            <w:pPr>
              <w:spacing w:line="320" w:lineRule="exact"/>
              <w:jc w:val="center"/>
              <w:rPr>
                <w:rFonts w:ascii="Times New Roman" w:hAnsi="Times New Roman"/>
                <w:szCs w:val="21"/>
              </w:rPr>
            </w:pPr>
          </w:p>
        </w:tc>
        <w:tc>
          <w:tcPr>
            <w:tcW w:w="2029" w:type="dxa"/>
            <w:vMerge/>
            <w:vAlign w:val="center"/>
          </w:tcPr>
          <w:p w14:paraId="4DBD341D" w14:textId="77777777" w:rsidR="00F12098" w:rsidRPr="0079095A" w:rsidRDefault="00F12098" w:rsidP="00B10B99">
            <w:pPr>
              <w:spacing w:line="320" w:lineRule="exact"/>
              <w:jc w:val="center"/>
              <w:rPr>
                <w:rFonts w:ascii="Times New Roman" w:hAnsi="Times New Roman"/>
                <w:szCs w:val="21"/>
              </w:rPr>
            </w:pPr>
          </w:p>
        </w:tc>
        <w:tc>
          <w:tcPr>
            <w:tcW w:w="2289" w:type="dxa"/>
            <w:vMerge/>
            <w:vAlign w:val="center"/>
          </w:tcPr>
          <w:p w14:paraId="6E850BCF" w14:textId="77777777" w:rsidR="00F12098" w:rsidRPr="0079095A" w:rsidRDefault="00F12098" w:rsidP="00B10B99">
            <w:pPr>
              <w:spacing w:line="320" w:lineRule="exact"/>
              <w:jc w:val="center"/>
              <w:rPr>
                <w:rFonts w:ascii="Times New Roman" w:hAnsi="Times New Roman"/>
                <w:szCs w:val="21"/>
              </w:rPr>
            </w:pPr>
          </w:p>
        </w:tc>
      </w:tr>
      <w:tr w:rsidR="00A57E5D" w:rsidRPr="0079095A" w14:paraId="144BB76E" w14:textId="77777777" w:rsidTr="00B10B99">
        <w:trPr>
          <w:cantSplit/>
          <w:jc w:val="center"/>
        </w:trPr>
        <w:tc>
          <w:tcPr>
            <w:tcW w:w="850" w:type="dxa"/>
            <w:vAlign w:val="center"/>
          </w:tcPr>
          <w:p w14:paraId="32AFABBE" w14:textId="77777777"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185C5EC2" w14:textId="5E74EEA0"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拉伸屈服强度（纵</w:t>
            </w:r>
            <w:r w:rsidRPr="0079095A">
              <w:rPr>
                <w:rFonts w:ascii="Times New Roman" w:hAnsi="Times New Roman" w:cs="宋体"/>
                <w:kern w:val="0"/>
                <w:szCs w:val="21"/>
              </w:rPr>
              <w:t>/</w:t>
            </w:r>
            <w:r w:rsidRPr="0079095A">
              <w:rPr>
                <w:rFonts w:ascii="Times New Roman" w:hAnsi="Times New Roman" w:cs="宋体"/>
                <w:kern w:val="0"/>
                <w:szCs w:val="21"/>
              </w:rPr>
              <w:t>横）</w:t>
            </w:r>
          </w:p>
        </w:tc>
        <w:tc>
          <w:tcPr>
            <w:tcW w:w="2029" w:type="dxa"/>
            <w:vAlign w:val="center"/>
          </w:tcPr>
          <w:p w14:paraId="2AAC0970" w14:textId="0268AC5E"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2471</w:t>
            </w:r>
          </w:p>
        </w:tc>
        <w:tc>
          <w:tcPr>
            <w:tcW w:w="2289" w:type="dxa"/>
            <w:vAlign w:val="center"/>
          </w:tcPr>
          <w:p w14:paraId="24F2DE6D" w14:textId="253F8244"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1040.3</w:t>
            </w:r>
          </w:p>
        </w:tc>
      </w:tr>
      <w:tr w:rsidR="00A57E5D" w:rsidRPr="0079095A" w14:paraId="4D96569C" w14:textId="77777777" w:rsidTr="00B10B99">
        <w:trPr>
          <w:cantSplit/>
          <w:jc w:val="center"/>
        </w:trPr>
        <w:tc>
          <w:tcPr>
            <w:tcW w:w="850" w:type="dxa"/>
            <w:vAlign w:val="center"/>
          </w:tcPr>
          <w:p w14:paraId="37C8BF28" w14:textId="77777777"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2B5A289A" w14:textId="6B6B2D9C"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纵向尺寸变化率</w:t>
            </w:r>
          </w:p>
        </w:tc>
        <w:tc>
          <w:tcPr>
            <w:tcW w:w="2029" w:type="dxa"/>
            <w:vAlign w:val="center"/>
          </w:tcPr>
          <w:p w14:paraId="3CD46D9E" w14:textId="657227A8"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2471</w:t>
            </w:r>
          </w:p>
        </w:tc>
        <w:tc>
          <w:tcPr>
            <w:tcW w:w="2289" w:type="dxa"/>
            <w:vAlign w:val="center"/>
          </w:tcPr>
          <w:p w14:paraId="3C7E1FCA" w14:textId="71E35BCF"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2471</w:t>
            </w:r>
          </w:p>
        </w:tc>
      </w:tr>
      <w:tr w:rsidR="00F12098" w:rsidRPr="0079095A" w14:paraId="078A3D48" w14:textId="77777777" w:rsidTr="00B10B99">
        <w:trPr>
          <w:cantSplit/>
          <w:jc w:val="center"/>
        </w:trPr>
        <w:tc>
          <w:tcPr>
            <w:tcW w:w="850" w:type="dxa"/>
            <w:vAlign w:val="center"/>
          </w:tcPr>
          <w:p w14:paraId="1B856A6D"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6850A393"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78A01F48" w14:textId="0FC8183D"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1DD080A" w14:textId="09547E56"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F12098" w:rsidRPr="0079095A" w14:paraId="434ECB43" w14:textId="77777777" w:rsidTr="00B10B99">
        <w:trPr>
          <w:cantSplit/>
          <w:jc w:val="center"/>
        </w:trPr>
        <w:tc>
          <w:tcPr>
            <w:tcW w:w="850" w:type="dxa"/>
            <w:vAlign w:val="center"/>
          </w:tcPr>
          <w:p w14:paraId="5D5D97DF"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6A982000"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69107F9B" w14:textId="34B49EB1"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8FC54D2" w14:textId="213BBB43"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12098" w:rsidRPr="0079095A">
              <w:rPr>
                <w:rFonts w:ascii="Times New Roman" w:hAnsi="Times New Roman"/>
                <w:szCs w:val="21"/>
              </w:rPr>
              <w:t>.8</w:t>
            </w:r>
          </w:p>
        </w:tc>
      </w:tr>
      <w:tr w:rsidR="00F12098" w:rsidRPr="0079095A" w14:paraId="7C1A881E" w14:textId="77777777" w:rsidTr="00B10B99">
        <w:trPr>
          <w:cantSplit/>
          <w:jc w:val="center"/>
        </w:trPr>
        <w:tc>
          <w:tcPr>
            <w:tcW w:w="850" w:type="dxa"/>
            <w:vAlign w:val="center"/>
          </w:tcPr>
          <w:p w14:paraId="40D8B46A"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lastRenderedPageBreak/>
              <w:t>0</w:t>
            </w:r>
            <w:r w:rsidRPr="0079095A">
              <w:rPr>
                <w:rFonts w:ascii="Times New Roman" w:hAnsi="Times New Roman" w:hint="eastAsia"/>
                <w:szCs w:val="21"/>
              </w:rPr>
              <w:t>5</w:t>
            </w:r>
          </w:p>
        </w:tc>
        <w:tc>
          <w:tcPr>
            <w:tcW w:w="3018" w:type="dxa"/>
            <w:vAlign w:val="center"/>
          </w:tcPr>
          <w:p w14:paraId="548E0FA3"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68FAC4D7" w14:textId="6AEB5DB5"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75E6A22" w14:textId="0A296BD0"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12098" w:rsidRPr="0079095A">
              <w:rPr>
                <w:rFonts w:ascii="Times New Roman" w:hAnsi="Times New Roman"/>
                <w:szCs w:val="21"/>
              </w:rPr>
              <w:t>.2</w:t>
            </w:r>
          </w:p>
        </w:tc>
      </w:tr>
      <w:tr w:rsidR="00F12098" w:rsidRPr="0079095A" w14:paraId="5DAA2F0D" w14:textId="77777777" w:rsidTr="00B10B99">
        <w:trPr>
          <w:cantSplit/>
          <w:jc w:val="center"/>
        </w:trPr>
        <w:tc>
          <w:tcPr>
            <w:tcW w:w="850" w:type="dxa"/>
            <w:vAlign w:val="center"/>
          </w:tcPr>
          <w:p w14:paraId="20E4EB26"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091DDB36"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596F6841" w14:textId="0538C32C"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1FF63F3" w14:textId="63C9D2B4" w:rsidR="00F12098"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12098" w:rsidRPr="0079095A">
              <w:rPr>
                <w:rFonts w:ascii="Times New Roman" w:hAnsi="Times New Roman"/>
                <w:szCs w:val="21"/>
              </w:rPr>
              <w:t>.</w:t>
            </w:r>
            <w:r w:rsidR="00F12098" w:rsidRPr="0079095A">
              <w:rPr>
                <w:rFonts w:ascii="Times New Roman" w:hAnsi="Times New Roman" w:hint="eastAsia"/>
                <w:szCs w:val="21"/>
              </w:rPr>
              <w:t>9</w:t>
            </w:r>
          </w:p>
        </w:tc>
      </w:tr>
      <w:tr w:rsidR="00A57E5D" w:rsidRPr="0079095A" w14:paraId="5B72A3D7" w14:textId="77777777" w:rsidTr="00B10B99">
        <w:trPr>
          <w:cantSplit/>
          <w:jc w:val="center"/>
        </w:trPr>
        <w:tc>
          <w:tcPr>
            <w:tcW w:w="850" w:type="dxa"/>
            <w:vAlign w:val="center"/>
          </w:tcPr>
          <w:p w14:paraId="64DBF464" w14:textId="77777777"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653B8508" w14:textId="28B4466A"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376B628B" w14:textId="4ECD6364" w:rsidR="00A57E5D" w:rsidRPr="0079095A" w:rsidRDefault="00A57E5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DB031C8" w14:textId="6CC34B0C" w:rsidR="00A57E5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57E5D" w:rsidRPr="0079095A">
              <w:rPr>
                <w:rFonts w:ascii="Times New Roman" w:hAnsi="Times New Roman"/>
                <w:szCs w:val="21"/>
              </w:rPr>
              <w:t>.</w:t>
            </w:r>
            <w:r w:rsidR="00A57E5D" w:rsidRPr="0079095A">
              <w:rPr>
                <w:rFonts w:ascii="Times New Roman" w:hAnsi="Times New Roman" w:hint="eastAsia"/>
                <w:szCs w:val="21"/>
              </w:rPr>
              <w:t>7</w:t>
            </w:r>
          </w:p>
        </w:tc>
      </w:tr>
    </w:tbl>
    <w:p w14:paraId="5FEC5FCF" w14:textId="0042A211" w:rsidR="00F12098" w:rsidRPr="0079095A" w:rsidRDefault="00F12098" w:rsidP="00F12098">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18</w:t>
      </w:r>
      <w:r w:rsidR="00A80F0D" w:rsidRPr="0079095A">
        <w:rPr>
          <w:rFonts w:ascii="Times New Roman" w:hAnsi="Times New Roman" w:hint="eastAsia"/>
          <w:szCs w:val="21"/>
        </w:rPr>
        <w:t>食品接触用特定片材</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F12098" w:rsidRPr="0079095A" w14:paraId="6CE1D145" w14:textId="77777777" w:rsidTr="00B10B99">
        <w:trPr>
          <w:cantSplit/>
          <w:trHeight w:val="440"/>
          <w:jc w:val="center"/>
        </w:trPr>
        <w:tc>
          <w:tcPr>
            <w:tcW w:w="850" w:type="dxa"/>
            <w:vMerge w:val="restart"/>
          </w:tcPr>
          <w:p w14:paraId="0A246E1B"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32A0B67C"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5A85811F"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4EB76671" w14:textId="77777777" w:rsidR="00F12098" w:rsidRPr="0079095A" w:rsidRDefault="00F12098"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F12098" w:rsidRPr="0079095A" w14:paraId="448E0C4D" w14:textId="77777777" w:rsidTr="00B10B99">
        <w:trPr>
          <w:cantSplit/>
          <w:trHeight w:val="320"/>
          <w:jc w:val="center"/>
        </w:trPr>
        <w:tc>
          <w:tcPr>
            <w:tcW w:w="850" w:type="dxa"/>
            <w:vMerge/>
            <w:vAlign w:val="center"/>
          </w:tcPr>
          <w:p w14:paraId="2E262433" w14:textId="77777777" w:rsidR="00F12098" w:rsidRPr="0079095A" w:rsidRDefault="00F12098" w:rsidP="00B10B99">
            <w:pPr>
              <w:spacing w:line="320" w:lineRule="exact"/>
              <w:jc w:val="center"/>
              <w:rPr>
                <w:rFonts w:ascii="Times New Roman" w:hAnsi="Times New Roman"/>
                <w:szCs w:val="21"/>
              </w:rPr>
            </w:pPr>
          </w:p>
        </w:tc>
        <w:tc>
          <w:tcPr>
            <w:tcW w:w="3018" w:type="dxa"/>
            <w:vMerge/>
            <w:vAlign w:val="center"/>
          </w:tcPr>
          <w:p w14:paraId="0847942B" w14:textId="77777777" w:rsidR="00F12098" w:rsidRPr="0079095A" w:rsidRDefault="00F12098" w:rsidP="00B10B99">
            <w:pPr>
              <w:spacing w:line="320" w:lineRule="exact"/>
              <w:jc w:val="center"/>
              <w:rPr>
                <w:rFonts w:ascii="Times New Roman" w:hAnsi="Times New Roman"/>
                <w:szCs w:val="21"/>
              </w:rPr>
            </w:pPr>
          </w:p>
        </w:tc>
        <w:tc>
          <w:tcPr>
            <w:tcW w:w="2029" w:type="dxa"/>
            <w:vMerge/>
            <w:vAlign w:val="center"/>
          </w:tcPr>
          <w:p w14:paraId="3D0BEEB8" w14:textId="77777777" w:rsidR="00F12098" w:rsidRPr="0079095A" w:rsidRDefault="00F12098" w:rsidP="00B10B99">
            <w:pPr>
              <w:spacing w:line="320" w:lineRule="exact"/>
              <w:jc w:val="center"/>
              <w:rPr>
                <w:rFonts w:ascii="Times New Roman" w:hAnsi="Times New Roman"/>
                <w:szCs w:val="21"/>
              </w:rPr>
            </w:pPr>
          </w:p>
        </w:tc>
        <w:tc>
          <w:tcPr>
            <w:tcW w:w="2289" w:type="dxa"/>
            <w:vMerge/>
            <w:vAlign w:val="center"/>
          </w:tcPr>
          <w:p w14:paraId="0DD1CC0F" w14:textId="77777777" w:rsidR="00F12098" w:rsidRPr="0079095A" w:rsidRDefault="00F12098" w:rsidP="00B10B99">
            <w:pPr>
              <w:spacing w:line="320" w:lineRule="exact"/>
              <w:jc w:val="center"/>
              <w:rPr>
                <w:rFonts w:ascii="Times New Roman" w:hAnsi="Times New Roman"/>
                <w:szCs w:val="21"/>
              </w:rPr>
            </w:pPr>
          </w:p>
        </w:tc>
      </w:tr>
      <w:tr w:rsidR="00A80F0D" w:rsidRPr="0079095A" w14:paraId="13F0ACB1" w14:textId="77777777" w:rsidTr="00B10B99">
        <w:trPr>
          <w:cantSplit/>
          <w:jc w:val="center"/>
        </w:trPr>
        <w:tc>
          <w:tcPr>
            <w:tcW w:w="850" w:type="dxa"/>
            <w:vAlign w:val="center"/>
          </w:tcPr>
          <w:p w14:paraId="187AD04C"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3A95C3C9" w14:textId="62794004"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拉伸强度（纵、横向）</w:t>
            </w:r>
          </w:p>
        </w:tc>
        <w:tc>
          <w:tcPr>
            <w:tcW w:w="2029" w:type="dxa"/>
            <w:vMerge w:val="restart"/>
            <w:vAlign w:val="center"/>
          </w:tcPr>
          <w:p w14:paraId="1E84B722" w14:textId="0F353F5B"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hint="eastAsia"/>
                <w:kern w:val="0"/>
                <w:szCs w:val="21"/>
              </w:rPr>
              <w:t>产品所执行的国家标准或行业标准等产品质量明示标准</w:t>
            </w:r>
          </w:p>
        </w:tc>
        <w:tc>
          <w:tcPr>
            <w:tcW w:w="2289" w:type="dxa"/>
            <w:vAlign w:val="center"/>
          </w:tcPr>
          <w:p w14:paraId="64726745" w14:textId="22770B59"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1040.3</w:t>
            </w:r>
          </w:p>
        </w:tc>
      </w:tr>
      <w:tr w:rsidR="00A80F0D" w:rsidRPr="0079095A" w14:paraId="3EC535E7" w14:textId="77777777" w:rsidTr="00B10B99">
        <w:trPr>
          <w:cantSplit/>
          <w:jc w:val="center"/>
        </w:trPr>
        <w:tc>
          <w:tcPr>
            <w:tcW w:w="850" w:type="dxa"/>
            <w:vAlign w:val="center"/>
          </w:tcPr>
          <w:p w14:paraId="131DC7FD"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788DE589" w14:textId="1407E80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断裂伸长率（纵、横向）</w:t>
            </w:r>
          </w:p>
        </w:tc>
        <w:tc>
          <w:tcPr>
            <w:tcW w:w="2029" w:type="dxa"/>
            <w:vMerge/>
            <w:vAlign w:val="center"/>
          </w:tcPr>
          <w:p w14:paraId="76ABB48C" w14:textId="6BD15C54" w:rsidR="00A80F0D" w:rsidRPr="0079095A" w:rsidRDefault="00A80F0D" w:rsidP="00B10B99">
            <w:pPr>
              <w:snapToGrid w:val="0"/>
              <w:spacing w:line="440" w:lineRule="exact"/>
              <w:jc w:val="center"/>
              <w:rPr>
                <w:rFonts w:ascii="Times New Roman" w:hAnsi="Times New Roman"/>
                <w:szCs w:val="21"/>
              </w:rPr>
            </w:pPr>
          </w:p>
        </w:tc>
        <w:tc>
          <w:tcPr>
            <w:tcW w:w="2289" w:type="dxa"/>
            <w:vAlign w:val="center"/>
          </w:tcPr>
          <w:p w14:paraId="343A61C3" w14:textId="4BFB250E"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GB/T</w:t>
            </w:r>
            <w:r w:rsidRPr="0079095A">
              <w:rPr>
                <w:rFonts w:ascii="Times New Roman" w:hAnsi="Times New Roman" w:hint="eastAsia"/>
                <w:szCs w:val="21"/>
              </w:rPr>
              <w:t xml:space="preserve"> </w:t>
            </w:r>
            <w:r w:rsidRPr="0079095A">
              <w:rPr>
                <w:rFonts w:ascii="Times New Roman" w:hAnsi="Times New Roman"/>
                <w:szCs w:val="21"/>
              </w:rPr>
              <w:t>1040.3</w:t>
            </w:r>
          </w:p>
        </w:tc>
      </w:tr>
      <w:tr w:rsidR="00A80F0D" w:rsidRPr="0079095A" w14:paraId="6D649946" w14:textId="77777777" w:rsidTr="00B10B99">
        <w:trPr>
          <w:cantSplit/>
          <w:jc w:val="center"/>
        </w:trPr>
        <w:tc>
          <w:tcPr>
            <w:tcW w:w="850" w:type="dxa"/>
            <w:vAlign w:val="center"/>
          </w:tcPr>
          <w:p w14:paraId="2EB1C45F"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74C7481A"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1C25F440" w14:textId="72EF0C11"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717F6D1" w14:textId="76B2E966"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A80F0D" w:rsidRPr="0079095A" w14:paraId="6DCFD95E" w14:textId="77777777" w:rsidTr="00B10B99">
        <w:trPr>
          <w:cantSplit/>
          <w:jc w:val="center"/>
        </w:trPr>
        <w:tc>
          <w:tcPr>
            <w:tcW w:w="850" w:type="dxa"/>
            <w:vAlign w:val="center"/>
          </w:tcPr>
          <w:p w14:paraId="4758FB1B"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3BA60B35"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6C08C645" w14:textId="6C9F9CC6"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7AB32FD" w14:textId="27E48311"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.8</w:t>
            </w:r>
          </w:p>
        </w:tc>
      </w:tr>
      <w:tr w:rsidR="00A80F0D" w:rsidRPr="0079095A" w14:paraId="254CF934" w14:textId="77777777" w:rsidTr="00B10B99">
        <w:trPr>
          <w:cantSplit/>
          <w:jc w:val="center"/>
        </w:trPr>
        <w:tc>
          <w:tcPr>
            <w:tcW w:w="850" w:type="dxa"/>
            <w:vAlign w:val="center"/>
          </w:tcPr>
          <w:p w14:paraId="59D2D399"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080C765E"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6125A932" w14:textId="52AC011E"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CD8D414" w14:textId="77B2B042"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.2</w:t>
            </w:r>
          </w:p>
        </w:tc>
      </w:tr>
      <w:tr w:rsidR="00A80F0D" w:rsidRPr="0079095A" w14:paraId="090A7CEB" w14:textId="77777777" w:rsidTr="00B10B99">
        <w:trPr>
          <w:cantSplit/>
          <w:jc w:val="center"/>
        </w:trPr>
        <w:tc>
          <w:tcPr>
            <w:tcW w:w="850" w:type="dxa"/>
            <w:vAlign w:val="center"/>
          </w:tcPr>
          <w:p w14:paraId="150115FC"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5B53312"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73752129" w14:textId="29ABB5AF"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F862A1D" w14:textId="0F1F9E65"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w:t>
            </w:r>
            <w:r w:rsidR="00A80F0D" w:rsidRPr="0079095A">
              <w:rPr>
                <w:rFonts w:ascii="Times New Roman" w:hAnsi="Times New Roman" w:hint="eastAsia"/>
                <w:szCs w:val="21"/>
              </w:rPr>
              <w:t>9</w:t>
            </w:r>
          </w:p>
        </w:tc>
      </w:tr>
      <w:tr w:rsidR="00A80F0D" w:rsidRPr="0079095A" w14:paraId="26EDB488" w14:textId="77777777" w:rsidTr="00B10B99">
        <w:trPr>
          <w:cantSplit/>
          <w:jc w:val="center"/>
        </w:trPr>
        <w:tc>
          <w:tcPr>
            <w:tcW w:w="850" w:type="dxa"/>
            <w:vAlign w:val="center"/>
          </w:tcPr>
          <w:p w14:paraId="726709E0"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75F2D3A7"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vAlign w:val="center"/>
          </w:tcPr>
          <w:p w14:paraId="7FAEA27A" w14:textId="4C8458D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99C296A" w14:textId="0C5084A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31604.41</w:t>
            </w:r>
          </w:p>
        </w:tc>
      </w:tr>
      <w:tr w:rsidR="00A80F0D" w:rsidRPr="0079095A" w14:paraId="13989873" w14:textId="77777777" w:rsidTr="00B10B99">
        <w:trPr>
          <w:cantSplit/>
          <w:jc w:val="center"/>
        </w:trPr>
        <w:tc>
          <w:tcPr>
            <w:tcW w:w="850" w:type="dxa"/>
            <w:vAlign w:val="center"/>
          </w:tcPr>
          <w:p w14:paraId="083383E6"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3B57D4C3"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338A1E3F" w14:textId="07FDA0A9"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54B735D2" w14:textId="31419A37"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w:t>
            </w:r>
            <w:r w:rsidR="00A80F0D" w:rsidRPr="0079095A">
              <w:rPr>
                <w:rFonts w:ascii="Times New Roman" w:hAnsi="Times New Roman" w:hint="eastAsia"/>
                <w:szCs w:val="21"/>
              </w:rPr>
              <w:t>7</w:t>
            </w:r>
          </w:p>
        </w:tc>
      </w:tr>
      <w:tr w:rsidR="00A80F0D" w:rsidRPr="0079095A" w14:paraId="0372F4EB" w14:textId="77777777" w:rsidTr="00B10B99">
        <w:trPr>
          <w:cantSplit/>
          <w:jc w:val="center"/>
        </w:trPr>
        <w:tc>
          <w:tcPr>
            <w:tcW w:w="850" w:type="dxa"/>
            <w:vAlign w:val="center"/>
          </w:tcPr>
          <w:p w14:paraId="601D417A"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5D65CD05"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特定迁移总量（以乙二醇计）</w:t>
            </w:r>
          </w:p>
        </w:tc>
        <w:tc>
          <w:tcPr>
            <w:tcW w:w="2029" w:type="dxa"/>
            <w:vAlign w:val="center"/>
          </w:tcPr>
          <w:p w14:paraId="257721A5" w14:textId="02AC249C"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6526ED6" w14:textId="210525D4"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31604.21</w:t>
            </w:r>
          </w:p>
        </w:tc>
      </w:tr>
      <w:tr w:rsidR="00A80F0D" w:rsidRPr="0079095A" w14:paraId="79FC0FB2" w14:textId="77777777" w:rsidTr="00B10B99">
        <w:trPr>
          <w:cantSplit/>
          <w:jc w:val="center"/>
        </w:trPr>
        <w:tc>
          <w:tcPr>
            <w:tcW w:w="850" w:type="dxa"/>
            <w:vAlign w:val="center"/>
          </w:tcPr>
          <w:p w14:paraId="6C2A816F"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35B463A7"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特定迁移总量（以对苯二甲酸计）</w:t>
            </w:r>
          </w:p>
        </w:tc>
        <w:tc>
          <w:tcPr>
            <w:tcW w:w="2029" w:type="dxa"/>
            <w:vAlign w:val="center"/>
          </w:tcPr>
          <w:p w14:paraId="645FDFE6" w14:textId="5D88EF7D"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4D1D596A" w14:textId="6958651A"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31604.44</w:t>
            </w:r>
          </w:p>
        </w:tc>
      </w:tr>
    </w:tbl>
    <w:p w14:paraId="678CFD30" w14:textId="5652EF25" w:rsidR="00A80F0D" w:rsidRPr="0079095A" w:rsidRDefault="00A80F0D" w:rsidP="00A80F0D">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1</w:t>
      </w:r>
      <w:r w:rsidR="00373268" w:rsidRPr="0079095A">
        <w:rPr>
          <w:rFonts w:ascii="Times New Roman" w:hAnsi="Times New Roman" w:hint="eastAsia"/>
          <w:szCs w:val="21"/>
        </w:rPr>
        <w:t>9</w:t>
      </w:r>
      <w:r w:rsidRPr="0079095A">
        <w:rPr>
          <w:rFonts w:ascii="Times New Roman" w:hAnsi="Times New Roman" w:hint="eastAsia"/>
          <w:szCs w:val="21"/>
        </w:rPr>
        <w:t>塑料</w:t>
      </w:r>
      <w:r w:rsidRPr="0079095A">
        <w:rPr>
          <w:rFonts w:ascii="Times New Roman" w:hAnsi="Times New Roman"/>
          <w:szCs w:val="21"/>
        </w:rPr>
        <w:t>编织袋</w:t>
      </w:r>
      <w:r w:rsidRPr="0079095A">
        <w:rPr>
          <w:rFonts w:ascii="Times New Roman" w:hAnsi="Times New Roman" w:hint="eastAsia"/>
          <w:szCs w:val="21"/>
        </w:rPr>
        <w:t>（</w:t>
      </w:r>
      <w:r w:rsidRPr="0079095A">
        <w:rPr>
          <w:rFonts w:ascii="Times New Roman" w:hAnsi="Times New Roman" w:hint="eastAsia"/>
          <w:szCs w:val="21"/>
        </w:rPr>
        <w:t>GB/T 8946</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A80F0D" w:rsidRPr="0079095A" w14:paraId="43FEB09C" w14:textId="77777777" w:rsidTr="00B10B99">
        <w:trPr>
          <w:cantSplit/>
          <w:trHeight w:val="440"/>
          <w:jc w:val="center"/>
        </w:trPr>
        <w:tc>
          <w:tcPr>
            <w:tcW w:w="850" w:type="dxa"/>
            <w:vMerge w:val="restart"/>
          </w:tcPr>
          <w:p w14:paraId="26DA0F7A"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6908A86"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421EE9EE"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37013298"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A80F0D" w:rsidRPr="0079095A" w14:paraId="6B8CB3EA" w14:textId="77777777" w:rsidTr="00A80F0D">
        <w:trPr>
          <w:cantSplit/>
          <w:trHeight w:val="320"/>
          <w:jc w:val="center"/>
        </w:trPr>
        <w:tc>
          <w:tcPr>
            <w:tcW w:w="850" w:type="dxa"/>
            <w:vMerge/>
            <w:vAlign w:val="center"/>
          </w:tcPr>
          <w:p w14:paraId="1CCA1DC7" w14:textId="77777777" w:rsidR="00A80F0D" w:rsidRPr="0079095A" w:rsidRDefault="00A80F0D" w:rsidP="00B10B99">
            <w:pPr>
              <w:spacing w:line="320" w:lineRule="exact"/>
              <w:jc w:val="center"/>
              <w:rPr>
                <w:rFonts w:ascii="Times New Roman" w:hAnsi="Times New Roman"/>
                <w:szCs w:val="21"/>
              </w:rPr>
            </w:pPr>
          </w:p>
        </w:tc>
        <w:tc>
          <w:tcPr>
            <w:tcW w:w="3018" w:type="dxa"/>
            <w:vMerge/>
            <w:vAlign w:val="center"/>
          </w:tcPr>
          <w:p w14:paraId="10E50B40" w14:textId="77777777" w:rsidR="00A80F0D" w:rsidRPr="0079095A" w:rsidRDefault="00A80F0D" w:rsidP="00B10B99">
            <w:pPr>
              <w:spacing w:line="320" w:lineRule="exact"/>
              <w:jc w:val="center"/>
              <w:rPr>
                <w:rFonts w:ascii="Times New Roman" w:hAnsi="Times New Roman"/>
                <w:szCs w:val="21"/>
              </w:rPr>
            </w:pPr>
          </w:p>
        </w:tc>
        <w:tc>
          <w:tcPr>
            <w:tcW w:w="2029" w:type="dxa"/>
            <w:vMerge/>
            <w:vAlign w:val="center"/>
          </w:tcPr>
          <w:p w14:paraId="3DED5351" w14:textId="77777777" w:rsidR="00A80F0D" w:rsidRPr="0079095A" w:rsidRDefault="00A80F0D" w:rsidP="00B10B99">
            <w:pPr>
              <w:spacing w:line="320" w:lineRule="exact"/>
              <w:jc w:val="center"/>
              <w:rPr>
                <w:rFonts w:ascii="Times New Roman" w:hAnsi="Times New Roman"/>
                <w:szCs w:val="21"/>
              </w:rPr>
            </w:pPr>
          </w:p>
        </w:tc>
        <w:tc>
          <w:tcPr>
            <w:tcW w:w="2289" w:type="dxa"/>
            <w:vMerge/>
            <w:vAlign w:val="center"/>
          </w:tcPr>
          <w:p w14:paraId="54A225B0" w14:textId="77777777" w:rsidR="00A80F0D" w:rsidRPr="0079095A" w:rsidRDefault="00A80F0D" w:rsidP="00B10B99">
            <w:pPr>
              <w:spacing w:line="320" w:lineRule="exact"/>
              <w:jc w:val="center"/>
              <w:rPr>
                <w:rFonts w:ascii="Times New Roman" w:hAnsi="Times New Roman"/>
                <w:szCs w:val="21"/>
              </w:rPr>
            </w:pPr>
          </w:p>
        </w:tc>
      </w:tr>
      <w:tr w:rsidR="00A80F0D" w:rsidRPr="0079095A" w14:paraId="56FE15E5" w14:textId="77777777" w:rsidTr="00B10B99">
        <w:trPr>
          <w:cantSplit/>
          <w:jc w:val="center"/>
        </w:trPr>
        <w:tc>
          <w:tcPr>
            <w:tcW w:w="850" w:type="dxa"/>
            <w:vAlign w:val="center"/>
          </w:tcPr>
          <w:p w14:paraId="0FDF1631"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7C6304C7" w14:textId="5BACD9A5"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拉伸负荷（经向）</w:t>
            </w:r>
          </w:p>
        </w:tc>
        <w:tc>
          <w:tcPr>
            <w:tcW w:w="2029" w:type="dxa"/>
            <w:vAlign w:val="center"/>
          </w:tcPr>
          <w:p w14:paraId="7DBB4239" w14:textId="097A733D"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c>
          <w:tcPr>
            <w:tcW w:w="2289" w:type="dxa"/>
            <w:vAlign w:val="center"/>
          </w:tcPr>
          <w:p w14:paraId="13E86F2F" w14:textId="30BC1E42"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r>
      <w:tr w:rsidR="00A80F0D" w:rsidRPr="0079095A" w14:paraId="0BBD5302" w14:textId="77777777" w:rsidTr="00B10B99">
        <w:trPr>
          <w:cantSplit/>
          <w:jc w:val="center"/>
        </w:trPr>
        <w:tc>
          <w:tcPr>
            <w:tcW w:w="850" w:type="dxa"/>
            <w:vAlign w:val="center"/>
          </w:tcPr>
          <w:p w14:paraId="6C9AD864"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0B6C6B3E" w14:textId="538B5616"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拉伸负荷（纬向）</w:t>
            </w:r>
          </w:p>
        </w:tc>
        <w:tc>
          <w:tcPr>
            <w:tcW w:w="2029" w:type="dxa"/>
            <w:vAlign w:val="center"/>
          </w:tcPr>
          <w:p w14:paraId="595AE730" w14:textId="780201D0"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c>
          <w:tcPr>
            <w:tcW w:w="2289" w:type="dxa"/>
            <w:vAlign w:val="center"/>
          </w:tcPr>
          <w:p w14:paraId="0F640916" w14:textId="5AE0546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r>
      <w:tr w:rsidR="00A80F0D" w:rsidRPr="0079095A" w14:paraId="073195D8" w14:textId="77777777" w:rsidTr="00B10B99">
        <w:trPr>
          <w:cantSplit/>
          <w:jc w:val="center"/>
        </w:trPr>
        <w:tc>
          <w:tcPr>
            <w:tcW w:w="850" w:type="dxa"/>
            <w:vAlign w:val="center"/>
          </w:tcPr>
          <w:p w14:paraId="7926282C"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47E025E2" w14:textId="000C82B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拉伸负荷（粘合向）</w:t>
            </w:r>
          </w:p>
        </w:tc>
        <w:tc>
          <w:tcPr>
            <w:tcW w:w="2029" w:type="dxa"/>
            <w:vAlign w:val="center"/>
          </w:tcPr>
          <w:p w14:paraId="7D1A195A" w14:textId="7AFEC359"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c>
          <w:tcPr>
            <w:tcW w:w="2289" w:type="dxa"/>
            <w:vAlign w:val="center"/>
          </w:tcPr>
          <w:p w14:paraId="6D4B921F" w14:textId="6B1253B9"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r>
      <w:tr w:rsidR="00A80F0D" w:rsidRPr="0079095A" w14:paraId="4B1C3F8A" w14:textId="77777777" w:rsidTr="00B10B99">
        <w:trPr>
          <w:cantSplit/>
          <w:jc w:val="center"/>
        </w:trPr>
        <w:tc>
          <w:tcPr>
            <w:tcW w:w="850" w:type="dxa"/>
            <w:vAlign w:val="center"/>
          </w:tcPr>
          <w:p w14:paraId="144E2636"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151C9593" w14:textId="1A9921A0"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拉伸负荷（阀口向）</w:t>
            </w:r>
          </w:p>
        </w:tc>
        <w:tc>
          <w:tcPr>
            <w:tcW w:w="2029" w:type="dxa"/>
            <w:vAlign w:val="center"/>
          </w:tcPr>
          <w:p w14:paraId="04A2E579" w14:textId="7FABB4A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c>
          <w:tcPr>
            <w:tcW w:w="2289" w:type="dxa"/>
            <w:vAlign w:val="center"/>
          </w:tcPr>
          <w:p w14:paraId="784A07DA" w14:textId="3922C06A"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r>
      <w:tr w:rsidR="00A80F0D" w:rsidRPr="0079095A" w14:paraId="051DF365" w14:textId="77777777" w:rsidTr="00B10B99">
        <w:trPr>
          <w:cantSplit/>
          <w:jc w:val="center"/>
        </w:trPr>
        <w:tc>
          <w:tcPr>
            <w:tcW w:w="850" w:type="dxa"/>
            <w:vAlign w:val="center"/>
          </w:tcPr>
          <w:p w14:paraId="15BE6907"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44CFE77E" w14:textId="793DD649"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拉伸负荷（</w:t>
            </w:r>
            <w:proofErr w:type="gramStart"/>
            <w:r w:rsidRPr="0079095A">
              <w:rPr>
                <w:rFonts w:ascii="Times New Roman" w:hAnsi="Times New Roman" w:cs="宋体"/>
                <w:kern w:val="0"/>
                <w:szCs w:val="21"/>
              </w:rPr>
              <w:t>缝底向</w:t>
            </w:r>
            <w:proofErr w:type="gramEnd"/>
            <w:r w:rsidRPr="0079095A">
              <w:rPr>
                <w:rFonts w:ascii="Times New Roman" w:hAnsi="Times New Roman" w:cs="宋体"/>
                <w:kern w:val="0"/>
                <w:szCs w:val="21"/>
              </w:rPr>
              <w:t>）</w:t>
            </w:r>
          </w:p>
        </w:tc>
        <w:tc>
          <w:tcPr>
            <w:tcW w:w="2029" w:type="dxa"/>
            <w:vAlign w:val="center"/>
          </w:tcPr>
          <w:p w14:paraId="76F09E38" w14:textId="54529F2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c>
          <w:tcPr>
            <w:tcW w:w="2289" w:type="dxa"/>
            <w:vAlign w:val="center"/>
          </w:tcPr>
          <w:p w14:paraId="07F2B532" w14:textId="053C850B"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r>
      <w:tr w:rsidR="00A80F0D" w:rsidRPr="0079095A" w14:paraId="7BBCAF65" w14:textId="77777777" w:rsidTr="00B10B99">
        <w:trPr>
          <w:cantSplit/>
          <w:jc w:val="center"/>
        </w:trPr>
        <w:tc>
          <w:tcPr>
            <w:tcW w:w="850" w:type="dxa"/>
            <w:vAlign w:val="center"/>
          </w:tcPr>
          <w:p w14:paraId="690F0DF4" w14:textId="77777777"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0197468D" w14:textId="759227BD"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涂膜袋和复膜袋的剥离力</w:t>
            </w:r>
          </w:p>
        </w:tc>
        <w:tc>
          <w:tcPr>
            <w:tcW w:w="2029" w:type="dxa"/>
            <w:vAlign w:val="center"/>
          </w:tcPr>
          <w:p w14:paraId="237A3AD5" w14:textId="685EC1A6"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c>
          <w:tcPr>
            <w:tcW w:w="2289" w:type="dxa"/>
            <w:vAlign w:val="center"/>
          </w:tcPr>
          <w:p w14:paraId="232FCC48" w14:textId="156EDF1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GB/T 8946</w:t>
            </w:r>
          </w:p>
        </w:tc>
      </w:tr>
      <w:tr w:rsidR="00A80F0D" w:rsidRPr="0079095A" w14:paraId="7133A848" w14:textId="77777777" w:rsidTr="00B10B99">
        <w:trPr>
          <w:cantSplit/>
          <w:jc w:val="center"/>
        </w:trPr>
        <w:tc>
          <w:tcPr>
            <w:tcW w:w="850" w:type="dxa"/>
            <w:vAlign w:val="center"/>
          </w:tcPr>
          <w:p w14:paraId="04F6F898" w14:textId="470AAEC9"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11AB9851" w14:textId="22541AF0" w:rsidR="00A80F0D" w:rsidRPr="0079095A" w:rsidRDefault="00A80F0D" w:rsidP="00B10B99">
            <w:pPr>
              <w:snapToGrid w:val="0"/>
              <w:spacing w:line="440" w:lineRule="exact"/>
              <w:jc w:val="center"/>
              <w:rPr>
                <w:rFonts w:ascii="Times New Roman" w:hAnsi="Times New Roman" w:cs="宋体"/>
                <w:kern w:val="0"/>
                <w:szCs w:val="21"/>
              </w:rPr>
            </w:pPr>
            <w:r w:rsidRPr="0079095A">
              <w:rPr>
                <w:rFonts w:ascii="Times New Roman" w:hAnsi="Times New Roman" w:hint="eastAsia"/>
                <w:szCs w:val="21"/>
              </w:rPr>
              <w:t>感官要求</w:t>
            </w:r>
          </w:p>
        </w:tc>
        <w:tc>
          <w:tcPr>
            <w:tcW w:w="2029" w:type="dxa"/>
            <w:vAlign w:val="center"/>
          </w:tcPr>
          <w:p w14:paraId="7EFF1EA2" w14:textId="7F2B765A" w:rsidR="00A80F0D" w:rsidRPr="0079095A" w:rsidRDefault="00A80F0D" w:rsidP="00B10B99">
            <w:pPr>
              <w:snapToGrid w:val="0"/>
              <w:spacing w:line="440" w:lineRule="exact"/>
              <w:jc w:val="center"/>
              <w:rPr>
                <w:rFonts w:ascii="Times New Roman" w:hAnsi="Times New Roman" w:cs="宋体"/>
                <w:kern w:val="0"/>
                <w:szCs w:val="21"/>
              </w:rPr>
            </w:pPr>
            <w:r w:rsidRPr="0079095A">
              <w:rPr>
                <w:rFonts w:ascii="Times New Roman" w:hAnsi="Times New Roman"/>
                <w:szCs w:val="21"/>
              </w:rPr>
              <w:t>GB 4806.7</w:t>
            </w:r>
          </w:p>
        </w:tc>
        <w:tc>
          <w:tcPr>
            <w:tcW w:w="2289" w:type="dxa"/>
          </w:tcPr>
          <w:p w14:paraId="1C472A6F" w14:textId="419BECCC"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A80F0D" w:rsidRPr="0079095A" w14:paraId="5A2A4E41" w14:textId="77777777" w:rsidTr="00B10B99">
        <w:trPr>
          <w:cantSplit/>
          <w:jc w:val="center"/>
        </w:trPr>
        <w:tc>
          <w:tcPr>
            <w:tcW w:w="850" w:type="dxa"/>
            <w:vAlign w:val="center"/>
          </w:tcPr>
          <w:p w14:paraId="7FD18934" w14:textId="7FE02A22"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24898D3F" w14:textId="0D0DDF5F" w:rsidR="00A80F0D" w:rsidRPr="0079095A" w:rsidRDefault="00A80F0D" w:rsidP="00B10B99">
            <w:pPr>
              <w:snapToGrid w:val="0"/>
              <w:spacing w:line="440" w:lineRule="exact"/>
              <w:jc w:val="center"/>
              <w:rPr>
                <w:rFonts w:ascii="Times New Roman" w:hAnsi="Times New Roman" w:cs="宋体"/>
                <w:kern w:val="0"/>
                <w:szCs w:val="21"/>
              </w:rPr>
            </w:pPr>
            <w:r w:rsidRPr="0079095A">
              <w:rPr>
                <w:rFonts w:ascii="Times New Roman" w:hAnsi="Times New Roman" w:hint="eastAsia"/>
                <w:szCs w:val="21"/>
              </w:rPr>
              <w:t>总迁移量</w:t>
            </w:r>
          </w:p>
        </w:tc>
        <w:tc>
          <w:tcPr>
            <w:tcW w:w="2029" w:type="dxa"/>
            <w:vAlign w:val="center"/>
          </w:tcPr>
          <w:p w14:paraId="4BFC7F61" w14:textId="58941C68" w:rsidR="00A80F0D" w:rsidRPr="0079095A" w:rsidRDefault="00A80F0D" w:rsidP="00B10B99">
            <w:pPr>
              <w:snapToGrid w:val="0"/>
              <w:spacing w:line="440" w:lineRule="exact"/>
              <w:jc w:val="center"/>
              <w:rPr>
                <w:rFonts w:ascii="Times New Roman" w:hAnsi="Times New Roman" w:cs="宋体"/>
                <w:kern w:val="0"/>
                <w:szCs w:val="21"/>
              </w:rPr>
            </w:pPr>
            <w:r w:rsidRPr="0079095A">
              <w:rPr>
                <w:rFonts w:ascii="Times New Roman" w:hAnsi="Times New Roman"/>
                <w:szCs w:val="21"/>
              </w:rPr>
              <w:t>GB 4806.7</w:t>
            </w:r>
          </w:p>
        </w:tc>
        <w:tc>
          <w:tcPr>
            <w:tcW w:w="2289" w:type="dxa"/>
          </w:tcPr>
          <w:p w14:paraId="30AF8FBF" w14:textId="1174117E"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.8</w:t>
            </w:r>
          </w:p>
        </w:tc>
      </w:tr>
      <w:tr w:rsidR="00A80F0D" w:rsidRPr="0079095A" w14:paraId="06EE9EE0" w14:textId="77777777" w:rsidTr="00B10B99">
        <w:trPr>
          <w:cantSplit/>
          <w:jc w:val="center"/>
        </w:trPr>
        <w:tc>
          <w:tcPr>
            <w:tcW w:w="850" w:type="dxa"/>
            <w:vAlign w:val="center"/>
          </w:tcPr>
          <w:p w14:paraId="788D09F8" w14:textId="55BD67BE"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09</w:t>
            </w:r>
          </w:p>
        </w:tc>
        <w:tc>
          <w:tcPr>
            <w:tcW w:w="3018" w:type="dxa"/>
            <w:vAlign w:val="center"/>
          </w:tcPr>
          <w:p w14:paraId="55C46AC3" w14:textId="54966C79" w:rsidR="00A80F0D" w:rsidRPr="0079095A" w:rsidRDefault="00A80F0D" w:rsidP="00B10B99">
            <w:pPr>
              <w:snapToGrid w:val="0"/>
              <w:spacing w:line="440" w:lineRule="exact"/>
              <w:jc w:val="center"/>
              <w:rPr>
                <w:rFonts w:ascii="Times New Roman" w:hAnsi="Times New Roman" w:cs="宋体"/>
                <w:kern w:val="0"/>
                <w:szCs w:val="21"/>
              </w:rPr>
            </w:pPr>
            <w:r w:rsidRPr="0079095A">
              <w:rPr>
                <w:rFonts w:ascii="Times New Roman" w:hAnsi="Times New Roman"/>
                <w:szCs w:val="21"/>
              </w:rPr>
              <w:t>高锰酸钾消耗量</w:t>
            </w:r>
          </w:p>
        </w:tc>
        <w:tc>
          <w:tcPr>
            <w:tcW w:w="2029" w:type="dxa"/>
            <w:vAlign w:val="center"/>
          </w:tcPr>
          <w:p w14:paraId="6B40A011" w14:textId="79C2E812" w:rsidR="00A80F0D" w:rsidRPr="0079095A" w:rsidRDefault="00A80F0D" w:rsidP="00B10B99">
            <w:pPr>
              <w:snapToGrid w:val="0"/>
              <w:spacing w:line="440" w:lineRule="exact"/>
              <w:jc w:val="center"/>
              <w:rPr>
                <w:rFonts w:ascii="Times New Roman" w:hAnsi="Times New Roman" w:cs="宋体"/>
                <w:kern w:val="0"/>
                <w:szCs w:val="21"/>
              </w:rPr>
            </w:pPr>
            <w:r w:rsidRPr="0079095A">
              <w:rPr>
                <w:rFonts w:ascii="Times New Roman" w:hAnsi="Times New Roman"/>
                <w:szCs w:val="21"/>
              </w:rPr>
              <w:t>GB 4806.7</w:t>
            </w:r>
          </w:p>
        </w:tc>
        <w:tc>
          <w:tcPr>
            <w:tcW w:w="2289" w:type="dxa"/>
          </w:tcPr>
          <w:p w14:paraId="2949953A" w14:textId="3D35D690"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.2</w:t>
            </w:r>
          </w:p>
        </w:tc>
      </w:tr>
      <w:tr w:rsidR="00A80F0D" w:rsidRPr="0079095A" w14:paraId="6049EC33" w14:textId="77777777" w:rsidTr="00B10B99">
        <w:trPr>
          <w:cantSplit/>
          <w:jc w:val="center"/>
        </w:trPr>
        <w:tc>
          <w:tcPr>
            <w:tcW w:w="850" w:type="dxa"/>
            <w:vAlign w:val="center"/>
          </w:tcPr>
          <w:p w14:paraId="10A1B7F5" w14:textId="5E41B492"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271AF045" w14:textId="75D260C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4F805EBB" w14:textId="5C6AF341"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0ABF19B5" w14:textId="0BFD7C67"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w:t>
            </w:r>
            <w:r w:rsidR="00A80F0D" w:rsidRPr="0079095A">
              <w:rPr>
                <w:rFonts w:ascii="Times New Roman" w:hAnsi="Times New Roman" w:hint="eastAsia"/>
                <w:szCs w:val="21"/>
              </w:rPr>
              <w:t>9</w:t>
            </w:r>
          </w:p>
        </w:tc>
      </w:tr>
      <w:tr w:rsidR="00A80F0D" w:rsidRPr="0079095A" w14:paraId="189921AB" w14:textId="77777777" w:rsidTr="00B10B99">
        <w:trPr>
          <w:cantSplit/>
          <w:jc w:val="center"/>
        </w:trPr>
        <w:tc>
          <w:tcPr>
            <w:tcW w:w="850" w:type="dxa"/>
            <w:vAlign w:val="center"/>
          </w:tcPr>
          <w:p w14:paraId="0EF74A41" w14:textId="6F667DF3"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3FE85E67" w14:textId="25528E8D"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507A7780" w14:textId="1FF4701E" w:rsidR="00A80F0D" w:rsidRPr="0079095A" w:rsidRDefault="00A80F0D"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05473A6D" w14:textId="34DD6F2A" w:rsidR="00A80F0D"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A80F0D" w:rsidRPr="0079095A">
              <w:rPr>
                <w:rFonts w:ascii="Times New Roman" w:hAnsi="Times New Roman"/>
                <w:szCs w:val="21"/>
              </w:rPr>
              <w:t>.</w:t>
            </w:r>
            <w:r w:rsidR="00A80F0D" w:rsidRPr="0079095A">
              <w:rPr>
                <w:rFonts w:ascii="Times New Roman" w:hAnsi="Times New Roman" w:hint="eastAsia"/>
                <w:szCs w:val="21"/>
              </w:rPr>
              <w:t>7</w:t>
            </w:r>
          </w:p>
        </w:tc>
      </w:tr>
    </w:tbl>
    <w:p w14:paraId="4389930F" w14:textId="6907BEF8"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00373268" w:rsidRPr="0079095A">
        <w:rPr>
          <w:rFonts w:ascii="Times New Roman" w:hAnsi="Times New Roman" w:hint="eastAsia"/>
          <w:szCs w:val="21"/>
        </w:rPr>
        <w:t>20</w:t>
      </w:r>
      <w:r w:rsidRPr="0079095A">
        <w:rPr>
          <w:rFonts w:ascii="Times New Roman" w:hAnsi="Times New Roman" w:hint="eastAsia"/>
          <w:szCs w:val="21"/>
        </w:rPr>
        <w:t xml:space="preserve">  </w:t>
      </w:r>
      <w:r w:rsidRPr="0079095A">
        <w:rPr>
          <w:rFonts w:ascii="Times New Roman" w:hAnsi="Times New Roman" w:hint="eastAsia"/>
          <w:szCs w:val="21"/>
        </w:rPr>
        <w:t>聚酯</w:t>
      </w:r>
      <w:r w:rsidRPr="0079095A">
        <w:rPr>
          <w:rFonts w:ascii="Times New Roman" w:hAnsi="Times New Roman" w:hint="eastAsia"/>
          <w:szCs w:val="21"/>
        </w:rPr>
        <w:t>(PET)</w:t>
      </w:r>
      <w:proofErr w:type="gramStart"/>
      <w:r w:rsidRPr="0079095A">
        <w:rPr>
          <w:rFonts w:ascii="Times New Roman" w:hAnsi="Times New Roman" w:hint="eastAsia"/>
          <w:szCs w:val="21"/>
        </w:rPr>
        <w:t>无汽饮料</w:t>
      </w:r>
      <w:proofErr w:type="gramEnd"/>
      <w:r w:rsidRPr="0079095A">
        <w:rPr>
          <w:rFonts w:ascii="Times New Roman" w:hAnsi="Times New Roman" w:hint="eastAsia"/>
          <w:szCs w:val="21"/>
        </w:rPr>
        <w:t>瓶（</w:t>
      </w:r>
      <w:r w:rsidRPr="0079095A">
        <w:rPr>
          <w:rFonts w:ascii="Times New Roman" w:hAnsi="Times New Roman" w:hint="eastAsia"/>
          <w:szCs w:val="21"/>
        </w:rPr>
        <w:t>QB/T 2357</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65433B1F" w14:textId="77777777" w:rsidTr="001C043D">
        <w:trPr>
          <w:cantSplit/>
          <w:trHeight w:val="440"/>
          <w:jc w:val="center"/>
        </w:trPr>
        <w:tc>
          <w:tcPr>
            <w:tcW w:w="850" w:type="dxa"/>
            <w:vMerge w:val="restart"/>
          </w:tcPr>
          <w:p w14:paraId="0FDB85C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73A73F1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722D1AF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47716BD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77397A6B" w14:textId="77777777" w:rsidTr="001C043D">
        <w:trPr>
          <w:cantSplit/>
          <w:trHeight w:val="320"/>
          <w:jc w:val="center"/>
        </w:trPr>
        <w:tc>
          <w:tcPr>
            <w:tcW w:w="850" w:type="dxa"/>
            <w:vMerge/>
            <w:vAlign w:val="center"/>
          </w:tcPr>
          <w:p w14:paraId="5F40058D"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3621E4A4"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4D4D2911"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242D4193" w14:textId="77777777" w:rsidR="0078651C" w:rsidRPr="0079095A" w:rsidRDefault="0078651C" w:rsidP="001C043D">
            <w:pPr>
              <w:spacing w:line="320" w:lineRule="exact"/>
              <w:jc w:val="center"/>
              <w:rPr>
                <w:rFonts w:ascii="Times New Roman" w:hAnsi="Times New Roman"/>
                <w:szCs w:val="21"/>
              </w:rPr>
            </w:pPr>
          </w:p>
        </w:tc>
      </w:tr>
      <w:tr w:rsidR="0078651C" w:rsidRPr="0079095A" w14:paraId="07A2C246" w14:textId="77777777" w:rsidTr="001C043D">
        <w:trPr>
          <w:cantSplit/>
          <w:jc w:val="center"/>
        </w:trPr>
        <w:tc>
          <w:tcPr>
            <w:tcW w:w="850" w:type="dxa"/>
            <w:vAlign w:val="center"/>
          </w:tcPr>
          <w:p w14:paraId="731A48C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5267593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密封性能</w:t>
            </w:r>
          </w:p>
        </w:tc>
        <w:tc>
          <w:tcPr>
            <w:tcW w:w="2029" w:type="dxa"/>
            <w:vAlign w:val="center"/>
          </w:tcPr>
          <w:p w14:paraId="61D6086A" w14:textId="6936315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2357</w:t>
            </w:r>
          </w:p>
        </w:tc>
        <w:tc>
          <w:tcPr>
            <w:tcW w:w="2289" w:type="dxa"/>
            <w:vAlign w:val="center"/>
          </w:tcPr>
          <w:p w14:paraId="6B0DB341" w14:textId="5F0FE37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2357</w:t>
            </w:r>
          </w:p>
        </w:tc>
      </w:tr>
      <w:tr w:rsidR="0078651C" w:rsidRPr="0079095A" w14:paraId="37AF9B0B" w14:textId="77777777" w:rsidTr="001C043D">
        <w:trPr>
          <w:cantSplit/>
          <w:jc w:val="center"/>
        </w:trPr>
        <w:tc>
          <w:tcPr>
            <w:tcW w:w="850" w:type="dxa"/>
            <w:vAlign w:val="center"/>
          </w:tcPr>
          <w:p w14:paraId="0A039C1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4787318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跌落性能</w:t>
            </w:r>
          </w:p>
        </w:tc>
        <w:tc>
          <w:tcPr>
            <w:tcW w:w="2029" w:type="dxa"/>
            <w:vAlign w:val="center"/>
          </w:tcPr>
          <w:p w14:paraId="28851EAE" w14:textId="7F965F0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2357</w:t>
            </w:r>
          </w:p>
        </w:tc>
        <w:tc>
          <w:tcPr>
            <w:tcW w:w="2289" w:type="dxa"/>
            <w:vAlign w:val="center"/>
          </w:tcPr>
          <w:p w14:paraId="15F6C9FD" w14:textId="46C7EFE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2357</w:t>
            </w:r>
          </w:p>
        </w:tc>
      </w:tr>
      <w:tr w:rsidR="0078651C" w:rsidRPr="0079095A" w14:paraId="315A61D4" w14:textId="77777777" w:rsidTr="001C043D">
        <w:trPr>
          <w:cantSplit/>
          <w:jc w:val="center"/>
        </w:trPr>
        <w:tc>
          <w:tcPr>
            <w:tcW w:w="850" w:type="dxa"/>
            <w:vAlign w:val="center"/>
          </w:tcPr>
          <w:p w14:paraId="66DBCE4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19869A5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5BDB0BA9" w14:textId="1AFDB31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D5B445B" w14:textId="22645139"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78651C" w:rsidRPr="0079095A" w14:paraId="18F3ABB7" w14:textId="77777777" w:rsidTr="001C043D">
        <w:trPr>
          <w:cantSplit/>
          <w:jc w:val="center"/>
        </w:trPr>
        <w:tc>
          <w:tcPr>
            <w:tcW w:w="850" w:type="dxa"/>
            <w:vAlign w:val="center"/>
          </w:tcPr>
          <w:p w14:paraId="7367C4C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6EF4DA0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425E7480" w14:textId="4E31904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CA82080" w14:textId="15ED8D48"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22AD5436" w14:textId="77777777" w:rsidTr="001C043D">
        <w:trPr>
          <w:cantSplit/>
          <w:jc w:val="center"/>
        </w:trPr>
        <w:tc>
          <w:tcPr>
            <w:tcW w:w="850" w:type="dxa"/>
            <w:vAlign w:val="center"/>
          </w:tcPr>
          <w:p w14:paraId="570F3D7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7EB5914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1692966D" w14:textId="31B6325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10A19A68" w14:textId="3F2524FE"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652150F3" w14:textId="77777777" w:rsidTr="001C043D">
        <w:trPr>
          <w:cantSplit/>
          <w:jc w:val="center"/>
        </w:trPr>
        <w:tc>
          <w:tcPr>
            <w:tcW w:w="850" w:type="dxa"/>
            <w:vAlign w:val="center"/>
          </w:tcPr>
          <w:p w14:paraId="6E84599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66D8B4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1385476A" w14:textId="3D60FDE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B116374" w14:textId="66265A6C"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668EBD31" w14:textId="77777777" w:rsidTr="001C043D">
        <w:trPr>
          <w:cantSplit/>
          <w:jc w:val="center"/>
        </w:trPr>
        <w:tc>
          <w:tcPr>
            <w:tcW w:w="850" w:type="dxa"/>
            <w:vAlign w:val="center"/>
          </w:tcPr>
          <w:p w14:paraId="4A2B653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7DD6371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vAlign w:val="center"/>
          </w:tcPr>
          <w:p w14:paraId="1E0C0D81" w14:textId="732195D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4F6EBE7E" w14:textId="6A7DFEC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31604.41</w:t>
            </w:r>
          </w:p>
        </w:tc>
      </w:tr>
      <w:tr w:rsidR="0078651C" w:rsidRPr="0079095A" w14:paraId="6BD913DF" w14:textId="77777777" w:rsidTr="001C043D">
        <w:trPr>
          <w:cantSplit/>
          <w:jc w:val="center"/>
        </w:trPr>
        <w:tc>
          <w:tcPr>
            <w:tcW w:w="850" w:type="dxa"/>
            <w:vAlign w:val="center"/>
          </w:tcPr>
          <w:p w14:paraId="0CFCDD5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5BC4129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0C0A2FB5" w14:textId="7EA499AB"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DD4E819" w14:textId="713B1A25"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23B7F7DE" w14:textId="77777777" w:rsidTr="001C043D">
        <w:trPr>
          <w:cantSplit/>
          <w:jc w:val="center"/>
        </w:trPr>
        <w:tc>
          <w:tcPr>
            <w:tcW w:w="850" w:type="dxa"/>
            <w:vAlign w:val="center"/>
          </w:tcPr>
          <w:p w14:paraId="01DC378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784B87C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特定迁移总量（以乙二醇计）</w:t>
            </w:r>
          </w:p>
        </w:tc>
        <w:tc>
          <w:tcPr>
            <w:tcW w:w="2029" w:type="dxa"/>
            <w:vAlign w:val="center"/>
          </w:tcPr>
          <w:p w14:paraId="04A453DC" w14:textId="4EB3A71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F31C74F" w14:textId="5D1E0BA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31604.21</w:t>
            </w:r>
          </w:p>
        </w:tc>
      </w:tr>
      <w:tr w:rsidR="0078651C" w:rsidRPr="0079095A" w14:paraId="31A53D4B" w14:textId="77777777" w:rsidTr="001C043D">
        <w:trPr>
          <w:cantSplit/>
          <w:jc w:val="center"/>
        </w:trPr>
        <w:tc>
          <w:tcPr>
            <w:tcW w:w="850" w:type="dxa"/>
            <w:vAlign w:val="center"/>
          </w:tcPr>
          <w:p w14:paraId="63ACD52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7879A99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特定迁移总量（以对苯二甲酸计）</w:t>
            </w:r>
          </w:p>
        </w:tc>
        <w:tc>
          <w:tcPr>
            <w:tcW w:w="2029" w:type="dxa"/>
            <w:vAlign w:val="center"/>
          </w:tcPr>
          <w:p w14:paraId="6E6B9B5B" w14:textId="64B1C78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133F75B" w14:textId="1340794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31604.44</w:t>
            </w:r>
          </w:p>
        </w:tc>
      </w:tr>
    </w:tbl>
    <w:p w14:paraId="141E67FC" w14:textId="7CC96E1D" w:rsidR="0008230D" w:rsidRPr="0079095A" w:rsidRDefault="0008230D" w:rsidP="0008230D">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w:t>
      </w:r>
      <w:r w:rsidR="00373268" w:rsidRPr="0079095A">
        <w:rPr>
          <w:rFonts w:ascii="Times New Roman" w:hAnsi="Times New Roman" w:hint="eastAsia"/>
          <w:szCs w:val="21"/>
        </w:rPr>
        <w:t>1</w:t>
      </w:r>
      <w:r w:rsidRPr="0079095A">
        <w:rPr>
          <w:rFonts w:ascii="Times New Roman" w:hAnsi="Times New Roman" w:hint="eastAsia"/>
          <w:szCs w:val="21"/>
        </w:rPr>
        <w:t>聚烯烃注塑包装桶（</w:t>
      </w:r>
      <w:r w:rsidRPr="0079095A">
        <w:rPr>
          <w:rFonts w:ascii="Times New Roman" w:hAnsi="Times New Roman" w:hint="eastAsia"/>
          <w:szCs w:val="21"/>
        </w:rPr>
        <w:t>QB/T 2818</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08230D" w:rsidRPr="0079095A" w14:paraId="77B9DA18" w14:textId="77777777" w:rsidTr="006638BB">
        <w:trPr>
          <w:cantSplit/>
          <w:trHeight w:val="440"/>
          <w:jc w:val="center"/>
        </w:trPr>
        <w:tc>
          <w:tcPr>
            <w:tcW w:w="850" w:type="dxa"/>
            <w:vMerge w:val="restart"/>
          </w:tcPr>
          <w:p w14:paraId="6D87DF19"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086B6E6"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1B234FED"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34BDFDAE"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08230D" w:rsidRPr="0079095A" w14:paraId="3D00C7FD" w14:textId="77777777" w:rsidTr="006638BB">
        <w:trPr>
          <w:cantSplit/>
          <w:trHeight w:val="320"/>
          <w:jc w:val="center"/>
        </w:trPr>
        <w:tc>
          <w:tcPr>
            <w:tcW w:w="850" w:type="dxa"/>
            <w:vMerge/>
            <w:vAlign w:val="center"/>
          </w:tcPr>
          <w:p w14:paraId="2FF0BB6A" w14:textId="77777777" w:rsidR="0008230D" w:rsidRPr="0079095A" w:rsidRDefault="0008230D" w:rsidP="006638BB">
            <w:pPr>
              <w:spacing w:line="320" w:lineRule="exact"/>
              <w:jc w:val="center"/>
              <w:rPr>
                <w:rFonts w:ascii="Times New Roman" w:hAnsi="Times New Roman"/>
                <w:szCs w:val="21"/>
              </w:rPr>
            </w:pPr>
          </w:p>
        </w:tc>
        <w:tc>
          <w:tcPr>
            <w:tcW w:w="3018" w:type="dxa"/>
            <w:vMerge/>
            <w:vAlign w:val="center"/>
          </w:tcPr>
          <w:p w14:paraId="41528C2D" w14:textId="77777777" w:rsidR="0008230D" w:rsidRPr="0079095A" w:rsidRDefault="0008230D" w:rsidP="006638BB">
            <w:pPr>
              <w:spacing w:line="320" w:lineRule="exact"/>
              <w:jc w:val="center"/>
              <w:rPr>
                <w:rFonts w:ascii="Times New Roman" w:hAnsi="Times New Roman"/>
                <w:szCs w:val="21"/>
              </w:rPr>
            </w:pPr>
          </w:p>
        </w:tc>
        <w:tc>
          <w:tcPr>
            <w:tcW w:w="2029" w:type="dxa"/>
            <w:vMerge/>
            <w:vAlign w:val="center"/>
          </w:tcPr>
          <w:p w14:paraId="16D87CCE" w14:textId="77777777" w:rsidR="0008230D" w:rsidRPr="0079095A" w:rsidRDefault="0008230D" w:rsidP="006638BB">
            <w:pPr>
              <w:spacing w:line="320" w:lineRule="exact"/>
              <w:jc w:val="center"/>
              <w:rPr>
                <w:rFonts w:ascii="Times New Roman" w:hAnsi="Times New Roman"/>
                <w:szCs w:val="21"/>
              </w:rPr>
            </w:pPr>
          </w:p>
        </w:tc>
        <w:tc>
          <w:tcPr>
            <w:tcW w:w="2289" w:type="dxa"/>
            <w:vMerge/>
            <w:vAlign w:val="center"/>
          </w:tcPr>
          <w:p w14:paraId="0A38B83E" w14:textId="77777777" w:rsidR="0008230D" w:rsidRPr="0079095A" w:rsidRDefault="0008230D" w:rsidP="006638BB">
            <w:pPr>
              <w:spacing w:line="320" w:lineRule="exact"/>
              <w:jc w:val="center"/>
              <w:rPr>
                <w:rFonts w:ascii="Times New Roman" w:hAnsi="Times New Roman"/>
                <w:szCs w:val="21"/>
              </w:rPr>
            </w:pPr>
          </w:p>
        </w:tc>
      </w:tr>
      <w:tr w:rsidR="0008230D" w:rsidRPr="0079095A" w14:paraId="059A1360" w14:textId="77777777" w:rsidTr="006638BB">
        <w:trPr>
          <w:cantSplit/>
          <w:jc w:val="center"/>
        </w:trPr>
        <w:tc>
          <w:tcPr>
            <w:tcW w:w="850" w:type="dxa"/>
            <w:vAlign w:val="center"/>
          </w:tcPr>
          <w:p w14:paraId="620507DB"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760B3951"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跌落性能</w:t>
            </w:r>
          </w:p>
        </w:tc>
        <w:tc>
          <w:tcPr>
            <w:tcW w:w="2029" w:type="dxa"/>
            <w:vAlign w:val="center"/>
          </w:tcPr>
          <w:p w14:paraId="27A2D3AF" w14:textId="56923B2E"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QB/T 2818</w:t>
            </w:r>
          </w:p>
        </w:tc>
        <w:tc>
          <w:tcPr>
            <w:tcW w:w="2289" w:type="dxa"/>
            <w:vAlign w:val="center"/>
          </w:tcPr>
          <w:p w14:paraId="2C9FB2C6" w14:textId="42F53C16"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QB/T 2818</w:t>
            </w:r>
          </w:p>
        </w:tc>
      </w:tr>
      <w:tr w:rsidR="0008230D" w:rsidRPr="0079095A" w14:paraId="19224524" w14:textId="77777777" w:rsidTr="006638BB">
        <w:trPr>
          <w:cantSplit/>
          <w:jc w:val="center"/>
        </w:trPr>
        <w:tc>
          <w:tcPr>
            <w:tcW w:w="850" w:type="dxa"/>
            <w:vAlign w:val="center"/>
          </w:tcPr>
          <w:p w14:paraId="02E5FB42"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4BE4BAFD"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20E6559B" w14:textId="2B79A6EF"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F6ECFAF" w14:textId="1DF97D6A"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08230D" w:rsidRPr="0079095A" w14:paraId="450E8BBA" w14:textId="77777777" w:rsidTr="006638BB">
        <w:trPr>
          <w:cantSplit/>
          <w:jc w:val="center"/>
        </w:trPr>
        <w:tc>
          <w:tcPr>
            <w:tcW w:w="850" w:type="dxa"/>
            <w:vAlign w:val="center"/>
          </w:tcPr>
          <w:p w14:paraId="52C34461"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28230FF6"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64281839" w14:textId="7EABDFC0"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13623F6" w14:textId="2073DC3F"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.8</w:t>
            </w:r>
          </w:p>
        </w:tc>
      </w:tr>
      <w:tr w:rsidR="0008230D" w:rsidRPr="0079095A" w14:paraId="35B0B894" w14:textId="77777777" w:rsidTr="006638BB">
        <w:trPr>
          <w:cantSplit/>
          <w:jc w:val="center"/>
        </w:trPr>
        <w:tc>
          <w:tcPr>
            <w:tcW w:w="850" w:type="dxa"/>
            <w:vAlign w:val="center"/>
          </w:tcPr>
          <w:p w14:paraId="5A13460C"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30730E48"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48F7A46A" w14:textId="63682A75"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5F6B628E" w14:textId="65C19BDC"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.2</w:t>
            </w:r>
          </w:p>
        </w:tc>
      </w:tr>
      <w:tr w:rsidR="0008230D" w:rsidRPr="0079095A" w14:paraId="2D859679" w14:textId="77777777" w:rsidTr="006638BB">
        <w:trPr>
          <w:cantSplit/>
          <w:jc w:val="center"/>
        </w:trPr>
        <w:tc>
          <w:tcPr>
            <w:tcW w:w="850" w:type="dxa"/>
            <w:vAlign w:val="center"/>
          </w:tcPr>
          <w:p w14:paraId="57A5DB2F"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10D6769D"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0E912507" w14:textId="46237FF8"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14635A9" w14:textId="418E8747"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w:t>
            </w:r>
            <w:r w:rsidR="0008230D" w:rsidRPr="0079095A">
              <w:rPr>
                <w:rFonts w:ascii="Times New Roman" w:hAnsi="Times New Roman" w:hint="eastAsia"/>
                <w:szCs w:val="21"/>
              </w:rPr>
              <w:t>9</w:t>
            </w:r>
          </w:p>
        </w:tc>
      </w:tr>
      <w:tr w:rsidR="006638BB" w:rsidRPr="0079095A" w14:paraId="06216B50" w14:textId="77777777" w:rsidTr="006638BB">
        <w:trPr>
          <w:cantSplit/>
          <w:jc w:val="center"/>
        </w:trPr>
        <w:tc>
          <w:tcPr>
            <w:tcW w:w="850" w:type="dxa"/>
            <w:vAlign w:val="center"/>
          </w:tcPr>
          <w:p w14:paraId="78EA6004"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52728545"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0E6F7FA9" w14:textId="72C835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68136D5" w14:textId="5C8C0C7A"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w:t>
            </w:r>
            <w:r w:rsidR="0008230D" w:rsidRPr="0079095A">
              <w:rPr>
                <w:rFonts w:ascii="Times New Roman" w:hAnsi="Times New Roman" w:hint="eastAsia"/>
                <w:szCs w:val="21"/>
              </w:rPr>
              <w:t>7</w:t>
            </w:r>
          </w:p>
        </w:tc>
      </w:tr>
    </w:tbl>
    <w:p w14:paraId="013A0697" w14:textId="3F7E49A2"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00373268" w:rsidRPr="0079095A">
        <w:rPr>
          <w:rFonts w:ascii="Times New Roman" w:hAnsi="Times New Roman" w:hint="eastAsia"/>
          <w:szCs w:val="21"/>
        </w:rPr>
        <w:t>22</w:t>
      </w:r>
      <w:r w:rsidRPr="0079095A">
        <w:rPr>
          <w:rFonts w:ascii="Times New Roman" w:hAnsi="Times New Roman" w:hint="eastAsia"/>
          <w:szCs w:val="21"/>
        </w:rPr>
        <w:t xml:space="preserve">  </w:t>
      </w:r>
      <w:r w:rsidRPr="0079095A">
        <w:rPr>
          <w:rFonts w:ascii="Times New Roman" w:hAnsi="Times New Roman" w:hint="eastAsia"/>
          <w:szCs w:val="21"/>
        </w:rPr>
        <w:t>聚碳酸酯</w:t>
      </w:r>
      <w:r w:rsidRPr="0079095A">
        <w:rPr>
          <w:rFonts w:ascii="Times New Roman" w:hAnsi="Times New Roman" w:hint="eastAsia"/>
          <w:kern w:val="0"/>
          <w:szCs w:val="21"/>
        </w:rPr>
        <w:t>（</w:t>
      </w:r>
      <w:r w:rsidRPr="0079095A">
        <w:rPr>
          <w:rFonts w:ascii="Times New Roman" w:hAnsi="Times New Roman" w:hint="eastAsia"/>
          <w:kern w:val="0"/>
          <w:szCs w:val="21"/>
        </w:rPr>
        <w:t>PC</w:t>
      </w:r>
      <w:r w:rsidRPr="0079095A">
        <w:rPr>
          <w:rFonts w:ascii="Times New Roman" w:hAnsi="Times New Roman" w:hint="eastAsia"/>
          <w:kern w:val="0"/>
          <w:szCs w:val="21"/>
        </w:rPr>
        <w:t>）饮用水罐</w:t>
      </w:r>
      <w:r w:rsidRPr="0079095A">
        <w:rPr>
          <w:rFonts w:ascii="Times New Roman" w:hAnsi="Times New Roman" w:hint="eastAsia"/>
          <w:szCs w:val="21"/>
        </w:rPr>
        <w:t>（</w:t>
      </w:r>
      <w:r w:rsidRPr="0079095A">
        <w:rPr>
          <w:rFonts w:ascii="Times New Roman" w:hAnsi="Times New Roman" w:hint="eastAsia"/>
          <w:szCs w:val="21"/>
        </w:rPr>
        <w:t>QB/T 2460</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6D604DE3" w14:textId="77777777" w:rsidTr="001C043D">
        <w:trPr>
          <w:cantSplit/>
          <w:trHeight w:val="440"/>
          <w:jc w:val="center"/>
        </w:trPr>
        <w:tc>
          <w:tcPr>
            <w:tcW w:w="850" w:type="dxa"/>
            <w:vMerge w:val="restart"/>
          </w:tcPr>
          <w:p w14:paraId="2A1B91B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7EB10E0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697479B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346DA50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13160D9E" w14:textId="77777777" w:rsidTr="001C043D">
        <w:trPr>
          <w:cantSplit/>
          <w:trHeight w:val="320"/>
          <w:jc w:val="center"/>
        </w:trPr>
        <w:tc>
          <w:tcPr>
            <w:tcW w:w="850" w:type="dxa"/>
            <w:vMerge/>
            <w:vAlign w:val="center"/>
          </w:tcPr>
          <w:p w14:paraId="2298E997"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5F45FD87"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1B1BFC50"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1BAB3B7E" w14:textId="77777777" w:rsidR="0078651C" w:rsidRPr="0079095A" w:rsidRDefault="0078651C" w:rsidP="001C043D">
            <w:pPr>
              <w:spacing w:line="320" w:lineRule="exact"/>
              <w:jc w:val="center"/>
              <w:rPr>
                <w:rFonts w:ascii="Times New Roman" w:hAnsi="Times New Roman"/>
                <w:szCs w:val="21"/>
              </w:rPr>
            </w:pPr>
          </w:p>
        </w:tc>
      </w:tr>
      <w:tr w:rsidR="0078651C" w:rsidRPr="0079095A" w14:paraId="314B8F90" w14:textId="77777777" w:rsidTr="001C043D">
        <w:trPr>
          <w:cantSplit/>
          <w:jc w:val="center"/>
        </w:trPr>
        <w:tc>
          <w:tcPr>
            <w:tcW w:w="850" w:type="dxa"/>
            <w:vAlign w:val="center"/>
          </w:tcPr>
          <w:p w14:paraId="50152CC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5762D77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密封性能</w:t>
            </w:r>
          </w:p>
        </w:tc>
        <w:tc>
          <w:tcPr>
            <w:tcW w:w="2029" w:type="dxa"/>
            <w:vAlign w:val="center"/>
          </w:tcPr>
          <w:p w14:paraId="05F07A33" w14:textId="6ADBA5C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2460</w:t>
            </w:r>
          </w:p>
        </w:tc>
        <w:tc>
          <w:tcPr>
            <w:tcW w:w="2289" w:type="dxa"/>
            <w:vAlign w:val="center"/>
          </w:tcPr>
          <w:p w14:paraId="758CB012" w14:textId="48EB340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2460</w:t>
            </w:r>
          </w:p>
        </w:tc>
      </w:tr>
      <w:tr w:rsidR="0078651C" w:rsidRPr="0079095A" w14:paraId="0767163A" w14:textId="77777777" w:rsidTr="001C043D">
        <w:trPr>
          <w:cantSplit/>
          <w:jc w:val="center"/>
        </w:trPr>
        <w:tc>
          <w:tcPr>
            <w:tcW w:w="850" w:type="dxa"/>
            <w:vAlign w:val="center"/>
          </w:tcPr>
          <w:p w14:paraId="3ACF45E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02</w:t>
            </w:r>
          </w:p>
        </w:tc>
        <w:tc>
          <w:tcPr>
            <w:tcW w:w="3018" w:type="dxa"/>
            <w:vAlign w:val="center"/>
          </w:tcPr>
          <w:p w14:paraId="3CB895E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跌落性能</w:t>
            </w:r>
          </w:p>
        </w:tc>
        <w:tc>
          <w:tcPr>
            <w:tcW w:w="2029" w:type="dxa"/>
            <w:vAlign w:val="center"/>
          </w:tcPr>
          <w:p w14:paraId="105C0F4C" w14:textId="02389EF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2460</w:t>
            </w:r>
          </w:p>
        </w:tc>
        <w:tc>
          <w:tcPr>
            <w:tcW w:w="2289" w:type="dxa"/>
            <w:vAlign w:val="center"/>
          </w:tcPr>
          <w:p w14:paraId="36C38F8E" w14:textId="5136D46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2460</w:t>
            </w:r>
          </w:p>
        </w:tc>
      </w:tr>
      <w:tr w:rsidR="0078651C" w:rsidRPr="0079095A" w14:paraId="43762FAB" w14:textId="77777777" w:rsidTr="001C043D">
        <w:trPr>
          <w:cantSplit/>
          <w:jc w:val="center"/>
        </w:trPr>
        <w:tc>
          <w:tcPr>
            <w:tcW w:w="850" w:type="dxa"/>
            <w:vAlign w:val="center"/>
          </w:tcPr>
          <w:p w14:paraId="18CC682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74C4FCD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44244E98" w14:textId="7F9830A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FE8078B" w14:textId="31154D41"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78651C" w:rsidRPr="0079095A" w14:paraId="76D95A8F" w14:textId="77777777" w:rsidTr="001C043D">
        <w:trPr>
          <w:cantSplit/>
          <w:jc w:val="center"/>
        </w:trPr>
        <w:tc>
          <w:tcPr>
            <w:tcW w:w="850" w:type="dxa"/>
            <w:vAlign w:val="center"/>
          </w:tcPr>
          <w:p w14:paraId="280F9A9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79AAB38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24B52020" w14:textId="682323B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539E3162" w14:textId="19310632"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031EA7AE" w14:textId="77777777" w:rsidTr="001C043D">
        <w:trPr>
          <w:cantSplit/>
          <w:trHeight w:val="610"/>
          <w:jc w:val="center"/>
        </w:trPr>
        <w:tc>
          <w:tcPr>
            <w:tcW w:w="850" w:type="dxa"/>
            <w:vAlign w:val="center"/>
          </w:tcPr>
          <w:p w14:paraId="0B74179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7FBA98A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347F4ED5" w14:textId="41084CF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13000724" w14:textId="65FFED7A"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45C303C1" w14:textId="77777777" w:rsidTr="001C043D">
        <w:trPr>
          <w:cantSplit/>
          <w:jc w:val="center"/>
        </w:trPr>
        <w:tc>
          <w:tcPr>
            <w:tcW w:w="850" w:type="dxa"/>
            <w:vAlign w:val="center"/>
          </w:tcPr>
          <w:p w14:paraId="4A13692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5B58D5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00FCAF88" w14:textId="21F32EB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8E6B537" w14:textId="73AB13C6"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445A37A2" w14:textId="77777777" w:rsidTr="001C043D">
        <w:trPr>
          <w:cantSplit/>
          <w:jc w:val="center"/>
        </w:trPr>
        <w:tc>
          <w:tcPr>
            <w:tcW w:w="850" w:type="dxa"/>
            <w:vAlign w:val="center"/>
          </w:tcPr>
          <w:p w14:paraId="6573E36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29E7833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31A0BF0D" w14:textId="14DEC41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ECE1DCD" w14:textId="18540978"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bl>
    <w:p w14:paraId="76C7AC6D" w14:textId="58D80C76" w:rsidR="0008230D" w:rsidRPr="0079095A" w:rsidRDefault="0008230D" w:rsidP="0008230D">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23</w:t>
      </w:r>
      <w:r w:rsidRPr="0079095A">
        <w:rPr>
          <w:rFonts w:ascii="Times New Roman" w:hAnsi="Times New Roman" w:hint="eastAsia"/>
          <w:kern w:val="0"/>
          <w:szCs w:val="21"/>
        </w:rPr>
        <w:t>组合式防伪瓶盖</w:t>
      </w:r>
      <w:r w:rsidRPr="0079095A">
        <w:rPr>
          <w:rFonts w:ascii="Times New Roman" w:hAnsi="Times New Roman" w:hint="eastAsia"/>
          <w:szCs w:val="21"/>
        </w:rPr>
        <w:t>（</w:t>
      </w:r>
      <w:r w:rsidRPr="0079095A">
        <w:rPr>
          <w:rFonts w:ascii="Times New Roman" w:hAnsi="Times New Roman" w:hint="eastAsia"/>
          <w:szCs w:val="21"/>
        </w:rPr>
        <w:t>BB/T 0048</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08230D" w:rsidRPr="0079095A" w14:paraId="7B15DC66" w14:textId="77777777" w:rsidTr="006638BB">
        <w:trPr>
          <w:cantSplit/>
          <w:trHeight w:val="440"/>
          <w:jc w:val="center"/>
        </w:trPr>
        <w:tc>
          <w:tcPr>
            <w:tcW w:w="850" w:type="dxa"/>
            <w:vMerge w:val="restart"/>
          </w:tcPr>
          <w:p w14:paraId="652ED64B"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50DFEF76"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39F25124"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201FB2AA"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08230D" w:rsidRPr="0079095A" w14:paraId="6848A04C" w14:textId="77777777" w:rsidTr="006638BB">
        <w:trPr>
          <w:cantSplit/>
          <w:trHeight w:val="320"/>
          <w:jc w:val="center"/>
        </w:trPr>
        <w:tc>
          <w:tcPr>
            <w:tcW w:w="850" w:type="dxa"/>
            <w:vMerge/>
            <w:vAlign w:val="center"/>
          </w:tcPr>
          <w:p w14:paraId="10B5418C" w14:textId="77777777" w:rsidR="0008230D" w:rsidRPr="0079095A" w:rsidRDefault="0008230D" w:rsidP="006638BB">
            <w:pPr>
              <w:spacing w:line="320" w:lineRule="exact"/>
              <w:jc w:val="center"/>
              <w:rPr>
                <w:rFonts w:ascii="Times New Roman" w:hAnsi="Times New Roman"/>
                <w:szCs w:val="21"/>
              </w:rPr>
            </w:pPr>
          </w:p>
        </w:tc>
        <w:tc>
          <w:tcPr>
            <w:tcW w:w="3018" w:type="dxa"/>
            <w:vMerge/>
            <w:vAlign w:val="center"/>
          </w:tcPr>
          <w:p w14:paraId="14A06184" w14:textId="77777777" w:rsidR="0008230D" w:rsidRPr="0079095A" w:rsidRDefault="0008230D" w:rsidP="006638BB">
            <w:pPr>
              <w:spacing w:line="320" w:lineRule="exact"/>
              <w:jc w:val="center"/>
              <w:rPr>
                <w:rFonts w:ascii="Times New Roman" w:hAnsi="Times New Roman"/>
                <w:szCs w:val="21"/>
              </w:rPr>
            </w:pPr>
          </w:p>
        </w:tc>
        <w:tc>
          <w:tcPr>
            <w:tcW w:w="2029" w:type="dxa"/>
            <w:vMerge/>
            <w:vAlign w:val="center"/>
          </w:tcPr>
          <w:p w14:paraId="67C9CDA2" w14:textId="77777777" w:rsidR="0008230D" w:rsidRPr="0079095A" w:rsidRDefault="0008230D" w:rsidP="006638BB">
            <w:pPr>
              <w:spacing w:line="320" w:lineRule="exact"/>
              <w:jc w:val="center"/>
              <w:rPr>
                <w:rFonts w:ascii="Times New Roman" w:hAnsi="Times New Roman"/>
                <w:szCs w:val="21"/>
              </w:rPr>
            </w:pPr>
          </w:p>
        </w:tc>
        <w:tc>
          <w:tcPr>
            <w:tcW w:w="2289" w:type="dxa"/>
            <w:vMerge/>
            <w:vAlign w:val="center"/>
          </w:tcPr>
          <w:p w14:paraId="43E2A109" w14:textId="77777777" w:rsidR="0008230D" w:rsidRPr="0079095A" w:rsidRDefault="0008230D" w:rsidP="006638BB">
            <w:pPr>
              <w:spacing w:line="320" w:lineRule="exact"/>
              <w:jc w:val="center"/>
              <w:rPr>
                <w:rFonts w:ascii="Times New Roman" w:hAnsi="Times New Roman"/>
                <w:szCs w:val="21"/>
              </w:rPr>
            </w:pPr>
          </w:p>
        </w:tc>
      </w:tr>
      <w:tr w:rsidR="0008230D" w:rsidRPr="0079095A" w14:paraId="6CBD4989" w14:textId="77777777" w:rsidTr="006638BB">
        <w:trPr>
          <w:cantSplit/>
          <w:jc w:val="center"/>
        </w:trPr>
        <w:tc>
          <w:tcPr>
            <w:tcW w:w="850" w:type="dxa"/>
            <w:vAlign w:val="center"/>
          </w:tcPr>
          <w:p w14:paraId="453A6F22"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6DC637ED"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密封性能</w:t>
            </w:r>
          </w:p>
        </w:tc>
        <w:tc>
          <w:tcPr>
            <w:tcW w:w="2029" w:type="dxa"/>
            <w:vAlign w:val="center"/>
          </w:tcPr>
          <w:p w14:paraId="685C715C" w14:textId="7362E8F9"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BB/T 0048</w:t>
            </w:r>
          </w:p>
        </w:tc>
        <w:tc>
          <w:tcPr>
            <w:tcW w:w="2289" w:type="dxa"/>
            <w:vAlign w:val="center"/>
          </w:tcPr>
          <w:p w14:paraId="3D75D6C6" w14:textId="661BF021"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BB/T 0048</w:t>
            </w:r>
          </w:p>
        </w:tc>
      </w:tr>
      <w:tr w:rsidR="0008230D" w:rsidRPr="0079095A" w14:paraId="654CCE61" w14:textId="77777777" w:rsidTr="006638BB">
        <w:trPr>
          <w:cantSplit/>
          <w:jc w:val="center"/>
        </w:trPr>
        <w:tc>
          <w:tcPr>
            <w:tcW w:w="850" w:type="dxa"/>
            <w:vAlign w:val="center"/>
          </w:tcPr>
          <w:p w14:paraId="34BB0448"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05A00D36"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tcPr>
          <w:p w14:paraId="682775EE" w14:textId="58B4266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4CE416D5" w14:textId="7FC8EC6B"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08230D" w:rsidRPr="0079095A" w14:paraId="1061A0C8" w14:textId="77777777" w:rsidTr="006638BB">
        <w:trPr>
          <w:cantSplit/>
          <w:jc w:val="center"/>
        </w:trPr>
        <w:tc>
          <w:tcPr>
            <w:tcW w:w="850" w:type="dxa"/>
            <w:vAlign w:val="center"/>
          </w:tcPr>
          <w:p w14:paraId="4E9659BF"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78FDCD8C"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3BC379E8" w14:textId="75A98E06"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55289179" w14:textId="607B74F1"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.8</w:t>
            </w:r>
          </w:p>
        </w:tc>
      </w:tr>
      <w:tr w:rsidR="0008230D" w:rsidRPr="0079095A" w14:paraId="03A512E1" w14:textId="77777777" w:rsidTr="006638BB">
        <w:trPr>
          <w:cantSplit/>
          <w:jc w:val="center"/>
        </w:trPr>
        <w:tc>
          <w:tcPr>
            <w:tcW w:w="850" w:type="dxa"/>
            <w:vAlign w:val="center"/>
          </w:tcPr>
          <w:p w14:paraId="0C61D99F"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20E66EBF"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433361E3" w14:textId="7FCFBDF4"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53F2CC4" w14:textId="320A9E09"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.2</w:t>
            </w:r>
          </w:p>
        </w:tc>
      </w:tr>
      <w:tr w:rsidR="0008230D" w:rsidRPr="0079095A" w14:paraId="60DB60BE" w14:textId="77777777" w:rsidTr="006638BB">
        <w:trPr>
          <w:cantSplit/>
          <w:jc w:val="center"/>
        </w:trPr>
        <w:tc>
          <w:tcPr>
            <w:tcW w:w="850" w:type="dxa"/>
            <w:vAlign w:val="center"/>
          </w:tcPr>
          <w:p w14:paraId="6ED1F3A3"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077CB35F"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55FA006D" w14:textId="124FCF5C"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2EF4949" w14:textId="0CE762EF"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w:t>
            </w:r>
            <w:r w:rsidR="0008230D" w:rsidRPr="0079095A">
              <w:rPr>
                <w:rFonts w:ascii="Times New Roman" w:hAnsi="Times New Roman" w:hint="eastAsia"/>
                <w:szCs w:val="21"/>
              </w:rPr>
              <w:t>9</w:t>
            </w:r>
          </w:p>
        </w:tc>
      </w:tr>
      <w:tr w:rsidR="006638BB" w:rsidRPr="0079095A" w14:paraId="068176D8" w14:textId="77777777" w:rsidTr="006638BB">
        <w:trPr>
          <w:cantSplit/>
          <w:jc w:val="center"/>
        </w:trPr>
        <w:tc>
          <w:tcPr>
            <w:tcW w:w="850" w:type="dxa"/>
            <w:vAlign w:val="center"/>
          </w:tcPr>
          <w:p w14:paraId="5B1B302A"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3D139E9D" w14:textId="77777777"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34B8C155" w14:textId="226D5CCD" w:rsidR="0008230D" w:rsidRPr="0079095A" w:rsidRDefault="0008230D"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EDD9A9E" w14:textId="4472A955" w:rsidR="0008230D"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08230D" w:rsidRPr="0079095A">
              <w:rPr>
                <w:rFonts w:ascii="Times New Roman" w:hAnsi="Times New Roman"/>
                <w:szCs w:val="21"/>
              </w:rPr>
              <w:t>.</w:t>
            </w:r>
            <w:r w:rsidR="0008230D" w:rsidRPr="0079095A">
              <w:rPr>
                <w:rFonts w:ascii="Times New Roman" w:hAnsi="Times New Roman" w:hint="eastAsia"/>
                <w:szCs w:val="21"/>
              </w:rPr>
              <w:t>7</w:t>
            </w:r>
          </w:p>
        </w:tc>
      </w:tr>
    </w:tbl>
    <w:p w14:paraId="7C017497" w14:textId="61EF4BFC" w:rsidR="003C6D87" w:rsidRPr="0079095A" w:rsidRDefault="003C6D87" w:rsidP="003C6D87">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w:t>
      </w:r>
      <w:r w:rsidR="00373268" w:rsidRPr="0079095A">
        <w:rPr>
          <w:rFonts w:ascii="Times New Roman" w:hAnsi="Times New Roman" w:hint="eastAsia"/>
          <w:szCs w:val="21"/>
        </w:rPr>
        <w:t xml:space="preserve">4 </w:t>
      </w:r>
      <w:r w:rsidRPr="0079095A">
        <w:rPr>
          <w:rFonts w:ascii="Times New Roman" w:hAnsi="Times New Roman" w:hint="eastAsia"/>
          <w:szCs w:val="21"/>
        </w:rPr>
        <w:t>塑料防盗瓶盖（</w:t>
      </w:r>
      <w:r w:rsidRPr="0079095A">
        <w:rPr>
          <w:rFonts w:ascii="Times New Roman" w:hAnsi="Times New Roman" w:hint="eastAsia"/>
          <w:szCs w:val="21"/>
        </w:rPr>
        <w:t>GB/T 17876</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3C6D87" w:rsidRPr="0079095A" w14:paraId="2BB4F2D7" w14:textId="77777777" w:rsidTr="006638BB">
        <w:trPr>
          <w:cantSplit/>
          <w:trHeight w:val="440"/>
          <w:jc w:val="center"/>
        </w:trPr>
        <w:tc>
          <w:tcPr>
            <w:tcW w:w="850" w:type="dxa"/>
            <w:vMerge w:val="restart"/>
          </w:tcPr>
          <w:p w14:paraId="5EE2C5CE"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3CCB60E7"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61515B6D"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092D58D1"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3C6D87" w:rsidRPr="0079095A" w14:paraId="40B1578D" w14:textId="77777777" w:rsidTr="006638BB">
        <w:trPr>
          <w:cantSplit/>
          <w:trHeight w:val="320"/>
          <w:jc w:val="center"/>
        </w:trPr>
        <w:tc>
          <w:tcPr>
            <w:tcW w:w="850" w:type="dxa"/>
            <w:vMerge/>
            <w:vAlign w:val="center"/>
          </w:tcPr>
          <w:p w14:paraId="57D4DC53" w14:textId="77777777" w:rsidR="003C6D87" w:rsidRPr="0079095A" w:rsidRDefault="003C6D87" w:rsidP="006638BB">
            <w:pPr>
              <w:spacing w:line="320" w:lineRule="exact"/>
              <w:jc w:val="center"/>
              <w:rPr>
                <w:rFonts w:ascii="Times New Roman" w:hAnsi="Times New Roman"/>
                <w:szCs w:val="21"/>
              </w:rPr>
            </w:pPr>
          </w:p>
        </w:tc>
        <w:tc>
          <w:tcPr>
            <w:tcW w:w="3018" w:type="dxa"/>
            <w:vMerge/>
            <w:vAlign w:val="center"/>
          </w:tcPr>
          <w:p w14:paraId="1C153B2A" w14:textId="77777777" w:rsidR="003C6D87" w:rsidRPr="0079095A" w:rsidRDefault="003C6D87" w:rsidP="006638BB">
            <w:pPr>
              <w:spacing w:line="320" w:lineRule="exact"/>
              <w:jc w:val="center"/>
              <w:rPr>
                <w:rFonts w:ascii="Times New Roman" w:hAnsi="Times New Roman"/>
                <w:szCs w:val="21"/>
              </w:rPr>
            </w:pPr>
          </w:p>
        </w:tc>
        <w:tc>
          <w:tcPr>
            <w:tcW w:w="2029" w:type="dxa"/>
            <w:vMerge/>
            <w:vAlign w:val="center"/>
          </w:tcPr>
          <w:p w14:paraId="758B7A05" w14:textId="77777777" w:rsidR="003C6D87" w:rsidRPr="0079095A" w:rsidRDefault="003C6D87" w:rsidP="006638BB">
            <w:pPr>
              <w:spacing w:line="320" w:lineRule="exact"/>
              <w:jc w:val="center"/>
              <w:rPr>
                <w:rFonts w:ascii="Times New Roman" w:hAnsi="Times New Roman"/>
                <w:szCs w:val="21"/>
              </w:rPr>
            </w:pPr>
          </w:p>
        </w:tc>
        <w:tc>
          <w:tcPr>
            <w:tcW w:w="2289" w:type="dxa"/>
            <w:vMerge/>
            <w:vAlign w:val="center"/>
          </w:tcPr>
          <w:p w14:paraId="02D501C3" w14:textId="77777777" w:rsidR="003C6D87" w:rsidRPr="0079095A" w:rsidRDefault="003C6D87" w:rsidP="006638BB">
            <w:pPr>
              <w:spacing w:line="320" w:lineRule="exact"/>
              <w:jc w:val="center"/>
              <w:rPr>
                <w:rFonts w:ascii="Times New Roman" w:hAnsi="Times New Roman"/>
                <w:szCs w:val="21"/>
              </w:rPr>
            </w:pPr>
          </w:p>
        </w:tc>
      </w:tr>
      <w:tr w:rsidR="003C6D87" w:rsidRPr="0079095A" w14:paraId="09CC2778" w14:textId="77777777" w:rsidTr="006638BB">
        <w:trPr>
          <w:cantSplit/>
          <w:jc w:val="center"/>
        </w:trPr>
        <w:tc>
          <w:tcPr>
            <w:tcW w:w="850" w:type="dxa"/>
            <w:vAlign w:val="center"/>
          </w:tcPr>
          <w:p w14:paraId="6E78A187"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24D998B4"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密封性能</w:t>
            </w:r>
          </w:p>
        </w:tc>
        <w:tc>
          <w:tcPr>
            <w:tcW w:w="2029" w:type="dxa"/>
            <w:vAlign w:val="center"/>
          </w:tcPr>
          <w:p w14:paraId="4AC3F101" w14:textId="3442FE08"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GB/T 17876</w:t>
            </w:r>
          </w:p>
        </w:tc>
        <w:tc>
          <w:tcPr>
            <w:tcW w:w="2289" w:type="dxa"/>
            <w:vAlign w:val="center"/>
          </w:tcPr>
          <w:p w14:paraId="5A01955E" w14:textId="09183993"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GB/T 17876</w:t>
            </w:r>
          </w:p>
        </w:tc>
      </w:tr>
      <w:tr w:rsidR="003C6D87" w:rsidRPr="0079095A" w14:paraId="5AD44D0D" w14:textId="77777777" w:rsidTr="006638BB">
        <w:trPr>
          <w:cantSplit/>
          <w:jc w:val="center"/>
        </w:trPr>
        <w:tc>
          <w:tcPr>
            <w:tcW w:w="850" w:type="dxa"/>
            <w:vAlign w:val="center"/>
          </w:tcPr>
          <w:p w14:paraId="7812E4C8"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07DFC3B9"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tcPr>
          <w:p w14:paraId="2E643573" w14:textId="59B87C5D"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55633AD1" w14:textId="01514E47"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3C6D87" w:rsidRPr="0079095A" w14:paraId="41EA645F" w14:textId="77777777" w:rsidTr="006638BB">
        <w:trPr>
          <w:cantSplit/>
          <w:jc w:val="center"/>
        </w:trPr>
        <w:tc>
          <w:tcPr>
            <w:tcW w:w="850" w:type="dxa"/>
            <w:vAlign w:val="center"/>
          </w:tcPr>
          <w:p w14:paraId="1D9CBF7F"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216B2176"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25EF79CB" w14:textId="18FB3734"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F2036FC" w14:textId="3A52E13A"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.8</w:t>
            </w:r>
          </w:p>
        </w:tc>
      </w:tr>
      <w:tr w:rsidR="003C6D87" w:rsidRPr="0079095A" w14:paraId="199C997C" w14:textId="77777777" w:rsidTr="006638BB">
        <w:trPr>
          <w:cantSplit/>
          <w:jc w:val="center"/>
        </w:trPr>
        <w:tc>
          <w:tcPr>
            <w:tcW w:w="850" w:type="dxa"/>
            <w:vAlign w:val="center"/>
          </w:tcPr>
          <w:p w14:paraId="58196FE5"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62E686CC"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40CE1B72" w14:textId="1A61B99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DFFCE5D" w14:textId="7B16B0B3"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.2</w:t>
            </w:r>
          </w:p>
        </w:tc>
      </w:tr>
      <w:tr w:rsidR="003C6D87" w:rsidRPr="0079095A" w14:paraId="0693CDCE" w14:textId="77777777" w:rsidTr="006638BB">
        <w:trPr>
          <w:cantSplit/>
          <w:jc w:val="center"/>
        </w:trPr>
        <w:tc>
          <w:tcPr>
            <w:tcW w:w="850" w:type="dxa"/>
            <w:vAlign w:val="center"/>
          </w:tcPr>
          <w:p w14:paraId="27B8D967"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79791676"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355FA919" w14:textId="1A76BF61"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1E70411" w14:textId="12F66A58"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w:t>
            </w:r>
            <w:r w:rsidR="003C6D87" w:rsidRPr="0079095A">
              <w:rPr>
                <w:rFonts w:ascii="Times New Roman" w:hAnsi="Times New Roman" w:hint="eastAsia"/>
                <w:szCs w:val="21"/>
              </w:rPr>
              <w:t>9</w:t>
            </w:r>
          </w:p>
        </w:tc>
      </w:tr>
      <w:tr w:rsidR="006638BB" w:rsidRPr="0079095A" w14:paraId="21F320F6" w14:textId="77777777" w:rsidTr="006638BB">
        <w:trPr>
          <w:cantSplit/>
          <w:jc w:val="center"/>
        </w:trPr>
        <w:tc>
          <w:tcPr>
            <w:tcW w:w="850" w:type="dxa"/>
            <w:vAlign w:val="center"/>
          </w:tcPr>
          <w:p w14:paraId="6F4B1234"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2E0641D6"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41188CA1" w14:textId="738731E4"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5D7C6D1" w14:textId="32096B8B"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w:t>
            </w:r>
            <w:r w:rsidR="003C6D87" w:rsidRPr="0079095A">
              <w:rPr>
                <w:rFonts w:ascii="Times New Roman" w:hAnsi="Times New Roman" w:hint="eastAsia"/>
                <w:szCs w:val="21"/>
              </w:rPr>
              <w:t>7</w:t>
            </w:r>
          </w:p>
        </w:tc>
      </w:tr>
    </w:tbl>
    <w:p w14:paraId="3C3B41E4" w14:textId="066F6911"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w:t>
      </w:r>
      <w:r w:rsidR="00373268" w:rsidRPr="0079095A">
        <w:rPr>
          <w:rFonts w:ascii="Times New Roman" w:hAnsi="Times New Roman" w:hint="eastAsia"/>
          <w:szCs w:val="21"/>
        </w:rPr>
        <w:t>5</w:t>
      </w:r>
      <w:r w:rsidRPr="0079095A">
        <w:rPr>
          <w:rFonts w:ascii="Times New Roman" w:hAnsi="Times New Roman"/>
          <w:szCs w:val="21"/>
        </w:rPr>
        <w:t>聚对苯二甲酸乙二醇酯</w:t>
      </w:r>
      <w:r w:rsidRPr="0079095A">
        <w:rPr>
          <w:rFonts w:ascii="Times New Roman" w:hAnsi="Times New Roman"/>
          <w:szCs w:val="21"/>
        </w:rPr>
        <w:t>(PET)</w:t>
      </w:r>
      <w:r w:rsidRPr="0079095A">
        <w:rPr>
          <w:rFonts w:ascii="Times New Roman" w:hAnsi="Times New Roman"/>
          <w:szCs w:val="21"/>
        </w:rPr>
        <w:t>瓶坯</w:t>
      </w:r>
      <w:r w:rsidRPr="0079095A">
        <w:rPr>
          <w:rFonts w:ascii="Times New Roman" w:hAnsi="Times New Roman" w:hint="eastAsia"/>
          <w:szCs w:val="21"/>
        </w:rPr>
        <w:t>（</w:t>
      </w:r>
      <w:r w:rsidRPr="0079095A">
        <w:rPr>
          <w:rFonts w:ascii="Times New Roman" w:hAnsi="Times New Roman" w:hint="eastAsia"/>
          <w:szCs w:val="21"/>
        </w:rPr>
        <w:t>BB/T 0060</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3F062121" w14:textId="77777777" w:rsidTr="001C043D">
        <w:trPr>
          <w:cantSplit/>
          <w:trHeight w:val="440"/>
          <w:jc w:val="center"/>
        </w:trPr>
        <w:tc>
          <w:tcPr>
            <w:tcW w:w="850" w:type="dxa"/>
            <w:vMerge w:val="restart"/>
          </w:tcPr>
          <w:p w14:paraId="485BA65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7F0826C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76C4605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66B1689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232955B6" w14:textId="77777777" w:rsidTr="001C043D">
        <w:trPr>
          <w:cantSplit/>
          <w:trHeight w:val="320"/>
          <w:jc w:val="center"/>
        </w:trPr>
        <w:tc>
          <w:tcPr>
            <w:tcW w:w="850" w:type="dxa"/>
            <w:vMerge/>
            <w:vAlign w:val="center"/>
          </w:tcPr>
          <w:p w14:paraId="6931B246"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3291059E"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00913E3E"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5F0D7AB5" w14:textId="77777777" w:rsidR="0078651C" w:rsidRPr="0079095A" w:rsidRDefault="0078651C" w:rsidP="001C043D">
            <w:pPr>
              <w:spacing w:line="320" w:lineRule="exact"/>
              <w:jc w:val="center"/>
              <w:rPr>
                <w:rFonts w:ascii="Times New Roman" w:hAnsi="Times New Roman"/>
                <w:szCs w:val="21"/>
              </w:rPr>
            </w:pPr>
          </w:p>
        </w:tc>
      </w:tr>
      <w:tr w:rsidR="0078651C" w:rsidRPr="0079095A" w14:paraId="5B78908C" w14:textId="77777777" w:rsidTr="001C043D">
        <w:trPr>
          <w:cantSplit/>
          <w:jc w:val="center"/>
        </w:trPr>
        <w:tc>
          <w:tcPr>
            <w:tcW w:w="850" w:type="dxa"/>
            <w:vAlign w:val="center"/>
          </w:tcPr>
          <w:p w14:paraId="03C9F1E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7551C2A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乙醛含量</w:t>
            </w:r>
          </w:p>
        </w:tc>
        <w:tc>
          <w:tcPr>
            <w:tcW w:w="2029" w:type="dxa"/>
            <w:vAlign w:val="center"/>
          </w:tcPr>
          <w:p w14:paraId="5CA60A36" w14:textId="200E450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BB/T 0060</w:t>
            </w:r>
          </w:p>
        </w:tc>
        <w:tc>
          <w:tcPr>
            <w:tcW w:w="2289" w:type="dxa"/>
            <w:vAlign w:val="center"/>
          </w:tcPr>
          <w:p w14:paraId="68E2AFA1" w14:textId="5E79EC6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BB/T 0060</w:t>
            </w:r>
          </w:p>
        </w:tc>
      </w:tr>
      <w:tr w:rsidR="0078651C" w:rsidRPr="0079095A" w14:paraId="2005B8C0" w14:textId="77777777" w:rsidTr="001C043D">
        <w:trPr>
          <w:cantSplit/>
          <w:jc w:val="center"/>
        </w:trPr>
        <w:tc>
          <w:tcPr>
            <w:tcW w:w="850" w:type="dxa"/>
            <w:vAlign w:val="center"/>
          </w:tcPr>
          <w:p w14:paraId="3B4E3BA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4352512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47FF16F6" w14:textId="0AF14A2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2020A925" w14:textId="28D439AB"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78651C" w:rsidRPr="0079095A" w14:paraId="5ABBF18D" w14:textId="77777777" w:rsidTr="001C043D">
        <w:trPr>
          <w:cantSplit/>
          <w:jc w:val="center"/>
        </w:trPr>
        <w:tc>
          <w:tcPr>
            <w:tcW w:w="850" w:type="dxa"/>
            <w:vAlign w:val="center"/>
          </w:tcPr>
          <w:p w14:paraId="168D5C1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lastRenderedPageBreak/>
              <w:t>03</w:t>
            </w:r>
          </w:p>
        </w:tc>
        <w:tc>
          <w:tcPr>
            <w:tcW w:w="3018" w:type="dxa"/>
            <w:vAlign w:val="center"/>
          </w:tcPr>
          <w:p w14:paraId="4812BCF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11E91F90" w14:textId="4ABD764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376C8F23" w14:textId="0612AA80"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3BD63EEE" w14:textId="77777777" w:rsidTr="001C043D">
        <w:trPr>
          <w:cantSplit/>
          <w:jc w:val="center"/>
        </w:trPr>
        <w:tc>
          <w:tcPr>
            <w:tcW w:w="850" w:type="dxa"/>
            <w:vAlign w:val="center"/>
          </w:tcPr>
          <w:p w14:paraId="772EA52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5381ED4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3A79AF04" w14:textId="02194CB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693BF295" w14:textId="11C6F179"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4E722CF2" w14:textId="77777777" w:rsidTr="001C043D">
        <w:trPr>
          <w:cantSplit/>
          <w:jc w:val="center"/>
        </w:trPr>
        <w:tc>
          <w:tcPr>
            <w:tcW w:w="850" w:type="dxa"/>
            <w:vAlign w:val="center"/>
          </w:tcPr>
          <w:p w14:paraId="2539138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19AE8DB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58805CE2" w14:textId="76FAF94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4F78200B" w14:textId="7B644B33"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43C3329F" w14:textId="77777777" w:rsidTr="001C043D">
        <w:trPr>
          <w:cantSplit/>
          <w:jc w:val="center"/>
        </w:trPr>
        <w:tc>
          <w:tcPr>
            <w:tcW w:w="850" w:type="dxa"/>
            <w:vAlign w:val="center"/>
          </w:tcPr>
          <w:p w14:paraId="0D332FC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7FBCECC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vAlign w:val="center"/>
          </w:tcPr>
          <w:p w14:paraId="0DD3DE44" w14:textId="7897676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1402A010" w14:textId="6366E4BC"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31604.41</w:t>
            </w:r>
          </w:p>
        </w:tc>
      </w:tr>
      <w:tr w:rsidR="0078651C" w:rsidRPr="0079095A" w14:paraId="05E913D8" w14:textId="77777777" w:rsidTr="001C043D">
        <w:trPr>
          <w:cantSplit/>
          <w:jc w:val="center"/>
        </w:trPr>
        <w:tc>
          <w:tcPr>
            <w:tcW w:w="850" w:type="dxa"/>
            <w:vAlign w:val="center"/>
          </w:tcPr>
          <w:p w14:paraId="3279C91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052359B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38354800" w14:textId="7D61E5F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6F17FA45" w14:textId="635DB745"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46CDEE03" w14:textId="77777777" w:rsidTr="001C043D">
        <w:trPr>
          <w:cantSplit/>
          <w:jc w:val="center"/>
        </w:trPr>
        <w:tc>
          <w:tcPr>
            <w:tcW w:w="850" w:type="dxa"/>
            <w:vAlign w:val="center"/>
          </w:tcPr>
          <w:p w14:paraId="59AAF2C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0E31783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特定迁移总量（以乙二醇计）</w:t>
            </w:r>
          </w:p>
        </w:tc>
        <w:tc>
          <w:tcPr>
            <w:tcW w:w="2029" w:type="dxa"/>
            <w:vAlign w:val="center"/>
          </w:tcPr>
          <w:p w14:paraId="1ADCC1DA" w14:textId="0447041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20577B4" w14:textId="3374565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31604.21</w:t>
            </w:r>
          </w:p>
        </w:tc>
      </w:tr>
      <w:tr w:rsidR="0078651C" w:rsidRPr="0079095A" w14:paraId="47E813DB" w14:textId="77777777" w:rsidTr="001C043D">
        <w:trPr>
          <w:cantSplit/>
          <w:jc w:val="center"/>
        </w:trPr>
        <w:tc>
          <w:tcPr>
            <w:tcW w:w="850" w:type="dxa"/>
            <w:vAlign w:val="center"/>
          </w:tcPr>
          <w:p w14:paraId="6530B6B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18DE6B3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特定迁移总量（以对苯二甲酸计）</w:t>
            </w:r>
          </w:p>
        </w:tc>
        <w:tc>
          <w:tcPr>
            <w:tcW w:w="2029" w:type="dxa"/>
            <w:vAlign w:val="center"/>
          </w:tcPr>
          <w:p w14:paraId="27C3E391" w14:textId="1120669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0FDE933" w14:textId="230BE6A0"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31604.44</w:t>
            </w:r>
          </w:p>
        </w:tc>
      </w:tr>
    </w:tbl>
    <w:p w14:paraId="4F45768B" w14:textId="560F51BE" w:rsidR="003C6D87" w:rsidRPr="0079095A" w:rsidRDefault="003C6D87" w:rsidP="003C6D87">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w:t>
      </w:r>
      <w:r w:rsidR="00373268" w:rsidRPr="0079095A">
        <w:rPr>
          <w:rFonts w:ascii="Times New Roman" w:hAnsi="Times New Roman" w:hint="eastAsia"/>
          <w:szCs w:val="21"/>
        </w:rPr>
        <w:t>6</w:t>
      </w:r>
      <w:r w:rsidRPr="0079095A">
        <w:rPr>
          <w:rFonts w:ascii="Times New Roman" w:hAnsi="Times New Roman" w:cs="宋体" w:hint="eastAsia"/>
          <w:kern w:val="0"/>
          <w:szCs w:val="21"/>
        </w:rPr>
        <w:t>食品接触用特定塑料瓶坯</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6638BB" w:rsidRPr="0079095A" w14:paraId="17C44A8D" w14:textId="77777777" w:rsidTr="006638BB">
        <w:trPr>
          <w:cantSplit/>
          <w:trHeight w:val="440"/>
          <w:jc w:val="center"/>
        </w:trPr>
        <w:tc>
          <w:tcPr>
            <w:tcW w:w="850" w:type="dxa"/>
            <w:vMerge w:val="restart"/>
          </w:tcPr>
          <w:p w14:paraId="36E193FB"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06F6C3BA"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43BF6B3F"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21821DF7"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6638BB" w:rsidRPr="0079095A" w14:paraId="1D58632A" w14:textId="77777777" w:rsidTr="006638BB">
        <w:trPr>
          <w:cantSplit/>
          <w:trHeight w:val="320"/>
          <w:jc w:val="center"/>
        </w:trPr>
        <w:tc>
          <w:tcPr>
            <w:tcW w:w="850" w:type="dxa"/>
            <w:vMerge/>
            <w:vAlign w:val="center"/>
          </w:tcPr>
          <w:p w14:paraId="606CB114" w14:textId="77777777" w:rsidR="003C6D87" w:rsidRPr="0079095A" w:rsidRDefault="003C6D87" w:rsidP="006638BB">
            <w:pPr>
              <w:spacing w:line="320" w:lineRule="exact"/>
              <w:jc w:val="center"/>
              <w:rPr>
                <w:rFonts w:ascii="Times New Roman" w:hAnsi="Times New Roman"/>
                <w:szCs w:val="21"/>
              </w:rPr>
            </w:pPr>
          </w:p>
        </w:tc>
        <w:tc>
          <w:tcPr>
            <w:tcW w:w="3018" w:type="dxa"/>
            <w:vMerge/>
            <w:vAlign w:val="center"/>
          </w:tcPr>
          <w:p w14:paraId="44D22C66" w14:textId="77777777" w:rsidR="003C6D87" w:rsidRPr="0079095A" w:rsidRDefault="003C6D87" w:rsidP="006638BB">
            <w:pPr>
              <w:spacing w:line="320" w:lineRule="exact"/>
              <w:jc w:val="center"/>
              <w:rPr>
                <w:rFonts w:ascii="Times New Roman" w:hAnsi="Times New Roman"/>
                <w:szCs w:val="21"/>
              </w:rPr>
            </w:pPr>
          </w:p>
        </w:tc>
        <w:tc>
          <w:tcPr>
            <w:tcW w:w="2029" w:type="dxa"/>
            <w:vMerge/>
            <w:vAlign w:val="center"/>
          </w:tcPr>
          <w:p w14:paraId="4DFE209E" w14:textId="77777777" w:rsidR="003C6D87" w:rsidRPr="0079095A" w:rsidRDefault="003C6D87" w:rsidP="006638BB">
            <w:pPr>
              <w:spacing w:line="320" w:lineRule="exact"/>
              <w:jc w:val="center"/>
              <w:rPr>
                <w:rFonts w:ascii="Times New Roman" w:hAnsi="Times New Roman"/>
                <w:szCs w:val="21"/>
              </w:rPr>
            </w:pPr>
          </w:p>
        </w:tc>
        <w:tc>
          <w:tcPr>
            <w:tcW w:w="2289" w:type="dxa"/>
            <w:vMerge/>
            <w:vAlign w:val="center"/>
          </w:tcPr>
          <w:p w14:paraId="293625E4" w14:textId="77777777" w:rsidR="003C6D87" w:rsidRPr="0079095A" w:rsidRDefault="003C6D87" w:rsidP="006638BB">
            <w:pPr>
              <w:spacing w:line="320" w:lineRule="exact"/>
              <w:jc w:val="center"/>
              <w:rPr>
                <w:rFonts w:ascii="Times New Roman" w:hAnsi="Times New Roman"/>
                <w:szCs w:val="21"/>
              </w:rPr>
            </w:pPr>
          </w:p>
        </w:tc>
      </w:tr>
      <w:tr w:rsidR="006638BB" w:rsidRPr="0079095A" w14:paraId="093CCA4C" w14:textId="77777777" w:rsidTr="006638BB">
        <w:trPr>
          <w:cantSplit/>
          <w:jc w:val="center"/>
        </w:trPr>
        <w:tc>
          <w:tcPr>
            <w:tcW w:w="850" w:type="dxa"/>
            <w:vAlign w:val="center"/>
          </w:tcPr>
          <w:p w14:paraId="62E0F2BC"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6ACD0424" w14:textId="46AB9B13"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5624BDDB" w14:textId="1A9B5E12"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5A94603C" w14:textId="6D04CC95"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6638BB" w:rsidRPr="0079095A" w14:paraId="20AEBE9D" w14:textId="77777777" w:rsidTr="006638BB">
        <w:trPr>
          <w:cantSplit/>
          <w:jc w:val="center"/>
        </w:trPr>
        <w:tc>
          <w:tcPr>
            <w:tcW w:w="850" w:type="dxa"/>
            <w:vAlign w:val="center"/>
          </w:tcPr>
          <w:p w14:paraId="7C2979AE"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5E2E11A1" w14:textId="7193201B"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28672C46" w14:textId="7523507D"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191A4AA8" w14:textId="227CC8AB"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.8</w:t>
            </w:r>
          </w:p>
        </w:tc>
      </w:tr>
      <w:tr w:rsidR="006638BB" w:rsidRPr="0079095A" w14:paraId="65DA521C" w14:textId="77777777" w:rsidTr="006638BB">
        <w:trPr>
          <w:cantSplit/>
          <w:jc w:val="center"/>
        </w:trPr>
        <w:tc>
          <w:tcPr>
            <w:tcW w:w="850" w:type="dxa"/>
            <w:vAlign w:val="center"/>
          </w:tcPr>
          <w:p w14:paraId="6AD34D9F"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4755BCA1" w14:textId="2301CA25"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3F324DAC" w14:textId="674DEB29"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07DA8984" w14:textId="18839A66"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.2</w:t>
            </w:r>
          </w:p>
        </w:tc>
      </w:tr>
      <w:tr w:rsidR="006638BB" w:rsidRPr="0079095A" w14:paraId="66C410C2" w14:textId="77777777" w:rsidTr="006638BB">
        <w:trPr>
          <w:cantSplit/>
          <w:jc w:val="center"/>
        </w:trPr>
        <w:tc>
          <w:tcPr>
            <w:tcW w:w="850" w:type="dxa"/>
            <w:vAlign w:val="center"/>
          </w:tcPr>
          <w:p w14:paraId="038CEF1E"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50BDF770" w14:textId="18B276F5"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22CA5D9B" w14:textId="3DB44156"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4875B596" w14:textId="69384EE5"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w:t>
            </w:r>
            <w:r w:rsidR="003C6D87" w:rsidRPr="0079095A">
              <w:rPr>
                <w:rFonts w:ascii="Times New Roman" w:hAnsi="Times New Roman" w:hint="eastAsia"/>
                <w:szCs w:val="21"/>
              </w:rPr>
              <w:t>9</w:t>
            </w:r>
          </w:p>
        </w:tc>
      </w:tr>
      <w:tr w:rsidR="006638BB" w:rsidRPr="0079095A" w14:paraId="54F62F67" w14:textId="77777777" w:rsidTr="006638BB">
        <w:trPr>
          <w:cantSplit/>
          <w:jc w:val="center"/>
        </w:trPr>
        <w:tc>
          <w:tcPr>
            <w:tcW w:w="850" w:type="dxa"/>
            <w:vAlign w:val="center"/>
          </w:tcPr>
          <w:p w14:paraId="0AC3D771"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162CD249" w14:textId="01C6BC3B"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vAlign w:val="center"/>
          </w:tcPr>
          <w:p w14:paraId="508BF1E4" w14:textId="496C1B4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23CB9A96" w14:textId="535F498F"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31604.41</w:t>
            </w:r>
          </w:p>
        </w:tc>
      </w:tr>
      <w:tr w:rsidR="006638BB" w:rsidRPr="0079095A" w14:paraId="398B8453" w14:textId="77777777" w:rsidTr="006638BB">
        <w:trPr>
          <w:cantSplit/>
          <w:jc w:val="center"/>
        </w:trPr>
        <w:tc>
          <w:tcPr>
            <w:tcW w:w="850" w:type="dxa"/>
            <w:vAlign w:val="center"/>
          </w:tcPr>
          <w:p w14:paraId="03856421"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2F5EF412" w14:textId="2B3D4799"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68C62536" w14:textId="0995D9D4"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148E7E2F" w14:textId="61180B21" w:rsidR="003C6D87" w:rsidRPr="0079095A" w:rsidRDefault="00E632F6" w:rsidP="006638BB">
            <w:pPr>
              <w:snapToGrid w:val="0"/>
              <w:spacing w:line="440" w:lineRule="exact"/>
              <w:jc w:val="center"/>
              <w:rPr>
                <w:rFonts w:ascii="Times New Roman" w:hAnsi="Times New Roman"/>
                <w:szCs w:val="21"/>
              </w:rPr>
            </w:pPr>
            <w:r w:rsidRPr="0079095A">
              <w:rPr>
                <w:rFonts w:ascii="Times New Roman" w:hAnsi="Times New Roman"/>
                <w:szCs w:val="21"/>
              </w:rPr>
              <w:t>GB 31604</w:t>
            </w:r>
            <w:r w:rsidR="003C6D87" w:rsidRPr="0079095A">
              <w:rPr>
                <w:rFonts w:ascii="Times New Roman" w:hAnsi="Times New Roman"/>
                <w:szCs w:val="21"/>
              </w:rPr>
              <w:t>.</w:t>
            </w:r>
            <w:r w:rsidR="003C6D87" w:rsidRPr="0079095A">
              <w:rPr>
                <w:rFonts w:ascii="Times New Roman" w:hAnsi="Times New Roman" w:hint="eastAsia"/>
                <w:szCs w:val="21"/>
              </w:rPr>
              <w:t>7</w:t>
            </w:r>
          </w:p>
        </w:tc>
      </w:tr>
      <w:tr w:rsidR="006638BB" w:rsidRPr="0079095A" w14:paraId="24806ED3" w14:textId="77777777" w:rsidTr="006638BB">
        <w:trPr>
          <w:cantSplit/>
          <w:jc w:val="center"/>
        </w:trPr>
        <w:tc>
          <w:tcPr>
            <w:tcW w:w="850" w:type="dxa"/>
            <w:vAlign w:val="center"/>
          </w:tcPr>
          <w:p w14:paraId="38604749"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609B7AE8" w14:textId="790646BF"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特定迁移总量（以乙二醇计）</w:t>
            </w:r>
          </w:p>
        </w:tc>
        <w:tc>
          <w:tcPr>
            <w:tcW w:w="2029" w:type="dxa"/>
            <w:vAlign w:val="center"/>
          </w:tcPr>
          <w:p w14:paraId="47C709BF" w14:textId="25357274"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9CDBAB4" w14:textId="0E748ED5"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31604.21</w:t>
            </w:r>
          </w:p>
        </w:tc>
      </w:tr>
      <w:tr w:rsidR="006638BB" w:rsidRPr="0079095A" w14:paraId="5D12DE8A" w14:textId="77777777" w:rsidTr="006638BB">
        <w:trPr>
          <w:cantSplit/>
          <w:jc w:val="center"/>
        </w:trPr>
        <w:tc>
          <w:tcPr>
            <w:tcW w:w="850" w:type="dxa"/>
            <w:vAlign w:val="center"/>
          </w:tcPr>
          <w:p w14:paraId="6E28498D" w14:textId="77777777"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1A9A8935" w14:textId="21E9239E"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特定迁移总量（以对苯二甲酸计）</w:t>
            </w:r>
          </w:p>
        </w:tc>
        <w:tc>
          <w:tcPr>
            <w:tcW w:w="2029" w:type="dxa"/>
            <w:vAlign w:val="center"/>
          </w:tcPr>
          <w:p w14:paraId="358E67C8" w14:textId="289827D2"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3303FF8" w14:textId="703C5DBB" w:rsidR="003C6D87" w:rsidRPr="0079095A" w:rsidRDefault="003C6D87" w:rsidP="006638BB">
            <w:pPr>
              <w:snapToGrid w:val="0"/>
              <w:spacing w:line="440" w:lineRule="exact"/>
              <w:jc w:val="center"/>
              <w:rPr>
                <w:rFonts w:ascii="Times New Roman" w:hAnsi="Times New Roman"/>
                <w:szCs w:val="21"/>
              </w:rPr>
            </w:pPr>
            <w:r w:rsidRPr="0079095A">
              <w:rPr>
                <w:rFonts w:ascii="Times New Roman" w:hAnsi="Times New Roman"/>
                <w:szCs w:val="21"/>
              </w:rPr>
              <w:t>GB 31604.44</w:t>
            </w:r>
          </w:p>
        </w:tc>
      </w:tr>
    </w:tbl>
    <w:p w14:paraId="7DBC78EF" w14:textId="6D01FE01"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w:t>
      </w:r>
      <w:r w:rsidR="00373268" w:rsidRPr="0079095A">
        <w:rPr>
          <w:rFonts w:ascii="Times New Roman" w:hAnsi="Times New Roman" w:hint="eastAsia"/>
          <w:szCs w:val="21"/>
        </w:rPr>
        <w:t>7</w:t>
      </w:r>
      <w:r w:rsidR="00FD1921" w:rsidRPr="0079095A">
        <w:rPr>
          <w:rFonts w:ascii="Times New Roman" w:hAnsi="Times New Roman" w:cs="宋体" w:hint="eastAsia"/>
          <w:kern w:val="0"/>
          <w:szCs w:val="21"/>
        </w:rPr>
        <w:t>食品接触用特定塑料容器</w:t>
      </w:r>
      <w:r w:rsidR="00FD1921" w:rsidRPr="0079095A">
        <w:rPr>
          <w:rFonts w:ascii="Times New Roman" w:hAnsi="Times New Roman" w:hint="eastAsia"/>
          <w:szCs w:val="21"/>
        </w:rPr>
        <w:t>、瓶盖</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63D6F986" w14:textId="77777777" w:rsidTr="001C043D">
        <w:trPr>
          <w:cantSplit/>
          <w:trHeight w:val="440"/>
          <w:jc w:val="center"/>
        </w:trPr>
        <w:tc>
          <w:tcPr>
            <w:tcW w:w="850" w:type="dxa"/>
            <w:vMerge w:val="restart"/>
          </w:tcPr>
          <w:p w14:paraId="427863E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F9E8C1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2070EDA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275ADCD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0ACD5A91" w14:textId="77777777" w:rsidTr="001C043D">
        <w:trPr>
          <w:cantSplit/>
          <w:trHeight w:val="320"/>
          <w:jc w:val="center"/>
        </w:trPr>
        <w:tc>
          <w:tcPr>
            <w:tcW w:w="850" w:type="dxa"/>
            <w:vMerge/>
            <w:vAlign w:val="center"/>
          </w:tcPr>
          <w:p w14:paraId="492F6637"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3A713255"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23A4C55E"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03345C80" w14:textId="77777777" w:rsidR="0078651C" w:rsidRPr="0079095A" w:rsidRDefault="0078651C" w:rsidP="001C043D">
            <w:pPr>
              <w:spacing w:line="320" w:lineRule="exact"/>
              <w:jc w:val="center"/>
              <w:rPr>
                <w:rFonts w:ascii="Times New Roman" w:hAnsi="Times New Roman"/>
                <w:szCs w:val="21"/>
              </w:rPr>
            </w:pPr>
          </w:p>
        </w:tc>
      </w:tr>
      <w:tr w:rsidR="00FD1921" w:rsidRPr="0079095A" w14:paraId="47461E3D" w14:textId="77777777" w:rsidTr="001C043D">
        <w:trPr>
          <w:cantSplit/>
          <w:jc w:val="center"/>
        </w:trPr>
        <w:tc>
          <w:tcPr>
            <w:tcW w:w="850" w:type="dxa"/>
            <w:vAlign w:val="center"/>
          </w:tcPr>
          <w:p w14:paraId="03182BC6"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5153ECCA" w14:textId="25ABE3D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cs="宋体"/>
                <w:kern w:val="0"/>
                <w:szCs w:val="21"/>
              </w:rPr>
              <w:t>密封性能</w:t>
            </w:r>
          </w:p>
        </w:tc>
        <w:tc>
          <w:tcPr>
            <w:tcW w:w="2029" w:type="dxa"/>
            <w:vMerge w:val="restart"/>
          </w:tcPr>
          <w:p w14:paraId="1BAFCFDE" w14:textId="1518A9D1"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cs="宋体" w:hint="eastAsia"/>
                <w:kern w:val="0"/>
                <w:szCs w:val="21"/>
              </w:rPr>
              <w:t>产品所执行的国家标准或行业标准等产品质量明示标准</w:t>
            </w:r>
          </w:p>
        </w:tc>
        <w:tc>
          <w:tcPr>
            <w:tcW w:w="2289" w:type="dxa"/>
          </w:tcPr>
          <w:p w14:paraId="42C62A00" w14:textId="08A2A595"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GB/T13508</w:t>
            </w:r>
          </w:p>
        </w:tc>
      </w:tr>
      <w:tr w:rsidR="00FD1921" w:rsidRPr="0079095A" w14:paraId="659FFC20" w14:textId="77777777" w:rsidTr="001C043D">
        <w:trPr>
          <w:cantSplit/>
          <w:jc w:val="center"/>
        </w:trPr>
        <w:tc>
          <w:tcPr>
            <w:tcW w:w="850" w:type="dxa"/>
            <w:vAlign w:val="center"/>
          </w:tcPr>
          <w:p w14:paraId="6802D4A3"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4FA4602F" w14:textId="4E5083C6" w:rsidR="00FD1921" w:rsidRPr="0079095A" w:rsidRDefault="00FD1921" w:rsidP="001C043D">
            <w:pPr>
              <w:snapToGrid w:val="0"/>
              <w:spacing w:line="440" w:lineRule="exact"/>
              <w:jc w:val="center"/>
              <w:rPr>
                <w:rFonts w:ascii="Times New Roman" w:hAnsi="Times New Roman"/>
                <w:szCs w:val="21"/>
              </w:rPr>
            </w:pPr>
            <w:proofErr w:type="gramStart"/>
            <w:r w:rsidRPr="0079095A">
              <w:rPr>
                <w:rFonts w:ascii="Times New Roman" w:hAnsi="Times New Roman" w:hint="eastAsia"/>
                <w:szCs w:val="21"/>
              </w:rPr>
              <w:t>垂直载压</w:t>
            </w:r>
            <w:proofErr w:type="gramEnd"/>
          </w:p>
        </w:tc>
        <w:tc>
          <w:tcPr>
            <w:tcW w:w="2029" w:type="dxa"/>
            <w:vMerge/>
          </w:tcPr>
          <w:p w14:paraId="700AC549" w14:textId="0540DC27" w:rsidR="00FD1921" w:rsidRPr="0079095A" w:rsidRDefault="00FD1921" w:rsidP="001C043D">
            <w:pPr>
              <w:snapToGrid w:val="0"/>
              <w:spacing w:line="440" w:lineRule="exact"/>
              <w:jc w:val="center"/>
              <w:rPr>
                <w:rFonts w:ascii="Times New Roman" w:hAnsi="Times New Roman"/>
                <w:szCs w:val="21"/>
              </w:rPr>
            </w:pPr>
          </w:p>
        </w:tc>
        <w:tc>
          <w:tcPr>
            <w:tcW w:w="2289" w:type="dxa"/>
          </w:tcPr>
          <w:p w14:paraId="683F7608" w14:textId="7F4C17E8"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QB/T 2357</w:t>
            </w:r>
          </w:p>
        </w:tc>
      </w:tr>
      <w:tr w:rsidR="00FD1921" w:rsidRPr="0079095A" w14:paraId="0C4B3BF3" w14:textId="77777777" w:rsidTr="001C043D">
        <w:trPr>
          <w:cantSplit/>
          <w:jc w:val="center"/>
        </w:trPr>
        <w:tc>
          <w:tcPr>
            <w:tcW w:w="850" w:type="dxa"/>
            <w:vAlign w:val="center"/>
          </w:tcPr>
          <w:p w14:paraId="4598550E"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0003D67A" w14:textId="01DC2683"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cs="宋体"/>
                <w:kern w:val="0"/>
                <w:szCs w:val="21"/>
              </w:rPr>
              <w:t>跌落性能</w:t>
            </w:r>
          </w:p>
        </w:tc>
        <w:tc>
          <w:tcPr>
            <w:tcW w:w="2029" w:type="dxa"/>
            <w:vMerge/>
          </w:tcPr>
          <w:p w14:paraId="2E47B860" w14:textId="4F8A168D" w:rsidR="00FD1921" w:rsidRPr="0079095A" w:rsidRDefault="00FD1921" w:rsidP="001C043D">
            <w:pPr>
              <w:snapToGrid w:val="0"/>
              <w:spacing w:line="440" w:lineRule="exact"/>
              <w:jc w:val="center"/>
              <w:rPr>
                <w:rFonts w:ascii="Times New Roman" w:hAnsi="Times New Roman"/>
                <w:szCs w:val="21"/>
              </w:rPr>
            </w:pPr>
          </w:p>
        </w:tc>
        <w:tc>
          <w:tcPr>
            <w:tcW w:w="2289" w:type="dxa"/>
          </w:tcPr>
          <w:p w14:paraId="1078FB3E" w14:textId="182A5F5D"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w:t>
            </w:r>
            <w:r w:rsidR="00E632F6" w:rsidRPr="0079095A">
              <w:rPr>
                <w:rFonts w:ascii="Times New Roman" w:hAnsi="Times New Roman" w:hint="eastAsia"/>
                <w:szCs w:val="21"/>
              </w:rPr>
              <w:t xml:space="preserve"> </w:t>
            </w:r>
            <w:r w:rsidRPr="0079095A">
              <w:rPr>
                <w:rFonts w:ascii="Times New Roman" w:hAnsi="Times New Roman" w:hint="eastAsia"/>
                <w:szCs w:val="21"/>
              </w:rPr>
              <w:t>13508</w:t>
            </w:r>
          </w:p>
        </w:tc>
      </w:tr>
      <w:tr w:rsidR="00FD1921" w:rsidRPr="0079095A" w14:paraId="2CD4F6C9" w14:textId="77777777" w:rsidTr="001C043D">
        <w:trPr>
          <w:cantSplit/>
          <w:jc w:val="center"/>
        </w:trPr>
        <w:tc>
          <w:tcPr>
            <w:tcW w:w="850" w:type="dxa"/>
            <w:vAlign w:val="center"/>
          </w:tcPr>
          <w:p w14:paraId="3D47A0DF"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7FF3670F" w14:textId="3AB59BA6"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tcPr>
          <w:p w14:paraId="37C59D17" w14:textId="56E4C2D9"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32851C0" w14:textId="0A9F5776" w:rsidR="00FD1921"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FD1921" w:rsidRPr="0079095A" w14:paraId="6EF33F3C" w14:textId="77777777" w:rsidTr="001C043D">
        <w:trPr>
          <w:cantSplit/>
          <w:jc w:val="center"/>
        </w:trPr>
        <w:tc>
          <w:tcPr>
            <w:tcW w:w="850" w:type="dxa"/>
            <w:vAlign w:val="center"/>
          </w:tcPr>
          <w:p w14:paraId="010C542A"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51058C40" w14:textId="538B9418"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5CE2478B" w14:textId="116C1029"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6FDF920F" w14:textId="4A28E61F" w:rsidR="00FD1921"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FD1921" w:rsidRPr="0079095A">
              <w:rPr>
                <w:rFonts w:ascii="Times New Roman" w:hAnsi="Times New Roman"/>
                <w:szCs w:val="21"/>
              </w:rPr>
              <w:t>.8</w:t>
            </w:r>
          </w:p>
        </w:tc>
      </w:tr>
      <w:tr w:rsidR="00FD1921" w:rsidRPr="0079095A" w14:paraId="68F5C4D1" w14:textId="77777777" w:rsidTr="001C043D">
        <w:trPr>
          <w:cantSplit/>
          <w:jc w:val="center"/>
        </w:trPr>
        <w:tc>
          <w:tcPr>
            <w:tcW w:w="850" w:type="dxa"/>
            <w:vAlign w:val="center"/>
          </w:tcPr>
          <w:p w14:paraId="04CDCF52"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6972D44" w14:textId="21A849F6"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50B0778C" w14:textId="229AD6F6"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1CE71AA4" w14:textId="0F1F30E5" w:rsidR="00FD1921"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FD1921" w:rsidRPr="0079095A">
              <w:rPr>
                <w:rFonts w:ascii="Times New Roman" w:hAnsi="Times New Roman"/>
                <w:szCs w:val="21"/>
              </w:rPr>
              <w:t>.2</w:t>
            </w:r>
          </w:p>
        </w:tc>
      </w:tr>
      <w:tr w:rsidR="00FD1921" w:rsidRPr="0079095A" w14:paraId="38F99747" w14:textId="77777777" w:rsidTr="001C043D">
        <w:trPr>
          <w:cantSplit/>
          <w:jc w:val="center"/>
        </w:trPr>
        <w:tc>
          <w:tcPr>
            <w:tcW w:w="850" w:type="dxa"/>
            <w:vAlign w:val="center"/>
          </w:tcPr>
          <w:p w14:paraId="378C6B74"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lastRenderedPageBreak/>
              <w:t>0</w:t>
            </w:r>
            <w:r w:rsidRPr="0079095A">
              <w:rPr>
                <w:rFonts w:ascii="Times New Roman" w:hAnsi="Times New Roman" w:hint="eastAsia"/>
                <w:szCs w:val="21"/>
              </w:rPr>
              <w:t>7</w:t>
            </w:r>
          </w:p>
        </w:tc>
        <w:tc>
          <w:tcPr>
            <w:tcW w:w="3018" w:type="dxa"/>
            <w:vAlign w:val="center"/>
          </w:tcPr>
          <w:p w14:paraId="21031FB4" w14:textId="03ECAB64"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0FE3F8B6" w14:textId="00C1DC3E"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7C91A10" w14:textId="2F62EBE5" w:rsidR="00FD1921"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FD1921" w:rsidRPr="0079095A">
              <w:rPr>
                <w:rFonts w:ascii="Times New Roman" w:hAnsi="Times New Roman"/>
                <w:szCs w:val="21"/>
              </w:rPr>
              <w:t>.</w:t>
            </w:r>
            <w:r w:rsidR="00FD1921" w:rsidRPr="0079095A">
              <w:rPr>
                <w:rFonts w:ascii="Times New Roman" w:hAnsi="Times New Roman" w:hint="eastAsia"/>
                <w:szCs w:val="21"/>
              </w:rPr>
              <w:t>9</w:t>
            </w:r>
          </w:p>
        </w:tc>
      </w:tr>
      <w:tr w:rsidR="00FD1921" w:rsidRPr="0079095A" w14:paraId="14E2118C" w14:textId="77777777" w:rsidTr="001C043D">
        <w:trPr>
          <w:cantSplit/>
          <w:jc w:val="center"/>
        </w:trPr>
        <w:tc>
          <w:tcPr>
            <w:tcW w:w="850" w:type="dxa"/>
            <w:vAlign w:val="center"/>
          </w:tcPr>
          <w:p w14:paraId="5A2D52DC" w14:textId="7777777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17D0BA7C" w14:textId="6F4576FD"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tcPr>
          <w:p w14:paraId="3D8EE47D" w14:textId="126E0785"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2DE06727" w14:textId="2223341A"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31604.41</w:t>
            </w:r>
          </w:p>
        </w:tc>
      </w:tr>
      <w:tr w:rsidR="00FD1921" w:rsidRPr="0079095A" w14:paraId="343F2B1E" w14:textId="77777777" w:rsidTr="001C043D">
        <w:trPr>
          <w:cantSplit/>
          <w:jc w:val="center"/>
        </w:trPr>
        <w:tc>
          <w:tcPr>
            <w:tcW w:w="850" w:type="dxa"/>
            <w:vAlign w:val="center"/>
          </w:tcPr>
          <w:p w14:paraId="3FC7DB30" w14:textId="5D884EF9"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7130842C" w14:textId="39788738"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6D4B6D9D" w14:textId="3B927CCF"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01B913F4" w14:textId="080A9CA4" w:rsidR="00FD1921"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FD1921" w:rsidRPr="0079095A">
              <w:rPr>
                <w:rFonts w:ascii="Times New Roman" w:hAnsi="Times New Roman"/>
                <w:szCs w:val="21"/>
              </w:rPr>
              <w:t>.</w:t>
            </w:r>
            <w:r w:rsidR="00FD1921" w:rsidRPr="0079095A">
              <w:rPr>
                <w:rFonts w:ascii="Times New Roman" w:hAnsi="Times New Roman" w:hint="eastAsia"/>
                <w:szCs w:val="21"/>
              </w:rPr>
              <w:t>7</w:t>
            </w:r>
          </w:p>
        </w:tc>
      </w:tr>
      <w:tr w:rsidR="00FD1921" w:rsidRPr="0079095A" w14:paraId="00691608" w14:textId="77777777" w:rsidTr="001C043D">
        <w:trPr>
          <w:cantSplit/>
          <w:jc w:val="center"/>
        </w:trPr>
        <w:tc>
          <w:tcPr>
            <w:tcW w:w="850" w:type="dxa"/>
            <w:vAlign w:val="center"/>
          </w:tcPr>
          <w:p w14:paraId="7665EF92" w14:textId="35D4AAFE"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3FA4A46F" w14:textId="7102D65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特定迁移总量（以乙二醇计）</w:t>
            </w:r>
          </w:p>
        </w:tc>
        <w:tc>
          <w:tcPr>
            <w:tcW w:w="2029" w:type="dxa"/>
          </w:tcPr>
          <w:p w14:paraId="2A44FB7C" w14:textId="6CBD3F5F"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37090A0" w14:textId="333503D8"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31604.21</w:t>
            </w:r>
          </w:p>
        </w:tc>
      </w:tr>
      <w:tr w:rsidR="00FD1921" w:rsidRPr="0079095A" w14:paraId="38807315" w14:textId="77777777" w:rsidTr="001C043D">
        <w:trPr>
          <w:cantSplit/>
          <w:jc w:val="center"/>
        </w:trPr>
        <w:tc>
          <w:tcPr>
            <w:tcW w:w="850" w:type="dxa"/>
            <w:vAlign w:val="center"/>
          </w:tcPr>
          <w:p w14:paraId="5A7EE475" w14:textId="25FB8F64"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510F3525" w14:textId="138B48EB"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特定迁移总量（以对苯二甲酸计）</w:t>
            </w:r>
          </w:p>
        </w:tc>
        <w:tc>
          <w:tcPr>
            <w:tcW w:w="2029" w:type="dxa"/>
          </w:tcPr>
          <w:p w14:paraId="4F76B018" w14:textId="13E13157"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174E78E4" w14:textId="412E8F1A" w:rsidR="00FD1921" w:rsidRPr="0079095A" w:rsidRDefault="00FD1921" w:rsidP="001C043D">
            <w:pPr>
              <w:snapToGrid w:val="0"/>
              <w:spacing w:line="440" w:lineRule="exact"/>
              <w:jc w:val="center"/>
              <w:rPr>
                <w:rFonts w:ascii="Times New Roman" w:hAnsi="Times New Roman"/>
                <w:szCs w:val="21"/>
              </w:rPr>
            </w:pPr>
            <w:r w:rsidRPr="0079095A">
              <w:rPr>
                <w:rFonts w:ascii="Times New Roman" w:hAnsi="Times New Roman"/>
                <w:szCs w:val="21"/>
              </w:rPr>
              <w:t>GB 31604.44</w:t>
            </w:r>
          </w:p>
        </w:tc>
      </w:tr>
    </w:tbl>
    <w:p w14:paraId="6001F47F" w14:textId="714263D6" w:rsidR="00F94165" w:rsidRPr="0079095A" w:rsidRDefault="00F94165" w:rsidP="00F94165">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w:t>
      </w:r>
      <w:r w:rsidR="00373268" w:rsidRPr="0079095A">
        <w:rPr>
          <w:rFonts w:ascii="Times New Roman" w:hAnsi="Times New Roman" w:hint="eastAsia"/>
          <w:szCs w:val="21"/>
        </w:rPr>
        <w:t>8</w:t>
      </w:r>
      <w:r w:rsidRPr="0079095A">
        <w:rPr>
          <w:rFonts w:ascii="Times New Roman" w:hAnsi="Times New Roman" w:cs="宋体"/>
          <w:kern w:val="0"/>
          <w:szCs w:val="21"/>
        </w:rPr>
        <w:t>密胺塑料餐具</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F94165" w:rsidRPr="0079095A" w14:paraId="143B4E1A" w14:textId="77777777" w:rsidTr="00B10B99">
        <w:trPr>
          <w:cantSplit/>
          <w:trHeight w:val="440"/>
          <w:jc w:val="center"/>
        </w:trPr>
        <w:tc>
          <w:tcPr>
            <w:tcW w:w="850" w:type="dxa"/>
            <w:vMerge w:val="restart"/>
          </w:tcPr>
          <w:p w14:paraId="460D87D9"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0217643"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6EC2A76D"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3C9DFE8D"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F94165" w:rsidRPr="0079095A" w14:paraId="1A606A8A" w14:textId="77777777" w:rsidTr="00B10B99">
        <w:trPr>
          <w:cantSplit/>
          <w:trHeight w:val="320"/>
          <w:jc w:val="center"/>
        </w:trPr>
        <w:tc>
          <w:tcPr>
            <w:tcW w:w="850" w:type="dxa"/>
            <w:vMerge/>
            <w:vAlign w:val="center"/>
          </w:tcPr>
          <w:p w14:paraId="422FFDFB" w14:textId="77777777" w:rsidR="00F94165" w:rsidRPr="0079095A" w:rsidRDefault="00F94165" w:rsidP="00B10B99">
            <w:pPr>
              <w:spacing w:line="320" w:lineRule="exact"/>
              <w:jc w:val="center"/>
              <w:rPr>
                <w:rFonts w:ascii="Times New Roman" w:hAnsi="Times New Roman"/>
                <w:szCs w:val="21"/>
              </w:rPr>
            </w:pPr>
          </w:p>
        </w:tc>
        <w:tc>
          <w:tcPr>
            <w:tcW w:w="3018" w:type="dxa"/>
            <w:vMerge/>
            <w:vAlign w:val="center"/>
          </w:tcPr>
          <w:p w14:paraId="462F6B69" w14:textId="77777777" w:rsidR="00F94165" w:rsidRPr="0079095A" w:rsidRDefault="00F94165" w:rsidP="00B10B99">
            <w:pPr>
              <w:spacing w:line="320" w:lineRule="exact"/>
              <w:jc w:val="center"/>
              <w:rPr>
                <w:rFonts w:ascii="Times New Roman" w:hAnsi="Times New Roman"/>
                <w:szCs w:val="21"/>
              </w:rPr>
            </w:pPr>
          </w:p>
        </w:tc>
        <w:tc>
          <w:tcPr>
            <w:tcW w:w="2029" w:type="dxa"/>
            <w:vMerge/>
            <w:vAlign w:val="center"/>
          </w:tcPr>
          <w:p w14:paraId="24388432" w14:textId="77777777" w:rsidR="00F94165" w:rsidRPr="0079095A" w:rsidRDefault="00F94165" w:rsidP="00B10B99">
            <w:pPr>
              <w:spacing w:line="320" w:lineRule="exact"/>
              <w:jc w:val="center"/>
              <w:rPr>
                <w:rFonts w:ascii="Times New Roman" w:hAnsi="Times New Roman"/>
                <w:szCs w:val="21"/>
              </w:rPr>
            </w:pPr>
          </w:p>
        </w:tc>
        <w:tc>
          <w:tcPr>
            <w:tcW w:w="2289" w:type="dxa"/>
            <w:vMerge/>
            <w:vAlign w:val="center"/>
          </w:tcPr>
          <w:p w14:paraId="27343EF8" w14:textId="77777777" w:rsidR="00F94165" w:rsidRPr="0079095A" w:rsidRDefault="00F94165" w:rsidP="00B10B99">
            <w:pPr>
              <w:spacing w:line="320" w:lineRule="exact"/>
              <w:jc w:val="center"/>
              <w:rPr>
                <w:rFonts w:ascii="Times New Roman" w:hAnsi="Times New Roman"/>
                <w:szCs w:val="21"/>
              </w:rPr>
            </w:pPr>
          </w:p>
        </w:tc>
      </w:tr>
      <w:tr w:rsidR="00F94165" w:rsidRPr="0079095A" w14:paraId="1E19A978" w14:textId="77777777" w:rsidTr="00B10B99">
        <w:trPr>
          <w:cantSplit/>
          <w:jc w:val="center"/>
        </w:trPr>
        <w:tc>
          <w:tcPr>
            <w:tcW w:w="850" w:type="dxa"/>
            <w:vAlign w:val="center"/>
          </w:tcPr>
          <w:p w14:paraId="7FE3FDAE"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6887FC56"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耐干热性</w:t>
            </w:r>
          </w:p>
        </w:tc>
        <w:tc>
          <w:tcPr>
            <w:tcW w:w="2029" w:type="dxa"/>
            <w:vAlign w:val="center"/>
          </w:tcPr>
          <w:p w14:paraId="43E8604F"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c>
          <w:tcPr>
            <w:tcW w:w="2289" w:type="dxa"/>
            <w:vAlign w:val="center"/>
          </w:tcPr>
          <w:p w14:paraId="44C39436"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r>
      <w:tr w:rsidR="00F94165" w:rsidRPr="0079095A" w14:paraId="67070D5D" w14:textId="77777777" w:rsidTr="00B10B99">
        <w:trPr>
          <w:cantSplit/>
          <w:jc w:val="center"/>
        </w:trPr>
        <w:tc>
          <w:tcPr>
            <w:tcW w:w="850" w:type="dxa"/>
            <w:vAlign w:val="center"/>
          </w:tcPr>
          <w:p w14:paraId="59872FDE"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3244383B"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耐低温性</w:t>
            </w:r>
          </w:p>
        </w:tc>
        <w:tc>
          <w:tcPr>
            <w:tcW w:w="2029" w:type="dxa"/>
            <w:vAlign w:val="center"/>
          </w:tcPr>
          <w:p w14:paraId="7E2E0E70"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c>
          <w:tcPr>
            <w:tcW w:w="2289" w:type="dxa"/>
            <w:vAlign w:val="center"/>
          </w:tcPr>
          <w:p w14:paraId="47ECEB2E"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r>
      <w:tr w:rsidR="00F94165" w:rsidRPr="0079095A" w14:paraId="453368C0" w14:textId="77777777" w:rsidTr="00B10B99">
        <w:trPr>
          <w:cantSplit/>
          <w:jc w:val="center"/>
        </w:trPr>
        <w:tc>
          <w:tcPr>
            <w:tcW w:w="850" w:type="dxa"/>
            <w:vAlign w:val="center"/>
          </w:tcPr>
          <w:p w14:paraId="149897D5"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3D058133"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耐湿热性</w:t>
            </w:r>
          </w:p>
        </w:tc>
        <w:tc>
          <w:tcPr>
            <w:tcW w:w="2029" w:type="dxa"/>
            <w:vAlign w:val="center"/>
          </w:tcPr>
          <w:p w14:paraId="173A4B8F"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c>
          <w:tcPr>
            <w:tcW w:w="2289" w:type="dxa"/>
            <w:vAlign w:val="center"/>
          </w:tcPr>
          <w:p w14:paraId="3271721C"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r>
      <w:tr w:rsidR="00F94165" w:rsidRPr="0079095A" w14:paraId="23002758" w14:textId="77777777" w:rsidTr="00B10B99">
        <w:trPr>
          <w:cantSplit/>
          <w:jc w:val="center"/>
        </w:trPr>
        <w:tc>
          <w:tcPr>
            <w:tcW w:w="850" w:type="dxa"/>
            <w:vAlign w:val="center"/>
          </w:tcPr>
          <w:p w14:paraId="604659A7"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05EA3596"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耐污染性</w:t>
            </w:r>
          </w:p>
        </w:tc>
        <w:tc>
          <w:tcPr>
            <w:tcW w:w="2029" w:type="dxa"/>
            <w:vAlign w:val="center"/>
          </w:tcPr>
          <w:p w14:paraId="05166DC6"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c>
          <w:tcPr>
            <w:tcW w:w="2289" w:type="dxa"/>
            <w:vAlign w:val="center"/>
          </w:tcPr>
          <w:p w14:paraId="487DF3D6"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r>
      <w:tr w:rsidR="00F94165" w:rsidRPr="0079095A" w14:paraId="340B010E" w14:textId="77777777" w:rsidTr="00B10B99">
        <w:trPr>
          <w:cantSplit/>
          <w:jc w:val="center"/>
        </w:trPr>
        <w:tc>
          <w:tcPr>
            <w:tcW w:w="850" w:type="dxa"/>
            <w:vAlign w:val="center"/>
          </w:tcPr>
          <w:p w14:paraId="57F22333"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7F3D3942"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跌落</w:t>
            </w:r>
          </w:p>
        </w:tc>
        <w:tc>
          <w:tcPr>
            <w:tcW w:w="2029" w:type="dxa"/>
            <w:vAlign w:val="center"/>
          </w:tcPr>
          <w:p w14:paraId="6ACAA218"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c>
          <w:tcPr>
            <w:tcW w:w="2289" w:type="dxa"/>
            <w:vAlign w:val="center"/>
          </w:tcPr>
          <w:p w14:paraId="7AB95BFD"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r>
      <w:tr w:rsidR="00F94165" w:rsidRPr="0079095A" w14:paraId="4A246C4E" w14:textId="77777777" w:rsidTr="00B10B99">
        <w:trPr>
          <w:cantSplit/>
          <w:jc w:val="center"/>
        </w:trPr>
        <w:tc>
          <w:tcPr>
            <w:tcW w:w="850" w:type="dxa"/>
            <w:vAlign w:val="center"/>
          </w:tcPr>
          <w:p w14:paraId="25345193"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632A45EC"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翘曲（底部）</w:t>
            </w:r>
          </w:p>
        </w:tc>
        <w:tc>
          <w:tcPr>
            <w:tcW w:w="2029" w:type="dxa"/>
          </w:tcPr>
          <w:p w14:paraId="67C9608C"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c>
          <w:tcPr>
            <w:tcW w:w="2289" w:type="dxa"/>
          </w:tcPr>
          <w:p w14:paraId="3389D7B1"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cs="宋体"/>
                <w:kern w:val="0"/>
                <w:szCs w:val="21"/>
              </w:rPr>
              <w:t>QB/T 1999</w:t>
            </w:r>
          </w:p>
        </w:tc>
      </w:tr>
      <w:tr w:rsidR="00F94165" w:rsidRPr="0079095A" w14:paraId="11370FC0" w14:textId="77777777" w:rsidTr="00B10B99">
        <w:trPr>
          <w:cantSplit/>
          <w:jc w:val="center"/>
        </w:trPr>
        <w:tc>
          <w:tcPr>
            <w:tcW w:w="850" w:type="dxa"/>
            <w:vAlign w:val="center"/>
          </w:tcPr>
          <w:p w14:paraId="725BBF5B"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7</w:t>
            </w:r>
          </w:p>
        </w:tc>
        <w:tc>
          <w:tcPr>
            <w:tcW w:w="3018" w:type="dxa"/>
            <w:vAlign w:val="center"/>
          </w:tcPr>
          <w:p w14:paraId="44C8E9CA"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tcPr>
          <w:p w14:paraId="6ABDBB3A" w14:textId="3234B0A3"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0BC49FE7" w14:textId="59DAF817" w:rsidR="00F94165"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F94165" w:rsidRPr="0079095A" w14:paraId="3935CE63" w14:textId="77777777" w:rsidTr="00B10B99">
        <w:trPr>
          <w:cantSplit/>
          <w:jc w:val="center"/>
        </w:trPr>
        <w:tc>
          <w:tcPr>
            <w:tcW w:w="850" w:type="dxa"/>
            <w:vAlign w:val="center"/>
          </w:tcPr>
          <w:p w14:paraId="08640063"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8</w:t>
            </w:r>
          </w:p>
        </w:tc>
        <w:tc>
          <w:tcPr>
            <w:tcW w:w="3018" w:type="dxa"/>
            <w:vAlign w:val="center"/>
          </w:tcPr>
          <w:p w14:paraId="7F6F7BF3"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72F31D00" w14:textId="203E5399"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3AC6F46" w14:textId="09034481" w:rsidR="00F94165"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94165" w:rsidRPr="0079095A">
              <w:rPr>
                <w:rFonts w:ascii="Times New Roman" w:hAnsi="Times New Roman"/>
                <w:szCs w:val="21"/>
              </w:rPr>
              <w:t>.8</w:t>
            </w:r>
          </w:p>
        </w:tc>
      </w:tr>
      <w:tr w:rsidR="00F94165" w:rsidRPr="0079095A" w14:paraId="54261328" w14:textId="77777777" w:rsidTr="00B10B99">
        <w:trPr>
          <w:cantSplit/>
          <w:jc w:val="center"/>
        </w:trPr>
        <w:tc>
          <w:tcPr>
            <w:tcW w:w="850" w:type="dxa"/>
            <w:vAlign w:val="center"/>
          </w:tcPr>
          <w:p w14:paraId="603B6C7A"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62BD6D38"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1813E293" w14:textId="04E2B92E"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4DE7E417" w14:textId="71E8DDBC" w:rsidR="00F94165"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94165" w:rsidRPr="0079095A">
              <w:rPr>
                <w:rFonts w:ascii="Times New Roman" w:hAnsi="Times New Roman"/>
                <w:szCs w:val="21"/>
              </w:rPr>
              <w:t>.2</w:t>
            </w:r>
          </w:p>
        </w:tc>
      </w:tr>
      <w:tr w:rsidR="00F94165" w:rsidRPr="0079095A" w14:paraId="22C70193" w14:textId="77777777" w:rsidTr="00B10B99">
        <w:trPr>
          <w:cantSplit/>
          <w:jc w:val="center"/>
        </w:trPr>
        <w:tc>
          <w:tcPr>
            <w:tcW w:w="850" w:type="dxa"/>
            <w:vAlign w:val="center"/>
          </w:tcPr>
          <w:p w14:paraId="53B9C656"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18FAC529" w14:textId="77777777"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676A694B" w14:textId="1BF83DFB" w:rsidR="00F94165" w:rsidRPr="0079095A" w:rsidRDefault="00F94165"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856534F" w14:textId="4F6E315B" w:rsidR="00F94165"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00F94165" w:rsidRPr="0079095A">
              <w:rPr>
                <w:rFonts w:ascii="Times New Roman" w:hAnsi="Times New Roman"/>
                <w:szCs w:val="21"/>
              </w:rPr>
              <w:t>.</w:t>
            </w:r>
            <w:r w:rsidR="00F94165" w:rsidRPr="0079095A">
              <w:rPr>
                <w:rFonts w:ascii="Times New Roman" w:hAnsi="Times New Roman" w:hint="eastAsia"/>
                <w:szCs w:val="21"/>
              </w:rPr>
              <w:t>9</w:t>
            </w:r>
          </w:p>
        </w:tc>
      </w:tr>
      <w:tr w:rsidR="00E632F6" w:rsidRPr="0079095A" w14:paraId="479F7647" w14:textId="77777777" w:rsidTr="00B10B99">
        <w:trPr>
          <w:cantSplit/>
          <w:jc w:val="center"/>
        </w:trPr>
        <w:tc>
          <w:tcPr>
            <w:tcW w:w="850" w:type="dxa"/>
            <w:vAlign w:val="center"/>
          </w:tcPr>
          <w:p w14:paraId="47943241" w14:textId="77777777"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1B58B6E4" w14:textId="01F30BDB"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356D030C" w14:textId="641A7439"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321AC25F" w14:textId="29A86590"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Pr="0079095A">
              <w:rPr>
                <w:rFonts w:ascii="Times New Roman" w:hAnsi="Times New Roman" w:hint="eastAsia"/>
                <w:szCs w:val="21"/>
              </w:rPr>
              <w:t>7</w:t>
            </w:r>
          </w:p>
        </w:tc>
      </w:tr>
      <w:tr w:rsidR="00E632F6" w:rsidRPr="0079095A" w14:paraId="663FBCE2" w14:textId="77777777" w:rsidTr="00141E67">
        <w:trPr>
          <w:cantSplit/>
          <w:jc w:val="center"/>
        </w:trPr>
        <w:tc>
          <w:tcPr>
            <w:tcW w:w="850" w:type="dxa"/>
            <w:vAlign w:val="center"/>
          </w:tcPr>
          <w:p w14:paraId="4B894B5F" w14:textId="77777777"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12</w:t>
            </w:r>
          </w:p>
        </w:tc>
        <w:tc>
          <w:tcPr>
            <w:tcW w:w="3018" w:type="dxa"/>
          </w:tcPr>
          <w:p w14:paraId="6D1D6396" w14:textId="4DCEAD03"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特定迁移总量（以甲醛计）</w:t>
            </w:r>
            <w:r w:rsidRPr="0079095A">
              <w:rPr>
                <w:rFonts w:ascii="Times New Roman" w:hAnsi="Times New Roman" w:hint="eastAsia"/>
                <w:szCs w:val="21"/>
              </w:rPr>
              <w:t xml:space="preserve"> </w:t>
            </w:r>
          </w:p>
        </w:tc>
        <w:tc>
          <w:tcPr>
            <w:tcW w:w="2029" w:type="dxa"/>
          </w:tcPr>
          <w:p w14:paraId="1B8256CC" w14:textId="0CD0354B"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724899C3" w14:textId="2A99329F" w:rsidR="00E632F6" w:rsidRPr="0079095A" w:rsidRDefault="00E632F6" w:rsidP="00B10B99">
            <w:pPr>
              <w:snapToGrid w:val="0"/>
              <w:spacing w:line="440" w:lineRule="exact"/>
              <w:jc w:val="center"/>
              <w:rPr>
                <w:rFonts w:ascii="Times New Roman" w:hAnsi="Times New Roman"/>
                <w:szCs w:val="21"/>
              </w:rPr>
            </w:pPr>
            <w:r w:rsidRPr="0079095A">
              <w:rPr>
                <w:rFonts w:ascii="Times New Roman" w:hAnsi="Times New Roman"/>
                <w:szCs w:val="21"/>
              </w:rPr>
              <w:t>GB 31604.</w:t>
            </w:r>
            <w:r w:rsidRPr="0079095A">
              <w:rPr>
                <w:rFonts w:ascii="Times New Roman" w:hAnsi="Times New Roman" w:hint="eastAsia"/>
                <w:szCs w:val="21"/>
              </w:rPr>
              <w:t>48</w:t>
            </w:r>
          </w:p>
        </w:tc>
      </w:tr>
    </w:tbl>
    <w:p w14:paraId="4E673CD1" w14:textId="59F5D271"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Pr="0079095A">
        <w:rPr>
          <w:rFonts w:ascii="Times New Roman" w:hAnsi="Times New Roman" w:hint="eastAsia"/>
          <w:szCs w:val="21"/>
        </w:rPr>
        <w:t>2</w:t>
      </w:r>
      <w:r w:rsidR="00373268" w:rsidRPr="0079095A">
        <w:rPr>
          <w:rFonts w:ascii="Times New Roman" w:hAnsi="Times New Roman" w:hint="eastAsia"/>
          <w:szCs w:val="21"/>
        </w:rPr>
        <w:t>9</w:t>
      </w:r>
      <w:r w:rsidRPr="0079095A">
        <w:rPr>
          <w:rFonts w:ascii="Times New Roman" w:hAnsi="Times New Roman" w:hint="eastAsia"/>
          <w:kern w:val="0"/>
          <w:szCs w:val="21"/>
        </w:rPr>
        <w:t>塑料一次性餐饮具</w:t>
      </w:r>
      <w:r w:rsidRPr="0079095A">
        <w:rPr>
          <w:rFonts w:ascii="Times New Roman" w:hAnsi="Times New Roman" w:hint="eastAsia"/>
          <w:szCs w:val="21"/>
        </w:rPr>
        <w:t>（</w:t>
      </w:r>
      <w:r w:rsidRPr="0079095A">
        <w:rPr>
          <w:rFonts w:ascii="Times New Roman" w:hAnsi="Times New Roman" w:hint="eastAsia"/>
          <w:szCs w:val="21"/>
        </w:rPr>
        <w:t>GB/T 18006.1</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2A59E81D" w14:textId="77777777" w:rsidTr="001C043D">
        <w:trPr>
          <w:cantSplit/>
          <w:trHeight w:val="440"/>
          <w:jc w:val="center"/>
        </w:trPr>
        <w:tc>
          <w:tcPr>
            <w:tcW w:w="850" w:type="dxa"/>
            <w:vMerge w:val="restart"/>
          </w:tcPr>
          <w:p w14:paraId="6995026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148A198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1101863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0287AF3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23D34923" w14:textId="77777777" w:rsidTr="001C043D">
        <w:trPr>
          <w:cantSplit/>
          <w:trHeight w:val="320"/>
          <w:jc w:val="center"/>
        </w:trPr>
        <w:tc>
          <w:tcPr>
            <w:tcW w:w="850" w:type="dxa"/>
            <w:vMerge/>
            <w:vAlign w:val="center"/>
          </w:tcPr>
          <w:p w14:paraId="562A622C"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33052753"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67C25FDC"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26E46A6B" w14:textId="77777777" w:rsidR="0078651C" w:rsidRPr="0079095A" w:rsidRDefault="0078651C" w:rsidP="001C043D">
            <w:pPr>
              <w:spacing w:line="320" w:lineRule="exact"/>
              <w:jc w:val="center"/>
              <w:rPr>
                <w:rFonts w:ascii="Times New Roman" w:hAnsi="Times New Roman"/>
                <w:szCs w:val="21"/>
              </w:rPr>
            </w:pPr>
          </w:p>
        </w:tc>
      </w:tr>
      <w:tr w:rsidR="0078651C" w:rsidRPr="0079095A" w14:paraId="4B0015D1" w14:textId="77777777" w:rsidTr="001C043D">
        <w:trPr>
          <w:cantSplit/>
          <w:jc w:val="center"/>
        </w:trPr>
        <w:tc>
          <w:tcPr>
            <w:tcW w:w="850" w:type="dxa"/>
            <w:vAlign w:val="center"/>
          </w:tcPr>
          <w:p w14:paraId="7BA99B6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34BAC60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沙门氏菌</w:t>
            </w:r>
          </w:p>
        </w:tc>
        <w:tc>
          <w:tcPr>
            <w:tcW w:w="2029" w:type="dxa"/>
            <w:vAlign w:val="center"/>
          </w:tcPr>
          <w:p w14:paraId="7C4B189C" w14:textId="46970E1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18006.1</w:t>
            </w:r>
          </w:p>
        </w:tc>
        <w:tc>
          <w:tcPr>
            <w:tcW w:w="2289" w:type="dxa"/>
            <w:vAlign w:val="center"/>
          </w:tcPr>
          <w:p w14:paraId="67FC095D" w14:textId="18C4FFC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14934</w:t>
            </w:r>
          </w:p>
        </w:tc>
      </w:tr>
      <w:tr w:rsidR="0078651C" w:rsidRPr="0079095A" w14:paraId="0E401627" w14:textId="77777777" w:rsidTr="001C043D">
        <w:trPr>
          <w:cantSplit/>
          <w:jc w:val="center"/>
        </w:trPr>
        <w:tc>
          <w:tcPr>
            <w:tcW w:w="850" w:type="dxa"/>
            <w:vAlign w:val="center"/>
          </w:tcPr>
          <w:p w14:paraId="5D51D56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2773DE0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大肠菌群</w:t>
            </w:r>
          </w:p>
        </w:tc>
        <w:tc>
          <w:tcPr>
            <w:tcW w:w="2029" w:type="dxa"/>
            <w:vAlign w:val="center"/>
          </w:tcPr>
          <w:p w14:paraId="23189831" w14:textId="12F8D691"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18006.1</w:t>
            </w:r>
          </w:p>
        </w:tc>
        <w:tc>
          <w:tcPr>
            <w:tcW w:w="2289" w:type="dxa"/>
            <w:vAlign w:val="center"/>
          </w:tcPr>
          <w:p w14:paraId="019362C0" w14:textId="58946FD8"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14934</w:t>
            </w:r>
          </w:p>
        </w:tc>
      </w:tr>
      <w:tr w:rsidR="0078651C" w:rsidRPr="0079095A" w14:paraId="6131D71F" w14:textId="77777777" w:rsidTr="001C043D">
        <w:trPr>
          <w:cantSplit/>
          <w:jc w:val="center"/>
        </w:trPr>
        <w:tc>
          <w:tcPr>
            <w:tcW w:w="850" w:type="dxa"/>
            <w:vAlign w:val="center"/>
          </w:tcPr>
          <w:p w14:paraId="4B9E84B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1B55A4A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霉菌计数</w:t>
            </w:r>
          </w:p>
        </w:tc>
        <w:tc>
          <w:tcPr>
            <w:tcW w:w="2029" w:type="dxa"/>
            <w:vAlign w:val="center"/>
          </w:tcPr>
          <w:p w14:paraId="3F9A5FD4" w14:textId="6F4C376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GB/T 18006.1</w:t>
            </w:r>
          </w:p>
        </w:tc>
        <w:tc>
          <w:tcPr>
            <w:tcW w:w="2289" w:type="dxa"/>
            <w:vAlign w:val="center"/>
          </w:tcPr>
          <w:p w14:paraId="205B1498" w14:textId="51939E6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4789.15</w:t>
            </w:r>
          </w:p>
        </w:tc>
      </w:tr>
      <w:tr w:rsidR="0078651C" w:rsidRPr="0079095A" w14:paraId="61A96B4B" w14:textId="77777777" w:rsidTr="001C043D">
        <w:trPr>
          <w:cantSplit/>
          <w:jc w:val="center"/>
        </w:trPr>
        <w:tc>
          <w:tcPr>
            <w:tcW w:w="850" w:type="dxa"/>
            <w:vAlign w:val="center"/>
          </w:tcPr>
          <w:p w14:paraId="50169A2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0E2588F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vAlign w:val="center"/>
          </w:tcPr>
          <w:p w14:paraId="5105272E" w14:textId="2731266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4DBCDE4F" w14:textId="1A38593C"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78651C" w:rsidRPr="0079095A" w14:paraId="5520CFD8" w14:textId="77777777" w:rsidTr="001C043D">
        <w:trPr>
          <w:cantSplit/>
          <w:jc w:val="center"/>
        </w:trPr>
        <w:tc>
          <w:tcPr>
            <w:tcW w:w="850" w:type="dxa"/>
            <w:vAlign w:val="center"/>
          </w:tcPr>
          <w:p w14:paraId="3B85F9FB"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1DD3F4F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vAlign w:val="center"/>
          </w:tcPr>
          <w:p w14:paraId="67688476" w14:textId="02058FD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2FAE8493" w14:textId="747D5AAD"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1ABC1624" w14:textId="77777777" w:rsidTr="001C043D">
        <w:trPr>
          <w:cantSplit/>
          <w:jc w:val="center"/>
        </w:trPr>
        <w:tc>
          <w:tcPr>
            <w:tcW w:w="850" w:type="dxa"/>
            <w:vAlign w:val="center"/>
          </w:tcPr>
          <w:p w14:paraId="66D2868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lastRenderedPageBreak/>
              <w:t>0</w:t>
            </w:r>
            <w:r w:rsidRPr="0079095A">
              <w:rPr>
                <w:rFonts w:ascii="Times New Roman" w:hAnsi="Times New Roman" w:hint="eastAsia"/>
                <w:szCs w:val="21"/>
              </w:rPr>
              <w:t>6</w:t>
            </w:r>
          </w:p>
        </w:tc>
        <w:tc>
          <w:tcPr>
            <w:tcW w:w="3018" w:type="dxa"/>
            <w:vAlign w:val="center"/>
          </w:tcPr>
          <w:p w14:paraId="357EF86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vAlign w:val="center"/>
          </w:tcPr>
          <w:p w14:paraId="630D4736" w14:textId="19D0964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0F71C5C0" w14:textId="6444C9AA"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59E392D3" w14:textId="77777777" w:rsidTr="001C043D">
        <w:trPr>
          <w:cantSplit/>
          <w:jc w:val="center"/>
        </w:trPr>
        <w:tc>
          <w:tcPr>
            <w:tcW w:w="850" w:type="dxa"/>
            <w:vAlign w:val="center"/>
          </w:tcPr>
          <w:p w14:paraId="3CAA302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07</w:t>
            </w:r>
          </w:p>
        </w:tc>
        <w:tc>
          <w:tcPr>
            <w:tcW w:w="3018" w:type="dxa"/>
            <w:vAlign w:val="center"/>
          </w:tcPr>
          <w:p w14:paraId="68072B0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vAlign w:val="center"/>
          </w:tcPr>
          <w:p w14:paraId="760A8EF8" w14:textId="2997B39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0E1BC1B9" w14:textId="2466791F"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76B83D2D" w14:textId="77777777" w:rsidTr="001C043D">
        <w:trPr>
          <w:cantSplit/>
          <w:jc w:val="center"/>
        </w:trPr>
        <w:tc>
          <w:tcPr>
            <w:tcW w:w="850" w:type="dxa"/>
            <w:vAlign w:val="center"/>
          </w:tcPr>
          <w:p w14:paraId="0A84807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08</w:t>
            </w:r>
          </w:p>
        </w:tc>
        <w:tc>
          <w:tcPr>
            <w:tcW w:w="3018" w:type="dxa"/>
            <w:vAlign w:val="center"/>
          </w:tcPr>
          <w:p w14:paraId="184150F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vAlign w:val="center"/>
          </w:tcPr>
          <w:p w14:paraId="1CCADCC2" w14:textId="58FA1DBA"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32CCD29A" w14:textId="4DED5EB6" w:rsidR="0078651C" w:rsidRPr="0079095A" w:rsidRDefault="00E632F6" w:rsidP="00E632F6">
            <w:pPr>
              <w:snapToGrid w:val="0"/>
              <w:spacing w:line="440" w:lineRule="exact"/>
              <w:jc w:val="center"/>
              <w:rPr>
                <w:rFonts w:ascii="Times New Roman" w:hAnsi="Times New Roman"/>
                <w:szCs w:val="21"/>
              </w:rPr>
            </w:pPr>
            <w:r w:rsidRPr="0079095A">
              <w:rPr>
                <w:rFonts w:ascii="Times New Roman" w:hAnsi="Times New Roman"/>
                <w:szCs w:val="21"/>
              </w:rPr>
              <w:t>GB 31604.41</w:t>
            </w:r>
          </w:p>
        </w:tc>
      </w:tr>
      <w:tr w:rsidR="0078651C" w:rsidRPr="0079095A" w14:paraId="5F400759" w14:textId="77777777" w:rsidTr="001C043D">
        <w:trPr>
          <w:cantSplit/>
          <w:jc w:val="center"/>
        </w:trPr>
        <w:tc>
          <w:tcPr>
            <w:tcW w:w="850" w:type="dxa"/>
            <w:vAlign w:val="center"/>
          </w:tcPr>
          <w:p w14:paraId="150FE26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09</w:t>
            </w:r>
          </w:p>
        </w:tc>
        <w:tc>
          <w:tcPr>
            <w:tcW w:w="3018" w:type="dxa"/>
            <w:vAlign w:val="center"/>
          </w:tcPr>
          <w:p w14:paraId="1D6C86D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vAlign w:val="center"/>
          </w:tcPr>
          <w:p w14:paraId="677CE91F" w14:textId="2EB3DEF3"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3E084B5D" w14:textId="0BD37DD6"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3FEEFFB8" w14:textId="77777777" w:rsidTr="001C043D">
        <w:trPr>
          <w:cantSplit/>
          <w:jc w:val="center"/>
        </w:trPr>
        <w:tc>
          <w:tcPr>
            <w:tcW w:w="850" w:type="dxa"/>
            <w:vAlign w:val="center"/>
          </w:tcPr>
          <w:p w14:paraId="3666D5F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10</w:t>
            </w:r>
          </w:p>
        </w:tc>
        <w:tc>
          <w:tcPr>
            <w:tcW w:w="3018" w:type="dxa"/>
            <w:vAlign w:val="center"/>
          </w:tcPr>
          <w:p w14:paraId="222C6A5C"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特定迁移总量（以乙二醇计）</w:t>
            </w:r>
          </w:p>
        </w:tc>
        <w:tc>
          <w:tcPr>
            <w:tcW w:w="2029" w:type="dxa"/>
            <w:vAlign w:val="center"/>
          </w:tcPr>
          <w:p w14:paraId="1CF91348" w14:textId="646D8FB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1A656C0D" w14:textId="5A2F9E06"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31604.21</w:t>
            </w:r>
          </w:p>
        </w:tc>
      </w:tr>
      <w:tr w:rsidR="0078651C" w:rsidRPr="0079095A" w14:paraId="1AADCB5C" w14:textId="77777777" w:rsidTr="001C043D">
        <w:trPr>
          <w:cantSplit/>
          <w:jc w:val="center"/>
        </w:trPr>
        <w:tc>
          <w:tcPr>
            <w:tcW w:w="850" w:type="dxa"/>
            <w:vAlign w:val="center"/>
          </w:tcPr>
          <w:p w14:paraId="4ED51D3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11</w:t>
            </w:r>
          </w:p>
        </w:tc>
        <w:tc>
          <w:tcPr>
            <w:tcW w:w="3018" w:type="dxa"/>
            <w:vAlign w:val="center"/>
          </w:tcPr>
          <w:p w14:paraId="60CFC6D6"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特定迁移总量（以对苯二甲酸计）</w:t>
            </w:r>
          </w:p>
        </w:tc>
        <w:tc>
          <w:tcPr>
            <w:tcW w:w="2029" w:type="dxa"/>
            <w:vAlign w:val="center"/>
          </w:tcPr>
          <w:p w14:paraId="1E0BEE7D" w14:textId="6FCE22A5"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tcPr>
          <w:p w14:paraId="4AC8F6B8" w14:textId="5214054F"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31604.44</w:t>
            </w:r>
          </w:p>
        </w:tc>
      </w:tr>
    </w:tbl>
    <w:p w14:paraId="2CCBF877" w14:textId="7A71D3CA" w:rsidR="0078651C" w:rsidRPr="0079095A" w:rsidRDefault="0078651C" w:rsidP="0078651C">
      <w:pPr>
        <w:snapToGrid w:val="0"/>
        <w:spacing w:line="440" w:lineRule="exact"/>
        <w:jc w:val="center"/>
        <w:rPr>
          <w:rFonts w:ascii="Times New Roman" w:hAnsi="Times New Roman"/>
          <w:szCs w:val="21"/>
        </w:rPr>
      </w:pPr>
      <w:r w:rsidRPr="0079095A">
        <w:rPr>
          <w:rFonts w:ascii="Times New Roman" w:hAnsi="Times New Roman" w:hint="eastAsia"/>
          <w:szCs w:val="21"/>
        </w:rPr>
        <w:t>表</w:t>
      </w:r>
      <w:r w:rsidR="00373268" w:rsidRPr="0079095A">
        <w:rPr>
          <w:rFonts w:ascii="Times New Roman" w:hAnsi="Times New Roman" w:hint="eastAsia"/>
          <w:szCs w:val="21"/>
        </w:rPr>
        <w:t>30</w:t>
      </w:r>
      <w:r w:rsidR="00F94165" w:rsidRPr="0079095A">
        <w:rPr>
          <w:rFonts w:ascii="Times New Roman" w:hAnsi="Times New Roman" w:cs="宋体"/>
          <w:kern w:val="0"/>
          <w:szCs w:val="21"/>
        </w:rPr>
        <w:t>食品接触用特定工具及塑料件</w:t>
      </w:r>
      <w:r w:rsidRPr="0079095A">
        <w:rPr>
          <w:rFonts w:ascii="Times New Roman" w:hAnsi="Times New Roman" w:hint="eastAsia"/>
          <w:szCs w:val="21"/>
        </w:rPr>
        <w:t>检验项目</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018"/>
        <w:gridCol w:w="2029"/>
        <w:gridCol w:w="2289"/>
      </w:tblGrid>
      <w:tr w:rsidR="0078651C" w:rsidRPr="0079095A" w14:paraId="04B21169" w14:textId="77777777" w:rsidTr="001C043D">
        <w:trPr>
          <w:cantSplit/>
          <w:trHeight w:val="440"/>
          <w:jc w:val="center"/>
        </w:trPr>
        <w:tc>
          <w:tcPr>
            <w:tcW w:w="850" w:type="dxa"/>
            <w:vMerge w:val="restart"/>
          </w:tcPr>
          <w:p w14:paraId="2807B43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序号</w:t>
            </w:r>
          </w:p>
        </w:tc>
        <w:tc>
          <w:tcPr>
            <w:tcW w:w="3018" w:type="dxa"/>
            <w:vMerge w:val="restart"/>
          </w:tcPr>
          <w:p w14:paraId="4A986FCD"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检验项目</w:t>
            </w:r>
          </w:p>
        </w:tc>
        <w:tc>
          <w:tcPr>
            <w:tcW w:w="2029" w:type="dxa"/>
            <w:vMerge w:val="restart"/>
          </w:tcPr>
          <w:p w14:paraId="5505E78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判定依据</w:t>
            </w:r>
          </w:p>
        </w:tc>
        <w:tc>
          <w:tcPr>
            <w:tcW w:w="2289" w:type="dxa"/>
            <w:vMerge w:val="restart"/>
          </w:tcPr>
          <w:p w14:paraId="5E913BDA"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检验方法依据</w:t>
            </w:r>
          </w:p>
        </w:tc>
      </w:tr>
      <w:tr w:rsidR="0078651C" w:rsidRPr="0079095A" w14:paraId="690607AA" w14:textId="77777777" w:rsidTr="001C043D">
        <w:trPr>
          <w:cantSplit/>
          <w:trHeight w:val="320"/>
          <w:jc w:val="center"/>
        </w:trPr>
        <w:tc>
          <w:tcPr>
            <w:tcW w:w="850" w:type="dxa"/>
            <w:vMerge/>
            <w:vAlign w:val="center"/>
          </w:tcPr>
          <w:p w14:paraId="3E529C3F" w14:textId="77777777" w:rsidR="0078651C" w:rsidRPr="0079095A" w:rsidRDefault="0078651C" w:rsidP="001C043D">
            <w:pPr>
              <w:spacing w:line="320" w:lineRule="exact"/>
              <w:jc w:val="center"/>
              <w:rPr>
                <w:rFonts w:ascii="Times New Roman" w:hAnsi="Times New Roman"/>
                <w:szCs w:val="21"/>
              </w:rPr>
            </w:pPr>
          </w:p>
        </w:tc>
        <w:tc>
          <w:tcPr>
            <w:tcW w:w="3018" w:type="dxa"/>
            <w:vMerge/>
            <w:vAlign w:val="center"/>
          </w:tcPr>
          <w:p w14:paraId="0240F216" w14:textId="77777777" w:rsidR="0078651C" w:rsidRPr="0079095A" w:rsidRDefault="0078651C" w:rsidP="001C043D">
            <w:pPr>
              <w:spacing w:line="320" w:lineRule="exact"/>
              <w:jc w:val="center"/>
              <w:rPr>
                <w:rFonts w:ascii="Times New Roman" w:hAnsi="Times New Roman"/>
                <w:szCs w:val="21"/>
              </w:rPr>
            </w:pPr>
          </w:p>
        </w:tc>
        <w:tc>
          <w:tcPr>
            <w:tcW w:w="2029" w:type="dxa"/>
            <w:vMerge/>
            <w:vAlign w:val="center"/>
          </w:tcPr>
          <w:p w14:paraId="1093D743" w14:textId="77777777" w:rsidR="0078651C" w:rsidRPr="0079095A" w:rsidRDefault="0078651C" w:rsidP="001C043D">
            <w:pPr>
              <w:spacing w:line="320" w:lineRule="exact"/>
              <w:jc w:val="center"/>
              <w:rPr>
                <w:rFonts w:ascii="Times New Roman" w:hAnsi="Times New Roman"/>
                <w:szCs w:val="21"/>
              </w:rPr>
            </w:pPr>
          </w:p>
        </w:tc>
        <w:tc>
          <w:tcPr>
            <w:tcW w:w="2289" w:type="dxa"/>
            <w:vMerge/>
            <w:vAlign w:val="center"/>
          </w:tcPr>
          <w:p w14:paraId="12B5F1B2" w14:textId="77777777" w:rsidR="0078651C" w:rsidRPr="0079095A" w:rsidRDefault="0078651C" w:rsidP="001C043D">
            <w:pPr>
              <w:spacing w:line="320" w:lineRule="exact"/>
              <w:jc w:val="center"/>
              <w:rPr>
                <w:rFonts w:ascii="Times New Roman" w:hAnsi="Times New Roman"/>
                <w:szCs w:val="21"/>
              </w:rPr>
            </w:pPr>
          </w:p>
        </w:tc>
      </w:tr>
      <w:tr w:rsidR="0078651C" w:rsidRPr="0079095A" w14:paraId="61DF7436" w14:textId="77777777" w:rsidTr="001C043D">
        <w:trPr>
          <w:cantSplit/>
          <w:jc w:val="center"/>
        </w:trPr>
        <w:tc>
          <w:tcPr>
            <w:tcW w:w="850" w:type="dxa"/>
            <w:vAlign w:val="center"/>
          </w:tcPr>
          <w:p w14:paraId="2760E1F8"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01</w:t>
            </w:r>
          </w:p>
        </w:tc>
        <w:tc>
          <w:tcPr>
            <w:tcW w:w="3018" w:type="dxa"/>
            <w:vAlign w:val="center"/>
          </w:tcPr>
          <w:p w14:paraId="4AC9BF6F"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感官要求</w:t>
            </w:r>
          </w:p>
        </w:tc>
        <w:tc>
          <w:tcPr>
            <w:tcW w:w="2029" w:type="dxa"/>
          </w:tcPr>
          <w:p w14:paraId="38C1E515" w14:textId="344240D2"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017E35B8" w14:textId="4239F134"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hint="eastAsia"/>
                <w:szCs w:val="21"/>
              </w:rPr>
              <w:t>GB 4806.7</w:t>
            </w:r>
          </w:p>
        </w:tc>
      </w:tr>
      <w:tr w:rsidR="0078651C" w:rsidRPr="0079095A" w14:paraId="4727BDE0" w14:textId="77777777" w:rsidTr="001C043D">
        <w:trPr>
          <w:cantSplit/>
          <w:jc w:val="center"/>
        </w:trPr>
        <w:tc>
          <w:tcPr>
            <w:tcW w:w="850" w:type="dxa"/>
            <w:vAlign w:val="center"/>
          </w:tcPr>
          <w:p w14:paraId="547A277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02</w:t>
            </w:r>
          </w:p>
        </w:tc>
        <w:tc>
          <w:tcPr>
            <w:tcW w:w="3018" w:type="dxa"/>
            <w:vAlign w:val="center"/>
          </w:tcPr>
          <w:p w14:paraId="6D47E79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总迁移量</w:t>
            </w:r>
          </w:p>
        </w:tc>
        <w:tc>
          <w:tcPr>
            <w:tcW w:w="2029" w:type="dxa"/>
          </w:tcPr>
          <w:p w14:paraId="7A8CD8B5" w14:textId="4095E269"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086288D3" w14:textId="50543BD9"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.8</w:t>
            </w:r>
          </w:p>
        </w:tc>
      </w:tr>
      <w:tr w:rsidR="0078651C" w:rsidRPr="0079095A" w14:paraId="713A92E0" w14:textId="77777777" w:rsidTr="001C043D">
        <w:trPr>
          <w:cantSplit/>
          <w:jc w:val="center"/>
        </w:trPr>
        <w:tc>
          <w:tcPr>
            <w:tcW w:w="850" w:type="dxa"/>
            <w:vAlign w:val="center"/>
          </w:tcPr>
          <w:p w14:paraId="5AAC0F31"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03</w:t>
            </w:r>
          </w:p>
        </w:tc>
        <w:tc>
          <w:tcPr>
            <w:tcW w:w="3018" w:type="dxa"/>
            <w:vAlign w:val="center"/>
          </w:tcPr>
          <w:p w14:paraId="15CFBC5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高锰酸钾消耗量</w:t>
            </w:r>
          </w:p>
        </w:tc>
        <w:tc>
          <w:tcPr>
            <w:tcW w:w="2029" w:type="dxa"/>
          </w:tcPr>
          <w:p w14:paraId="5D785062" w14:textId="2C2FFFC2" w:rsidR="0078651C" w:rsidRPr="0079095A" w:rsidRDefault="0078651C" w:rsidP="00720537">
            <w:pPr>
              <w:snapToGrid w:val="0"/>
              <w:spacing w:line="440" w:lineRule="exact"/>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6BB09B16" w14:textId="00800C0B"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.2</w:t>
            </w:r>
          </w:p>
        </w:tc>
      </w:tr>
      <w:tr w:rsidR="0078651C" w:rsidRPr="0079095A" w14:paraId="75D0F1A4" w14:textId="77777777" w:rsidTr="001C043D">
        <w:trPr>
          <w:cantSplit/>
          <w:jc w:val="center"/>
        </w:trPr>
        <w:tc>
          <w:tcPr>
            <w:tcW w:w="850" w:type="dxa"/>
            <w:vAlign w:val="center"/>
          </w:tcPr>
          <w:p w14:paraId="6F218D30"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04</w:t>
            </w:r>
          </w:p>
        </w:tc>
        <w:tc>
          <w:tcPr>
            <w:tcW w:w="3018" w:type="dxa"/>
            <w:vAlign w:val="center"/>
          </w:tcPr>
          <w:p w14:paraId="75326757"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重金属</w:t>
            </w:r>
            <w:r w:rsidRPr="0079095A">
              <w:rPr>
                <w:rFonts w:ascii="Times New Roman" w:hAnsi="Times New Roman" w:hint="eastAsia"/>
                <w:szCs w:val="21"/>
              </w:rPr>
              <w:t>（以</w:t>
            </w:r>
            <w:r w:rsidRPr="0079095A">
              <w:rPr>
                <w:rFonts w:ascii="Times New Roman" w:hAnsi="Times New Roman" w:hint="eastAsia"/>
                <w:szCs w:val="21"/>
              </w:rPr>
              <w:t>Pb</w:t>
            </w:r>
            <w:r w:rsidRPr="0079095A">
              <w:rPr>
                <w:rFonts w:ascii="Times New Roman" w:hAnsi="Times New Roman" w:hint="eastAsia"/>
                <w:szCs w:val="21"/>
              </w:rPr>
              <w:t>计）</w:t>
            </w:r>
          </w:p>
        </w:tc>
        <w:tc>
          <w:tcPr>
            <w:tcW w:w="2029" w:type="dxa"/>
          </w:tcPr>
          <w:p w14:paraId="29B36D04" w14:textId="11A7869F" w:rsidR="0078651C" w:rsidRPr="0079095A" w:rsidRDefault="0078651C" w:rsidP="00720537">
            <w:pPr>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636A0865" w14:textId="72D98A27"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9</w:t>
            </w:r>
          </w:p>
        </w:tc>
      </w:tr>
      <w:tr w:rsidR="0078651C" w:rsidRPr="0079095A" w14:paraId="2EAC5C21" w14:textId="77777777" w:rsidTr="001C043D">
        <w:trPr>
          <w:cantSplit/>
          <w:jc w:val="center"/>
        </w:trPr>
        <w:tc>
          <w:tcPr>
            <w:tcW w:w="850" w:type="dxa"/>
            <w:vAlign w:val="center"/>
          </w:tcPr>
          <w:p w14:paraId="6BD3107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5</w:t>
            </w:r>
          </w:p>
        </w:tc>
        <w:tc>
          <w:tcPr>
            <w:tcW w:w="3018" w:type="dxa"/>
            <w:vAlign w:val="center"/>
          </w:tcPr>
          <w:p w14:paraId="1B2AC69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特定迁移量（以锑计）</w:t>
            </w:r>
          </w:p>
        </w:tc>
        <w:tc>
          <w:tcPr>
            <w:tcW w:w="2029" w:type="dxa"/>
          </w:tcPr>
          <w:p w14:paraId="5311A5AF" w14:textId="69CF6054" w:rsidR="0078651C" w:rsidRPr="0079095A" w:rsidRDefault="0078651C" w:rsidP="00720537">
            <w:pPr>
              <w:jc w:val="center"/>
              <w:rPr>
                <w:rFonts w:ascii="Times New Roman" w:hAnsi="Times New Roman"/>
                <w:szCs w:val="21"/>
              </w:rPr>
            </w:pPr>
            <w:r w:rsidRPr="0079095A">
              <w:rPr>
                <w:rFonts w:ascii="Times New Roman" w:hAnsi="Times New Roman"/>
                <w:szCs w:val="21"/>
              </w:rPr>
              <w:t>GB 4806.7</w:t>
            </w:r>
          </w:p>
        </w:tc>
        <w:tc>
          <w:tcPr>
            <w:tcW w:w="2289" w:type="dxa"/>
            <w:vAlign w:val="center"/>
          </w:tcPr>
          <w:p w14:paraId="670E1D10" w14:textId="53AF5BBE"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31604.41</w:t>
            </w:r>
          </w:p>
          <w:p w14:paraId="237DDDA2" w14:textId="77777777" w:rsidR="0078651C" w:rsidRPr="0079095A" w:rsidRDefault="0078651C" w:rsidP="001C043D">
            <w:pPr>
              <w:snapToGrid w:val="0"/>
              <w:spacing w:line="440" w:lineRule="exact"/>
              <w:jc w:val="center"/>
              <w:rPr>
                <w:rFonts w:ascii="Times New Roman" w:hAnsi="Times New Roman"/>
                <w:szCs w:val="21"/>
              </w:rPr>
            </w:pPr>
          </w:p>
        </w:tc>
      </w:tr>
      <w:tr w:rsidR="0078651C" w:rsidRPr="0079095A" w14:paraId="47987BCD" w14:textId="77777777" w:rsidTr="001C043D">
        <w:trPr>
          <w:cantSplit/>
          <w:jc w:val="center"/>
        </w:trPr>
        <w:tc>
          <w:tcPr>
            <w:tcW w:w="850" w:type="dxa"/>
            <w:vAlign w:val="center"/>
          </w:tcPr>
          <w:p w14:paraId="25573462"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0</w:t>
            </w:r>
            <w:r w:rsidRPr="0079095A">
              <w:rPr>
                <w:rFonts w:ascii="Times New Roman" w:hAnsi="Times New Roman" w:hint="eastAsia"/>
                <w:szCs w:val="21"/>
              </w:rPr>
              <w:t>6</w:t>
            </w:r>
          </w:p>
        </w:tc>
        <w:tc>
          <w:tcPr>
            <w:tcW w:w="3018" w:type="dxa"/>
            <w:vAlign w:val="center"/>
          </w:tcPr>
          <w:p w14:paraId="1D8157A4"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脱色试验</w:t>
            </w:r>
          </w:p>
        </w:tc>
        <w:tc>
          <w:tcPr>
            <w:tcW w:w="2029" w:type="dxa"/>
          </w:tcPr>
          <w:p w14:paraId="060BDF5C" w14:textId="095F7114" w:rsidR="0078651C" w:rsidRPr="0079095A" w:rsidRDefault="0078651C" w:rsidP="00720537">
            <w:pPr>
              <w:jc w:val="center"/>
              <w:rPr>
                <w:rFonts w:ascii="Times New Roman" w:hAnsi="Times New Roman"/>
                <w:szCs w:val="21"/>
              </w:rPr>
            </w:pPr>
            <w:r w:rsidRPr="0079095A">
              <w:rPr>
                <w:rFonts w:ascii="Times New Roman" w:hAnsi="Times New Roman"/>
                <w:szCs w:val="21"/>
              </w:rPr>
              <w:t>GB 4806.</w:t>
            </w:r>
            <w:r w:rsidRPr="0079095A">
              <w:rPr>
                <w:rFonts w:ascii="Times New Roman" w:hAnsi="Times New Roman" w:hint="eastAsia"/>
                <w:szCs w:val="21"/>
              </w:rPr>
              <w:t>7</w:t>
            </w:r>
          </w:p>
        </w:tc>
        <w:tc>
          <w:tcPr>
            <w:tcW w:w="2289" w:type="dxa"/>
            <w:vAlign w:val="center"/>
          </w:tcPr>
          <w:p w14:paraId="1084896B" w14:textId="78517BAC" w:rsidR="0078651C" w:rsidRPr="0079095A" w:rsidRDefault="00E632F6" w:rsidP="001C043D">
            <w:pPr>
              <w:snapToGrid w:val="0"/>
              <w:spacing w:line="440" w:lineRule="exact"/>
              <w:jc w:val="center"/>
              <w:rPr>
                <w:rFonts w:ascii="Times New Roman" w:hAnsi="Times New Roman"/>
                <w:szCs w:val="21"/>
              </w:rPr>
            </w:pPr>
            <w:r w:rsidRPr="0079095A">
              <w:rPr>
                <w:rFonts w:ascii="Times New Roman" w:hAnsi="Times New Roman"/>
                <w:szCs w:val="21"/>
              </w:rPr>
              <w:t>GB 31604</w:t>
            </w:r>
            <w:r w:rsidR="0078651C" w:rsidRPr="0079095A">
              <w:rPr>
                <w:rFonts w:ascii="Times New Roman" w:hAnsi="Times New Roman"/>
                <w:szCs w:val="21"/>
              </w:rPr>
              <w:t>.</w:t>
            </w:r>
            <w:r w:rsidR="0078651C" w:rsidRPr="0079095A">
              <w:rPr>
                <w:rFonts w:ascii="Times New Roman" w:hAnsi="Times New Roman" w:hint="eastAsia"/>
                <w:szCs w:val="21"/>
              </w:rPr>
              <w:t>7</w:t>
            </w:r>
          </w:p>
        </w:tc>
      </w:tr>
      <w:tr w:rsidR="0078651C" w:rsidRPr="0079095A" w14:paraId="3A77D054" w14:textId="77777777" w:rsidTr="001C043D">
        <w:trPr>
          <w:cantSplit/>
          <w:jc w:val="center"/>
        </w:trPr>
        <w:tc>
          <w:tcPr>
            <w:tcW w:w="850" w:type="dxa"/>
            <w:vAlign w:val="center"/>
          </w:tcPr>
          <w:p w14:paraId="3FD24E93"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07</w:t>
            </w:r>
          </w:p>
        </w:tc>
        <w:tc>
          <w:tcPr>
            <w:tcW w:w="3018" w:type="dxa"/>
            <w:vAlign w:val="center"/>
          </w:tcPr>
          <w:p w14:paraId="021D34D9"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特定迁移总量（以乙二醇计）</w:t>
            </w:r>
          </w:p>
        </w:tc>
        <w:tc>
          <w:tcPr>
            <w:tcW w:w="2029" w:type="dxa"/>
          </w:tcPr>
          <w:p w14:paraId="35811B56" w14:textId="63B18432" w:rsidR="0078651C" w:rsidRPr="0079095A" w:rsidRDefault="0078651C" w:rsidP="00720537">
            <w:pPr>
              <w:jc w:val="center"/>
              <w:rPr>
                <w:rFonts w:ascii="Times New Roman" w:hAnsi="Times New Roman"/>
                <w:szCs w:val="21"/>
              </w:rPr>
            </w:pPr>
            <w:r w:rsidRPr="0079095A">
              <w:rPr>
                <w:rFonts w:ascii="Times New Roman" w:hAnsi="Times New Roman"/>
                <w:szCs w:val="21"/>
              </w:rPr>
              <w:t>GB 4806.</w:t>
            </w:r>
            <w:r w:rsidRPr="0079095A">
              <w:rPr>
                <w:rFonts w:ascii="Times New Roman" w:hAnsi="Times New Roman" w:hint="eastAsia"/>
                <w:szCs w:val="21"/>
              </w:rPr>
              <w:t>7</w:t>
            </w:r>
          </w:p>
        </w:tc>
        <w:tc>
          <w:tcPr>
            <w:tcW w:w="2289" w:type="dxa"/>
          </w:tcPr>
          <w:p w14:paraId="3502760E" w14:textId="2C296614"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31604.21</w:t>
            </w:r>
          </w:p>
        </w:tc>
      </w:tr>
      <w:tr w:rsidR="0078651C" w:rsidRPr="0079095A" w14:paraId="669A5529" w14:textId="77777777" w:rsidTr="001C043D">
        <w:trPr>
          <w:cantSplit/>
          <w:jc w:val="center"/>
        </w:trPr>
        <w:tc>
          <w:tcPr>
            <w:tcW w:w="850" w:type="dxa"/>
            <w:vAlign w:val="center"/>
          </w:tcPr>
          <w:p w14:paraId="217FE6CE"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08</w:t>
            </w:r>
          </w:p>
        </w:tc>
        <w:tc>
          <w:tcPr>
            <w:tcW w:w="3018" w:type="dxa"/>
            <w:vAlign w:val="center"/>
          </w:tcPr>
          <w:p w14:paraId="42C640D5" w14:textId="77777777"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hint="eastAsia"/>
                <w:szCs w:val="21"/>
              </w:rPr>
              <w:t>特定迁移总量（以对苯二甲酸计）</w:t>
            </w:r>
          </w:p>
        </w:tc>
        <w:tc>
          <w:tcPr>
            <w:tcW w:w="2029" w:type="dxa"/>
          </w:tcPr>
          <w:p w14:paraId="4AB1F69B" w14:textId="4B3DE708" w:rsidR="0078651C" w:rsidRPr="0079095A" w:rsidRDefault="0078651C" w:rsidP="00720537">
            <w:pPr>
              <w:jc w:val="center"/>
              <w:rPr>
                <w:rFonts w:ascii="Times New Roman" w:hAnsi="Times New Roman"/>
                <w:szCs w:val="21"/>
              </w:rPr>
            </w:pPr>
            <w:r w:rsidRPr="0079095A">
              <w:rPr>
                <w:rFonts w:ascii="Times New Roman" w:hAnsi="Times New Roman"/>
                <w:szCs w:val="21"/>
              </w:rPr>
              <w:t>GB 4806.</w:t>
            </w:r>
            <w:r w:rsidRPr="0079095A">
              <w:rPr>
                <w:rFonts w:ascii="Times New Roman" w:hAnsi="Times New Roman" w:hint="eastAsia"/>
                <w:szCs w:val="21"/>
              </w:rPr>
              <w:t>7</w:t>
            </w:r>
          </w:p>
        </w:tc>
        <w:tc>
          <w:tcPr>
            <w:tcW w:w="2289" w:type="dxa"/>
          </w:tcPr>
          <w:p w14:paraId="284E803C" w14:textId="20D4E89D" w:rsidR="0078651C" w:rsidRPr="0079095A" w:rsidRDefault="0078651C" w:rsidP="001C043D">
            <w:pPr>
              <w:snapToGrid w:val="0"/>
              <w:spacing w:line="440" w:lineRule="exact"/>
              <w:jc w:val="center"/>
              <w:rPr>
                <w:rFonts w:ascii="Times New Roman" w:hAnsi="Times New Roman"/>
                <w:szCs w:val="21"/>
              </w:rPr>
            </w:pPr>
            <w:r w:rsidRPr="0079095A">
              <w:rPr>
                <w:rFonts w:ascii="Times New Roman" w:hAnsi="Times New Roman"/>
                <w:szCs w:val="21"/>
              </w:rPr>
              <w:t>GB 31604.44</w:t>
            </w:r>
          </w:p>
        </w:tc>
      </w:tr>
    </w:tbl>
    <w:p w14:paraId="13B44723" w14:textId="77777777" w:rsidR="00AE7F31" w:rsidRPr="0079095A" w:rsidRDefault="00E801E4" w:rsidP="000A753A">
      <w:pPr>
        <w:spacing w:before="60" w:line="440" w:lineRule="exact"/>
        <w:ind w:firstLineChars="200" w:firstLine="420"/>
        <w:jc w:val="left"/>
        <w:rPr>
          <w:rFonts w:ascii="Times New Roman" w:hAnsi="Times New Roman" w:cs="宋体"/>
          <w:szCs w:val="21"/>
        </w:rPr>
      </w:pPr>
      <w:r w:rsidRPr="0079095A">
        <w:rPr>
          <w:rFonts w:ascii="Times New Roman" w:hAnsi="Times New Roman" w:cs="宋体" w:hint="eastAsia"/>
          <w:szCs w:val="21"/>
        </w:rPr>
        <w:t>注：上表所列检验项目是有关法律法规、标准等规定的，重点涉及健康、安全、节能、环保以及消费者、有关组织反映有质量问题的重要项目。</w:t>
      </w:r>
    </w:p>
    <w:p w14:paraId="0619B70D" w14:textId="77777777" w:rsidR="00AE7F31" w:rsidRPr="0079095A" w:rsidRDefault="00E801E4" w:rsidP="000A753A">
      <w:pPr>
        <w:spacing w:before="60" w:line="440" w:lineRule="exact"/>
        <w:ind w:firstLineChars="200" w:firstLine="420"/>
        <w:jc w:val="left"/>
        <w:rPr>
          <w:rFonts w:ascii="Times New Roman" w:hAnsi="Times New Roman" w:cs="宋体"/>
          <w:szCs w:val="21"/>
        </w:rPr>
      </w:pPr>
      <w:r w:rsidRPr="0079095A">
        <w:rPr>
          <w:rFonts w:ascii="Times New Roman" w:hAnsi="Times New Roman" w:cs="宋体" w:hint="eastAsia"/>
          <w:szCs w:val="21"/>
        </w:rPr>
        <w:t>执行企业标准、团体标准、地方标准的产品，检验项目参照上述内容执行。</w:t>
      </w:r>
    </w:p>
    <w:p w14:paraId="23901D14" w14:textId="77777777" w:rsidR="00AE7F31" w:rsidRPr="0079095A" w:rsidRDefault="00E801E4" w:rsidP="000A753A">
      <w:pPr>
        <w:spacing w:before="60" w:line="440" w:lineRule="exact"/>
        <w:ind w:firstLineChars="200" w:firstLine="420"/>
        <w:jc w:val="left"/>
        <w:rPr>
          <w:rFonts w:ascii="Times New Roman" w:hAnsi="Times New Roman" w:cs="宋体"/>
          <w:szCs w:val="21"/>
        </w:rPr>
      </w:pPr>
      <w:r w:rsidRPr="0079095A">
        <w:rPr>
          <w:rFonts w:ascii="Times New Roman" w:hAnsi="Times New Roman" w:cs="宋体" w:hint="eastAsia"/>
          <w:szCs w:val="21"/>
        </w:rPr>
        <w:t>凡是注日期的文件，其随后所有的修改单（不包括勘误的内容）或修订版不适用于本细则。凡是不注日期的文件，其最新版本适用于本细则。</w:t>
      </w:r>
    </w:p>
    <w:p w14:paraId="6AB85A4F" w14:textId="77777777" w:rsidR="00AE7F31" w:rsidRPr="0079095A" w:rsidRDefault="00E801E4" w:rsidP="000A753A">
      <w:pPr>
        <w:spacing w:before="60" w:line="440" w:lineRule="exact"/>
        <w:ind w:firstLineChars="200" w:firstLine="420"/>
        <w:jc w:val="left"/>
        <w:rPr>
          <w:rFonts w:ascii="Times New Roman" w:hAnsi="Times New Roman" w:cs="宋体"/>
          <w:szCs w:val="21"/>
        </w:rPr>
      </w:pPr>
      <w:r w:rsidRPr="0079095A">
        <w:rPr>
          <w:rFonts w:ascii="Times New Roman" w:hAnsi="Times New Roman" w:cs="宋体" w:hint="eastAsia"/>
          <w:szCs w:val="21"/>
        </w:rPr>
        <w:t>产品明示标准未标注年代号的，检验时根据生产日期选择有效的执行标准。</w:t>
      </w:r>
    </w:p>
    <w:p w14:paraId="3D6D84EE" w14:textId="77777777" w:rsidR="00AE7F31" w:rsidRPr="0079095A" w:rsidRDefault="00E801E4" w:rsidP="0056348A">
      <w:pPr>
        <w:adjustRightInd w:val="0"/>
        <w:snapToGrid w:val="0"/>
        <w:spacing w:beforeLines="100" w:before="312" w:line="440" w:lineRule="exact"/>
        <w:rPr>
          <w:rFonts w:ascii="Times New Roman" w:eastAsia="黑体" w:hAnsi="Times New Roman" w:cs="Times New Roman"/>
          <w:szCs w:val="21"/>
        </w:rPr>
      </w:pPr>
      <w:r w:rsidRPr="0079095A">
        <w:rPr>
          <w:rFonts w:ascii="Times New Roman" w:eastAsia="黑体" w:hAnsi="Times New Roman" w:cs="Times New Roman"/>
          <w:szCs w:val="21"/>
        </w:rPr>
        <w:t xml:space="preserve">3 </w:t>
      </w:r>
      <w:r w:rsidRPr="0079095A">
        <w:rPr>
          <w:rFonts w:ascii="Times New Roman" w:eastAsia="黑体" w:hAnsi="Times New Roman" w:cs="Times New Roman"/>
          <w:szCs w:val="21"/>
        </w:rPr>
        <w:t>判定规则</w:t>
      </w:r>
    </w:p>
    <w:p w14:paraId="2D917E72" w14:textId="77777777" w:rsidR="00AE7F31" w:rsidRPr="0079095A" w:rsidRDefault="00E801E4"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 xml:space="preserve">3.1 </w:t>
      </w:r>
      <w:r w:rsidRPr="0079095A">
        <w:rPr>
          <w:rFonts w:ascii="Times New Roman" w:hAnsi="Times New Roman" w:cs="宋体"/>
          <w:szCs w:val="21"/>
        </w:rPr>
        <w:t>标准依据</w:t>
      </w:r>
    </w:p>
    <w:p w14:paraId="0C019DB2" w14:textId="415C1596"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lastRenderedPageBreak/>
        <w:t>3.1</w:t>
      </w:r>
      <w:r w:rsidRPr="0079095A">
        <w:rPr>
          <w:rFonts w:ascii="Times New Roman" w:hAnsi="Times New Roman" w:cs="宋体"/>
          <w:szCs w:val="21"/>
        </w:rPr>
        <w:t xml:space="preserve">.1 </w:t>
      </w:r>
      <w:r w:rsidRPr="0079095A">
        <w:rPr>
          <w:rFonts w:ascii="Times New Roman" w:hAnsi="Times New Roman" w:cs="宋体"/>
          <w:szCs w:val="21"/>
        </w:rPr>
        <w:t>非复合膜袋</w:t>
      </w:r>
      <w:r w:rsidRPr="0079095A">
        <w:rPr>
          <w:rFonts w:ascii="Times New Roman" w:hAnsi="Times New Roman" w:cs="宋体"/>
          <w:szCs w:val="21"/>
        </w:rPr>
        <w:t xml:space="preserve"> </w:t>
      </w:r>
    </w:p>
    <w:p w14:paraId="350B744E" w14:textId="5D43AFD0"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4806.7</w:t>
      </w:r>
      <w:r w:rsidRPr="0079095A">
        <w:rPr>
          <w:rFonts w:ascii="Times New Roman" w:hAnsi="Times New Roman" w:cs="宋体"/>
          <w:szCs w:val="21"/>
        </w:rPr>
        <w:t>《食品安全国家标准食品接触用塑料材料及制品》；</w:t>
      </w:r>
    </w:p>
    <w:p w14:paraId="1379A87C" w14:textId="3DD2A02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4806.6</w:t>
      </w:r>
      <w:r w:rsidRPr="0079095A">
        <w:rPr>
          <w:rFonts w:ascii="Times New Roman" w:hAnsi="Times New Roman" w:cs="宋体"/>
          <w:szCs w:val="21"/>
        </w:rPr>
        <w:t>《食品安全国家标准食品接触用塑料树脂》；</w:t>
      </w:r>
    </w:p>
    <w:p w14:paraId="3D414FD9" w14:textId="11A9AA6F"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4806.1</w:t>
      </w:r>
      <w:r w:rsidRPr="0079095A">
        <w:rPr>
          <w:rFonts w:ascii="Times New Roman" w:hAnsi="Times New Roman" w:cs="宋体"/>
          <w:szCs w:val="21"/>
        </w:rPr>
        <w:t>《食品安全国家标准</w:t>
      </w:r>
      <w:r w:rsidRPr="0079095A">
        <w:rPr>
          <w:rFonts w:ascii="Times New Roman" w:hAnsi="Times New Roman" w:cs="宋体"/>
          <w:szCs w:val="21"/>
        </w:rPr>
        <w:t xml:space="preserve"> </w:t>
      </w:r>
      <w:r w:rsidRPr="0079095A">
        <w:rPr>
          <w:rFonts w:ascii="Times New Roman" w:hAnsi="Times New Roman" w:cs="宋体"/>
          <w:szCs w:val="21"/>
        </w:rPr>
        <w:t>食品接触材料及制品通用安全要求》；</w:t>
      </w:r>
    </w:p>
    <w:p w14:paraId="0DA11785" w14:textId="014A38B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10003</w:t>
      </w:r>
      <w:r w:rsidRPr="0079095A">
        <w:rPr>
          <w:rFonts w:ascii="Times New Roman" w:hAnsi="Times New Roman" w:cs="宋体"/>
          <w:szCs w:val="21"/>
        </w:rPr>
        <w:t>《普通用途双向拉伸聚丙烯</w:t>
      </w:r>
      <w:r w:rsidRPr="0079095A">
        <w:rPr>
          <w:rFonts w:ascii="Times New Roman" w:hAnsi="Times New Roman" w:cs="宋体"/>
          <w:szCs w:val="21"/>
        </w:rPr>
        <w:t>(BOPP)</w:t>
      </w:r>
      <w:r w:rsidRPr="0079095A">
        <w:rPr>
          <w:rFonts w:ascii="Times New Roman" w:hAnsi="Times New Roman" w:cs="宋体"/>
          <w:szCs w:val="21"/>
        </w:rPr>
        <w:t>薄膜》；</w:t>
      </w:r>
    </w:p>
    <w:p w14:paraId="181FAC65" w14:textId="367DF211"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4456</w:t>
      </w:r>
      <w:r w:rsidRPr="0079095A">
        <w:rPr>
          <w:rFonts w:ascii="Times New Roman" w:hAnsi="Times New Roman" w:cs="宋体"/>
          <w:szCs w:val="21"/>
        </w:rPr>
        <w:t>《包装用聚乙烯吹塑薄膜》；</w:t>
      </w:r>
    </w:p>
    <w:p w14:paraId="122563DA"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BB/T 0039</w:t>
      </w:r>
      <w:r w:rsidRPr="0079095A">
        <w:rPr>
          <w:rFonts w:ascii="Times New Roman" w:hAnsi="Times New Roman" w:cs="宋体"/>
          <w:szCs w:val="21"/>
        </w:rPr>
        <w:t>《商品零售包装袋》；</w:t>
      </w:r>
    </w:p>
    <w:p w14:paraId="3F746EC6"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GB/T 24984</w:t>
      </w:r>
      <w:r w:rsidRPr="0079095A">
        <w:rPr>
          <w:rFonts w:ascii="Times New Roman" w:hAnsi="Times New Roman" w:cs="宋体" w:hint="eastAsia"/>
          <w:szCs w:val="21"/>
        </w:rPr>
        <w:t>《日用塑料袋》；</w:t>
      </w:r>
    </w:p>
    <w:p w14:paraId="70CA6DD4"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GB/T 21661</w:t>
      </w:r>
      <w:r w:rsidRPr="0079095A">
        <w:rPr>
          <w:rFonts w:ascii="Times New Roman" w:hAnsi="Times New Roman" w:cs="宋体" w:hint="eastAsia"/>
          <w:szCs w:val="21"/>
        </w:rPr>
        <w:t>《塑料购物袋》</w:t>
      </w:r>
    </w:p>
    <w:p w14:paraId="20E45E4C" w14:textId="372E8B94"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经备案现行有效的企业标准及产品明示质量要求。</w:t>
      </w:r>
    </w:p>
    <w:p w14:paraId="74023BE2" w14:textId="1B1ADB5C"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3.1</w:t>
      </w:r>
      <w:r w:rsidRPr="0079095A">
        <w:rPr>
          <w:rFonts w:ascii="Times New Roman" w:hAnsi="Times New Roman" w:cs="宋体"/>
          <w:szCs w:val="21"/>
        </w:rPr>
        <w:t xml:space="preserve">.2 </w:t>
      </w:r>
      <w:r w:rsidRPr="0079095A">
        <w:rPr>
          <w:rFonts w:ascii="Times New Roman" w:hAnsi="Times New Roman" w:cs="宋体"/>
          <w:szCs w:val="21"/>
        </w:rPr>
        <w:t>复合膜袋</w:t>
      </w:r>
    </w:p>
    <w:p w14:paraId="14C048BC" w14:textId="44C6A469"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4806.7</w:t>
      </w:r>
      <w:r w:rsidRPr="0079095A">
        <w:rPr>
          <w:rFonts w:ascii="Times New Roman" w:hAnsi="Times New Roman" w:cs="宋体"/>
          <w:szCs w:val="21"/>
        </w:rPr>
        <w:t>《食品安全国家标准食品接触用塑料材料及制品》；</w:t>
      </w:r>
    </w:p>
    <w:p w14:paraId="2FB322E6" w14:textId="5C80D460"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4806.6</w:t>
      </w:r>
      <w:r w:rsidRPr="0079095A">
        <w:rPr>
          <w:rFonts w:ascii="Times New Roman" w:hAnsi="Times New Roman" w:cs="宋体"/>
          <w:szCs w:val="21"/>
        </w:rPr>
        <w:t>《食品安全国家标准食品接触用塑料树脂》；</w:t>
      </w:r>
    </w:p>
    <w:p w14:paraId="064E99CA" w14:textId="7E53C800"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4806.1</w:t>
      </w:r>
      <w:r w:rsidRPr="0079095A">
        <w:rPr>
          <w:rFonts w:ascii="Times New Roman" w:hAnsi="Times New Roman" w:cs="宋体"/>
          <w:szCs w:val="21"/>
        </w:rPr>
        <w:t>《食品安全国家标准</w:t>
      </w:r>
      <w:r w:rsidRPr="0079095A">
        <w:rPr>
          <w:rFonts w:ascii="Times New Roman" w:hAnsi="Times New Roman" w:cs="宋体"/>
          <w:szCs w:val="21"/>
        </w:rPr>
        <w:t xml:space="preserve"> </w:t>
      </w:r>
      <w:r w:rsidRPr="0079095A">
        <w:rPr>
          <w:rFonts w:ascii="Times New Roman" w:hAnsi="Times New Roman" w:cs="宋体"/>
          <w:szCs w:val="21"/>
        </w:rPr>
        <w:t>食品接触材料及制品通用安全要求》；</w:t>
      </w:r>
    </w:p>
    <w:p w14:paraId="077AFC5B" w14:textId="7B9FC323" w:rsidR="00B10B99" w:rsidRPr="0079095A" w:rsidRDefault="006638BB"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9683/GB 4806.13</w:t>
      </w:r>
      <w:r w:rsidR="00B10B99" w:rsidRPr="0079095A">
        <w:rPr>
          <w:rFonts w:ascii="Times New Roman" w:hAnsi="Times New Roman" w:cs="宋体"/>
          <w:szCs w:val="21"/>
        </w:rPr>
        <w:t>《复合食品包装袋卫生标准》；</w:t>
      </w:r>
    </w:p>
    <w:p w14:paraId="106E91C2" w14:textId="4AE1A0AE"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 xml:space="preserve">GB 4806.13 </w:t>
      </w:r>
      <w:r w:rsidRPr="0079095A">
        <w:rPr>
          <w:rFonts w:ascii="Times New Roman" w:hAnsi="Times New Roman" w:cs="宋体" w:hint="eastAsia"/>
          <w:szCs w:val="21"/>
        </w:rPr>
        <w:t>食品安全国家标准</w:t>
      </w:r>
      <w:r w:rsidRPr="0079095A">
        <w:rPr>
          <w:rFonts w:ascii="Times New Roman" w:hAnsi="Times New Roman" w:cs="宋体" w:hint="eastAsia"/>
          <w:szCs w:val="21"/>
        </w:rPr>
        <w:t xml:space="preserve"> </w:t>
      </w:r>
      <w:r w:rsidRPr="0079095A">
        <w:rPr>
          <w:rFonts w:ascii="Times New Roman" w:hAnsi="Times New Roman" w:cs="宋体" w:hint="eastAsia"/>
          <w:szCs w:val="21"/>
        </w:rPr>
        <w:t>食品接触用复合材料及制品</w:t>
      </w:r>
    </w:p>
    <w:p w14:paraId="7CDA7BDE"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GB/T 21302</w:t>
      </w:r>
      <w:r w:rsidRPr="0079095A">
        <w:rPr>
          <w:rFonts w:ascii="Times New Roman" w:hAnsi="Times New Roman" w:cs="宋体" w:hint="eastAsia"/>
          <w:szCs w:val="21"/>
        </w:rPr>
        <w:t>《包装用复合膜、袋通则》</w:t>
      </w:r>
    </w:p>
    <w:p w14:paraId="64CEDCEC"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10004</w:t>
      </w:r>
      <w:r w:rsidRPr="0079095A">
        <w:rPr>
          <w:rFonts w:ascii="Times New Roman" w:hAnsi="Times New Roman" w:cs="宋体"/>
          <w:szCs w:val="21"/>
        </w:rPr>
        <w:t>《包装用塑料复合膜、袋干法复合、挤出复合》；</w:t>
      </w:r>
    </w:p>
    <w:p w14:paraId="6EFE2B83"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QB</w:t>
      </w:r>
      <w:r w:rsidRPr="0079095A">
        <w:rPr>
          <w:rFonts w:ascii="Times New Roman" w:hAnsi="Times New Roman" w:cs="宋体"/>
          <w:szCs w:val="21"/>
        </w:rPr>
        <w:t>/</w:t>
      </w:r>
      <w:r w:rsidRPr="0079095A">
        <w:rPr>
          <w:rFonts w:ascii="Times New Roman" w:hAnsi="Times New Roman" w:cs="宋体" w:hint="eastAsia"/>
          <w:szCs w:val="21"/>
        </w:rPr>
        <w:t>T1871</w:t>
      </w:r>
      <w:r w:rsidRPr="0079095A">
        <w:rPr>
          <w:rFonts w:ascii="Times New Roman" w:hAnsi="Times New Roman" w:cs="宋体" w:hint="eastAsia"/>
          <w:szCs w:val="21"/>
        </w:rPr>
        <w:t>《双向拉伸尼龙</w:t>
      </w:r>
      <w:r w:rsidRPr="0079095A">
        <w:rPr>
          <w:rFonts w:ascii="Times New Roman" w:hAnsi="Times New Roman" w:cs="宋体" w:hint="eastAsia"/>
          <w:szCs w:val="21"/>
        </w:rPr>
        <w:t>(BOPA)</w:t>
      </w:r>
      <w:r w:rsidRPr="0079095A">
        <w:rPr>
          <w:rFonts w:ascii="Times New Roman" w:hAnsi="Times New Roman" w:cs="宋体" w:hint="eastAsia"/>
          <w:szCs w:val="21"/>
        </w:rPr>
        <w:t>、低密度聚乙烯</w:t>
      </w:r>
      <w:r w:rsidRPr="0079095A">
        <w:rPr>
          <w:rFonts w:ascii="Times New Roman" w:hAnsi="Times New Roman" w:cs="宋体" w:hint="eastAsia"/>
          <w:szCs w:val="21"/>
        </w:rPr>
        <w:t>(LDPE)</w:t>
      </w:r>
      <w:r w:rsidRPr="0079095A">
        <w:rPr>
          <w:rFonts w:ascii="Times New Roman" w:hAnsi="Times New Roman" w:cs="宋体" w:hint="eastAsia"/>
          <w:szCs w:val="21"/>
        </w:rPr>
        <w:t>复合膜、袋》</w:t>
      </w:r>
    </w:p>
    <w:p w14:paraId="27D8425E" w14:textId="3A2C0775"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2811</w:t>
      </w:r>
      <w:r w:rsidRPr="0079095A">
        <w:rPr>
          <w:rFonts w:ascii="Times New Roman" w:hAnsi="Times New Roman" w:cs="宋体" w:hint="eastAsia"/>
          <w:szCs w:val="21"/>
        </w:rPr>
        <w:t>7</w:t>
      </w:r>
      <w:r w:rsidRPr="0079095A">
        <w:rPr>
          <w:rFonts w:ascii="Times New Roman" w:hAnsi="Times New Roman" w:cs="宋体"/>
          <w:szCs w:val="21"/>
        </w:rPr>
        <w:t>《</w:t>
      </w:r>
      <w:r w:rsidRPr="0079095A">
        <w:rPr>
          <w:rFonts w:ascii="Times New Roman" w:hAnsi="Times New Roman" w:cs="宋体" w:hint="eastAsia"/>
          <w:szCs w:val="21"/>
        </w:rPr>
        <w:t>食品包装用多层共挤膜、袋</w:t>
      </w:r>
      <w:r w:rsidRPr="0079095A">
        <w:rPr>
          <w:rFonts w:ascii="Times New Roman" w:hAnsi="Times New Roman" w:cs="宋体"/>
          <w:szCs w:val="21"/>
        </w:rPr>
        <w:t>》；</w:t>
      </w:r>
    </w:p>
    <w:p w14:paraId="0C51D383" w14:textId="48741463" w:rsidR="00E632F6" w:rsidRPr="0079095A" w:rsidRDefault="00E632F6"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GBT 28118</w:t>
      </w:r>
      <w:r w:rsidRPr="0079095A">
        <w:rPr>
          <w:rFonts w:ascii="Times New Roman" w:hAnsi="Times New Roman" w:cs="宋体" w:hint="eastAsia"/>
          <w:szCs w:val="21"/>
        </w:rPr>
        <w:t>《食品包装用塑料与铝箔复合膜、袋》；</w:t>
      </w:r>
    </w:p>
    <w:p w14:paraId="2E76DAB4" w14:textId="0F788945"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《食品相关产品生产许可证实施细则（一）</w:t>
      </w:r>
      <w:r w:rsidRPr="0079095A">
        <w:rPr>
          <w:rFonts w:ascii="Times New Roman" w:hAnsi="Times New Roman" w:cs="宋体"/>
          <w:szCs w:val="21"/>
        </w:rPr>
        <w:t xml:space="preserve"> </w:t>
      </w:r>
      <w:r w:rsidRPr="0079095A">
        <w:rPr>
          <w:rFonts w:ascii="Times New Roman" w:hAnsi="Times New Roman" w:cs="宋体"/>
          <w:szCs w:val="21"/>
        </w:rPr>
        <w:t xml:space="preserve">食品用塑料包装容器工具等制品部分》；　</w:t>
      </w:r>
    </w:p>
    <w:p w14:paraId="20B0FAF7" w14:textId="103690EE"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经备案现行有效的企业标准及产品明示质量要求。</w:t>
      </w:r>
    </w:p>
    <w:p w14:paraId="4098ABD3" w14:textId="18048B39"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3.1</w:t>
      </w:r>
      <w:r w:rsidRPr="0079095A">
        <w:rPr>
          <w:rFonts w:ascii="Times New Roman" w:hAnsi="Times New Roman" w:cs="宋体"/>
          <w:szCs w:val="21"/>
        </w:rPr>
        <w:t>.3</w:t>
      </w:r>
      <w:r w:rsidRPr="0079095A">
        <w:rPr>
          <w:rFonts w:ascii="Times New Roman" w:hAnsi="Times New Roman" w:cs="宋体"/>
          <w:szCs w:val="21"/>
        </w:rPr>
        <w:t>片材</w:t>
      </w:r>
    </w:p>
    <w:p w14:paraId="3C048C2E" w14:textId="75303F52"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4806.7</w:t>
      </w:r>
      <w:r w:rsidRPr="0079095A">
        <w:rPr>
          <w:rFonts w:ascii="Times New Roman" w:hAnsi="Times New Roman" w:cs="宋体"/>
          <w:szCs w:val="21"/>
        </w:rPr>
        <w:t>《食品安全国家标准食品接触用塑料材料及制品》；</w:t>
      </w:r>
    </w:p>
    <w:p w14:paraId="158281FA" w14:textId="44FC242C"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4806.6</w:t>
      </w:r>
      <w:r w:rsidRPr="0079095A">
        <w:rPr>
          <w:rFonts w:ascii="Times New Roman" w:hAnsi="Times New Roman" w:cs="宋体"/>
          <w:szCs w:val="21"/>
        </w:rPr>
        <w:t>《食品安全国家标准食品接触用塑料树脂》；</w:t>
      </w:r>
    </w:p>
    <w:p w14:paraId="4AC10F50" w14:textId="10AB6ADB"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4806.1</w:t>
      </w:r>
      <w:r w:rsidRPr="0079095A">
        <w:rPr>
          <w:rFonts w:ascii="Times New Roman" w:hAnsi="Times New Roman" w:cs="宋体"/>
          <w:szCs w:val="21"/>
        </w:rPr>
        <w:t>《食品安全国家标准</w:t>
      </w:r>
      <w:r w:rsidRPr="0079095A">
        <w:rPr>
          <w:rFonts w:ascii="Times New Roman" w:hAnsi="Times New Roman" w:cs="宋体"/>
          <w:szCs w:val="21"/>
        </w:rPr>
        <w:t xml:space="preserve"> </w:t>
      </w:r>
      <w:r w:rsidRPr="0079095A">
        <w:rPr>
          <w:rFonts w:ascii="Times New Roman" w:hAnsi="Times New Roman" w:cs="宋体"/>
          <w:szCs w:val="21"/>
        </w:rPr>
        <w:t>食品接触材料及制品通用安全要求》；</w:t>
      </w:r>
    </w:p>
    <w:p w14:paraId="6B755271" w14:textId="4AF01CA4"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16719</w:t>
      </w:r>
      <w:r w:rsidRPr="0079095A">
        <w:rPr>
          <w:rFonts w:ascii="Times New Roman" w:hAnsi="Times New Roman" w:cs="宋体"/>
          <w:szCs w:val="21"/>
        </w:rPr>
        <w:t>《双向拉伸聚苯乙烯</w:t>
      </w:r>
      <w:r w:rsidRPr="0079095A">
        <w:rPr>
          <w:rFonts w:ascii="Times New Roman" w:hAnsi="Times New Roman" w:cs="宋体"/>
          <w:szCs w:val="21"/>
        </w:rPr>
        <w:t>(BOPS)</w:t>
      </w:r>
      <w:r w:rsidRPr="0079095A">
        <w:rPr>
          <w:rFonts w:ascii="Times New Roman" w:hAnsi="Times New Roman" w:cs="宋体"/>
          <w:szCs w:val="21"/>
        </w:rPr>
        <w:t>片材》；</w:t>
      </w:r>
    </w:p>
    <w:p w14:paraId="0EE8A5DA" w14:textId="504E96B1"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QB/T 2471</w:t>
      </w:r>
      <w:r w:rsidRPr="0079095A">
        <w:rPr>
          <w:rFonts w:ascii="Times New Roman" w:hAnsi="Times New Roman" w:cs="宋体"/>
          <w:szCs w:val="21"/>
        </w:rPr>
        <w:t>《聚丙烯</w:t>
      </w:r>
      <w:r w:rsidRPr="0079095A">
        <w:rPr>
          <w:rFonts w:ascii="Times New Roman" w:hAnsi="Times New Roman" w:cs="宋体"/>
          <w:szCs w:val="21"/>
        </w:rPr>
        <w:t>(PP)</w:t>
      </w:r>
      <w:r w:rsidRPr="0079095A">
        <w:rPr>
          <w:rFonts w:ascii="Times New Roman" w:hAnsi="Times New Roman" w:cs="宋体"/>
          <w:szCs w:val="21"/>
        </w:rPr>
        <w:t>挤出片材》；</w:t>
      </w:r>
    </w:p>
    <w:p w14:paraId="0E2F45C9" w14:textId="2FBFEBEC"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经备案现行有效的企业标准及产品明示质量要求。</w:t>
      </w:r>
    </w:p>
    <w:p w14:paraId="4694DC3A" w14:textId="47C485D8"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lastRenderedPageBreak/>
        <w:t>3.1</w:t>
      </w:r>
      <w:r w:rsidRPr="0079095A">
        <w:rPr>
          <w:rFonts w:ascii="Times New Roman" w:hAnsi="Times New Roman" w:cs="宋体"/>
          <w:szCs w:val="21"/>
        </w:rPr>
        <w:t>.4</w:t>
      </w:r>
      <w:r w:rsidRPr="0079095A">
        <w:rPr>
          <w:rFonts w:ascii="Times New Roman" w:hAnsi="Times New Roman" w:cs="宋体"/>
          <w:szCs w:val="21"/>
        </w:rPr>
        <w:t>编织袋</w:t>
      </w:r>
    </w:p>
    <w:p w14:paraId="57D17D5A" w14:textId="3EF85E0A"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4806.7</w:t>
      </w:r>
      <w:r w:rsidRPr="0079095A">
        <w:rPr>
          <w:rFonts w:ascii="Times New Roman" w:hAnsi="Times New Roman" w:cs="宋体"/>
          <w:szCs w:val="21"/>
        </w:rPr>
        <w:t>《食品安全国家标准食品接触用塑料材料及制品》；</w:t>
      </w:r>
    </w:p>
    <w:p w14:paraId="1AC2CF32" w14:textId="0F9A2A09"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4806.6</w:t>
      </w:r>
      <w:r w:rsidRPr="0079095A">
        <w:rPr>
          <w:rFonts w:ascii="Times New Roman" w:hAnsi="Times New Roman" w:cs="宋体"/>
          <w:szCs w:val="21"/>
        </w:rPr>
        <w:t>《食品安全国家标准食品接触用塑料树脂》；</w:t>
      </w:r>
    </w:p>
    <w:p w14:paraId="3E93816A" w14:textId="0AD1AA06"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4806.1</w:t>
      </w:r>
      <w:r w:rsidRPr="0079095A">
        <w:rPr>
          <w:rFonts w:ascii="Times New Roman" w:hAnsi="Times New Roman" w:cs="宋体"/>
          <w:szCs w:val="21"/>
        </w:rPr>
        <w:t>《食品安全国家标准</w:t>
      </w:r>
      <w:r w:rsidRPr="0079095A">
        <w:rPr>
          <w:rFonts w:ascii="Times New Roman" w:hAnsi="Times New Roman" w:cs="宋体"/>
          <w:szCs w:val="21"/>
        </w:rPr>
        <w:t xml:space="preserve"> </w:t>
      </w:r>
      <w:r w:rsidRPr="0079095A">
        <w:rPr>
          <w:rFonts w:ascii="Times New Roman" w:hAnsi="Times New Roman" w:cs="宋体"/>
          <w:szCs w:val="21"/>
        </w:rPr>
        <w:t>食品接触材料及制品通用安全要求》；</w:t>
      </w:r>
    </w:p>
    <w:p w14:paraId="3BD88797" w14:textId="63238C18"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8946</w:t>
      </w:r>
      <w:r w:rsidRPr="0079095A">
        <w:rPr>
          <w:rFonts w:ascii="Times New Roman" w:hAnsi="Times New Roman" w:cs="宋体"/>
          <w:szCs w:val="21"/>
        </w:rPr>
        <w:t>《塑料编织袋通用技术要求》；</w:t>
      </w:r>
    </w:p>
    <w:p w14:paraId="7CD67BA7" w14:textId="3B0DC68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经备案现行有效的企业标准及产品明示质量要求。</w:t>
      </w:r>
    </w:p>
    <w:p w14:paraId="4B52A0AA" w14:textId="7DEC5BBD"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3.1</w:t>
      </w:r>
      <w:r w:rsidRPr="0079095A">
        <w:rPr>
          <w:rFonts w:ascii="Times New Roman" w:hAnsi="Times New Roman" w:cs="宋体"/>
          <w:szCs w:val="21"/>
        </w:rPr>
        <w:t>.5</w:t>
      </w:r>
      <w:r w:rsidRPr="0079095A">
        <w:rPr>
          <w:rFonts w:ascii="Times New Roman" w:hAnsi="Times New Roman" w:cs="宋体"/>
          <w:szCs w:val="21"/>
        </w:rPr>
        <w:t>容器</w:t>
      </w:r>
    </w:p>
    <w:p w14:paraId="3BEA8249" w14:textId="30413866"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4806.7</w:t>
      </w:r>
      <w:r w:rsidRPr="0079095A">
        <w:rPr>
          <w:rFonts w:ascii="Times New Roman" w:hAnsi="Times New Roman" w:cs="宋体"/>
          <w:szCs w:val="21"/>
        </w:rPr>
        <w:t>《食品安全国家标准食品接触用塑料材料及制品》；</w:t>
      </w:r>
    </w:p>
    <w:p w14:paraId="2E94ECE8" w14:textId="6F4459FA"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4806.6</w:t>
      </w:r>
      <w:r w:rsidRPr="0079095A">
        <w:rPr>
          <w:rFonts w:ascii="Times New Roman" w:hAnsi="Times New Roman" w:cs="宋体"/>
          <w:szCs w:val="21"/>
        </w:rPr>
        <w:t>《食品安全国家标准食品接触用塑料树脂》；</w:t>
      </w:r>
    </w:p>
    <w:p w14:paraId="22515793" w14:textId="1FF6848C"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4806.1</w:t>
      </w:r>
      <w:r w:rsidRPr="0079095A">
        <w:rPr>
          <w:rFonts w:ascii="Times New Roman" w:hAnsi="Times New Roman" w:cs="宋体"/>
          <w:szCs w:val="21"/>
        </w:rPr>
        <w:t>《食品安全国家标准</w:t>
      </w:r>
      <w:r w:rsidRPr="0079095A">
        <w:rPr>
          <w:rFonts w:ascii="Times New Roman" w:hAnsi="Times New Roman" w:cs="宋体"/>
          <w:szCs w:val="21"/>
        </w:rPr>
        <w:t xml:space="preserve"> </w:t>
      </w:r>
      <w:r w:rsidRPr="0079095A">
        <w:rPr>
          <w:rFonts w:ascii="Times New Roman" w:hAnsi="Times New Roman" w:cs="宋体"/>
          <w:szCs w:val="21"/>
        </w:rPr>
        <w:t>食品接触材料及制品通用安全要求》；</w:t>
      </w:r>
    </w:p>
    <w:p w14:paraId="25996D55" w14:textId="2EB8F759"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17876</w:t>
      </w:r>
      <w:r w:rsidRPr="0079095A">
        <w:rPr>
          <w:rFonts w:ascii="Times New Roman" w:hAnsi="Times New Roman" w:cs="宋体"/>
          <w:szCs w:val="21"/>
        </w:rPr>
        <w:t>《包装容器塑料防盗瓶盖》；</w:t>
      </w:r>
    </w:p>
    <w:p w14:paraId="0A0421EF" w14:textId="6B9BF2A5"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BB/T 0048</w:t>
      </w:r>
      <w:r w:rsidRPr="0079095A">
        <w:rPr>
          <w:rFonts w:ascii="Times New Roman" w:hAnsi="Times New Roman" w:cs="宋体"/>
          <w:szCs w:val="21"/>
        </w:rPr>
        <w:t>《组合式防伪瓶盖》；</w:t>
      </w:r>
    </w:p>
    <w:p w14:paraId="5B968F4F" w14:textId="799254C2"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QB/T2357</w:t>
      </w:r>
      <w:r w:rsidRPr="0079095A">
        <w:rPr>
          <w:rFonts w:ascii="Times New Roman" w:hAnsi="Times New Roman" w:cs="宋体"/>
          <w:szCs w:val="21"/>
        </w:rPr>
        <w:t>《聚酯</w:t>
      </w:r>
      <w:r w:rsidRPr="0079095A">
        <w:rPr>
          <w:rFonts w:ascii="Times New Roman" w:hAnsi="Times New Roman" w:cs="宋体"/>
          <w:szCs w:val="21"/>
        </w:rPr>
        <w:t>(PET)</w:t>
      </w:r>
      <w:r w:rsidRPr="0079095A">
        <w:rPr>
          <w:rFonts w:ascii="Times New Roman" w:hAnsi="Times New Roman" w:cs="宋体"/>
          <w:szCs w:val="21"/>
        </w:rPr>
        <w:t>无汽饮料瓶》；</w:t>
      </w:r>
    </w:p>
    <w:p w14:paraId="3A04C076"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QB/T2460</w:t>
      </w:r>
      <w:r w:rsidRPr="0079095A">
        <w:rPr>
          <w:rFonts w:ascii="Times New Roman" w:hAnsi="Times New Roman" w:cs="宋体"/>
          <w:szCs w:val="21"/>
        </w:rPr>
        <w:t>《聚碳酸酯（</w:t>
      </w:r>
      <w:r w:rsidRPr="0079095A">
        <w:rPr>
          <w:rFonts w:ascii="Times New Roman" w:hAnsi="Times New Roman" w:cs="宋体"/>
          <w:szCs w:val="21"/>
        </w:rPr>
        <w:t>PC</w:t>
      </w:r>
      <w:r w:rsidRPr="0079095A">
        <w:rPr>
          <w:rFonts w:ascii="Times New Roman" w:hAnsi="Times New Roman" w:cs="宋体"/>
          <w:szCs w:val="21"/>
        </w:rPr>
        <w:t>）饮用水罐》；</w:t>
      </w:r>
    </w:p>
    <w:p w14:paraId="635844E2"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QB</w:t>
      </w:r>
      <w:r w:rsidRPr="0079095A">
        <w:rPr>
          <w:rFonts w:ascii="Times New Roman" w:hAnsi="Times New Roman" w:cs="宋体"/>
          <w:szCs w:val="21"/>
        </w:rPr>
        <w:t>/</w:t>
      </w:r>
      <w:r w:rsidRPr="0079095A">
        <w:rPr>
          <w:rFonts w:ascii="Times New Roman" w:hAnsi="Times New Roman" w:cs="宋体" w:hint="eastAsia"/>
          <w:szCs w:val="21"/>
        </w:rPr>
        <w:t>T 2818</w:t>
      </w:r>
      <w:r w:rsidRPr="0079095A">
        <w:rPr>
          <w:rFonts w:ascii="Times New Roman" w:hAnsi="Times New Roman" w:cs="宋体" w:hint="eastAsia"/>
          <w:szCs w:val="21"/>
        </w:rPr>
        <w:t>《聚烯烃注塑包装桶》</w:t>
      </w:r>
    </w:p>
    <w:p w14:paraId="4C578005"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hint="eastAsia"/>
          <w:szCs w:val="21"/>
        </w:rPr>
        <w:t>BB</w:t>
      </w:r>
      <w:r w:rsidRPr="0079095A">
        <w:rPr>
          <w:rFonts w:ascii="Times New Roman" w:hAnsi="Times New Roman" w:cs="宋体"/>
          <w:szCs w:val="21"/>
        </w:rPr>
        <w:t>/</w:t>
      </w:r>
      <w:r w:rsidRPr="0079095A">
        <w:rPr>
          <w:rFonts w:ascii="Times New Roman" w:hAnsi="Times New Roman" w:cs="宋体" w:hint="eastAsia"/>
          <w:szCs w:val="21"/>
        </w:rPr>
        <w:t>T</w:t>
      </w:r>
      <w:r w:rsidRPr="0079095A">
        <w:rPr>
          <w:rFonts w:ascii="Times New Roman" w:hAnsi="Times New Roman" w:cs="宋体"/>
          <w:szCs w:val="21"/>
        </w:rPr>
        <w:t xml:space="preserve"> </w:t>
      </w:r>
      <w:r w:rsidRPr="0079095A">
        <w:rPr>
          <w:rFonts w:ascii="Times New Roman" w:hAnsi="Times New Roman" w:cs="宋体" w:hint="eastAsia"/>
          <w:szCs w:val="21"/>
        </w:rPr>
        <w:t>0060</w:t>
      </w:r>
      <w:r w:rsidRPr="0079095A">
        <w:rPr>
          <w:rFonts w:ascii="Times New Roman" w:hAnsi="Times New Roman" w:cs="宋体" w:hint="eastAsia"/>
          <w:szCs w:val="21"/>
        </w:rPr>
        <w:t>《包装容器</w:t>
      </w:r>
      <w:r w:rsidRPr="0079095A">
        <w:rPr>
          <w:rFonts w:ascii="Times New Roman" w:hAnsi="Times New Roman" w:cs="宋体" w:hint="eastAsia"/>
          <w:szCs w:val="21"/>
        </w:rPr>
        <w:t xml:space="preserve"> </w:t>
      </w:r>
      <w:r w:rsidRPr="0079095A">
        <w:rPr>
          <w:rFonts w:ascii="Times New Roman" w:hAnsi="Times New Roman" w:cs="宋体" w:hint="eastAsia"/>
          <w:szCs w:val="21"/>
        </w:rPr>
        <w:t>聚对苯二甲酸乙二醇酯（</w:t>
      </w:r>
      <w:r w:rsidRPr="0079095A">
        <w:rPr>
          <w:rFonts w:ascii="Times New Roman" w:hAnsi="Times New Roman" w:cs="宋体" w:hint="eastAsia"/>
          <w:szCs w:val="21"/>
        </w:rPr>
        <w:t>PET</w:t>
      </w:r>
      <w:r w:rsidRPr="0079095A">
        <w:rPr>
          <w:rFonts w:ascii="Times New Roman" w:hAnsi="Times New Roman" w:cs="宋体" w:hint="eastAsia"/>
          <w:szCs w:val="21"/>
        </w:rPr>
        <w:t>）瓶坯》</w:t>
      </w:r>
    </w:p>
    <w:p w14:paraId="53D72B90" w14:textId="0675AA23"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《食品相关产品生产许可证实施细则（一）</w:t>
      </w:r>
      <w:r w:rsidRPr="0079095A">
        <w:rPr>
          <w:rFonts w:ascii="Times New Roman" w:hAnsi="Times New Roman" w:cs="宋体"/>
          <w:szCs w:val="21"/>
        </w:rPr>
        <w:t xml:space="preserve"> </w:t>
      </w:r>
      <w:r w:rsidRPr="0079095A">
        <w:rPr>
          <w:rFonts w:ascii="Times New Roman" w:hAnsi="Times New Roman" w:cs="宋体"/>
          <w:szCs w:val="21"/>
        </w:rPr>
        <w:t>食品用塑料包装容器工具等制品部分》；</w:t>
      </w:r>
    </w:p>
    <w:p w14:paraId="00AF14CC" w14:textId="6B0CC486"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Times New Roman"/>
          <w:szCs w:val="21"/>
        </w:rPr>
        <w:t>经备案现行有效的企业标准及产品明示质量要求。</w:t>
      </w:r>
    </w:p>
    <w:p w14:paraId="57BD95A6" w14:textId="4656723C" w:rsidR="00B10B99" w:rsidRPr="0079095A" w:rsidRDefault="00B10B99" w:rsidP="004D2522">
      <w:pPr>
        <w:autoSpaceDE w:val="0"/>
        <w:autoSpaceDN w:val="0"/>
        <w:spacing w:line="440" w:lineRule="exact"/>
        <w:jc w:val="left"/>
        <w:rPr>
          <w:rFonts w:ascii="Times New Roman" w:hAnsi="Times New Roman" w:cs="Times New Roman"/>
          <w:szCs w:val="21"/>
        </w:rPr>
      </w:pPr>
      <w:r w:rsidRPr="0079095A">
        <w:rPr>
          <w:rFonts w:ascii="Times New Roman" w:hAnsi="Times New Roman" w:cs="宋体" w:hint="eastAsia"/>
          <w:szCs w:val="21"/>
        </w:rPr>
        <w:t>3.1</w:t>
      </w:r>
      <w:r w:rsidRPr="0079095A">
        <w:rPr>
          <w:rFonts w:ascii="Times New Roman" w:hAnsi="Times New Roman" w:cs="宋体"/>
          <w:szCs w:val="21"/>
        </w:rPr>
        <w:t>.6</w:t>
      </w:r>
      <w:r w:rsidRPr="0079095A">
        <w:rPr>
          <w:rFonts w:ascii="Times New Roman" w:hAnsi="Times New Roman" w:cs="Times New Roman"/>
          <w:szCs w:val="21"/>
        </w:rPr>
        <w:t>食品用工具</w:t>
      </w:r>
    </w:p>
    <w:p w14:paraId="1F22DC59" w14:textId="43F5D3C8"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4806.7</w:t>
      </w:r>
      <w:r w:rsidRPr="0079095A">
        <w:rPr>
          <w:rFonts w:ascii="Times New Roman" w:hAnsi="Times New Roman" w:cs="宋体"/>
          <w:szCs w:val="21"/>
        </w:rPr>
        <w:t>《食品安全国家标准食品接触用塑料材料及制品》；</w:t>
      </w:r>
    </w:p>
    <w:p w14:paraId="176BF583"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4806.6</w:t>
      </w:r>
      <w:r w:rsidRPr="0079095A">
        <w:rPr>
          <w:rFonts w:ascii="Times New Roman" w:hAnsi="Times New Roman" w:cs="宋体"/>
          <w:szCs w:val="21"/>
        </w:rPr>
        <w:t>《食品安全国家标准食品接触用塑料树脂》；</w:t>
      </w:r>
    </w:p>
    <w:p w14:paraId="23B65864"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 4806.1</w:t>
      </w:r>
      <w:r w:rsidRPr="0079095A">
        <w:rPr>
          <w:rFonts w:ascii="Times New Roman" w:hAnsi="Times New Roman" w:cs="宋体"/>
          <w:szCs w:val="21"/>
        </w:rPr>
        <w:t>《食品安全国家标准</w:t>
      </w:r>
      <w:r w:rsidRPr="0079095A">
        <w:rPr>
          <w:rFonts w:ascii="Times New Roman" w:hAnsi="Times New Roman" w:cs="宋体"/>
          <w:szCs w:val="21"/>
        </w:rPr>
        <w:t xml:space="preserve"> </w:t>
      </w:r>
      <w:r w:rsidRPr="0079095A">
        <w:rPr>
          <w:rFonts w:ascii="Times New Roman" w:hAnsi="Times New Roman" w:cs="宋体"/>
          <w:szCs w:val="21"/>
        </w:rPr>
        <w:t>食品接触材料及制品通用安全要求》；</w:t>
      </w:r>
    </w:p>
    <w:p w14:paraId="2569B7D7" w14:textId="77777777" w:rsidR="00B10B99" w:rsidRPr="0079095A" w:rsidRDefault="00B10B99" w:rsidP="004D2522">
      <w:pPr>
        <w:autoSpaceDE w:val="0"/>
        <w:autoSpaceDN w:val="0"/>
        <w:spacing w:line="440" w:lineRule="exact"/>
        <w:jc w:val="left"/>
        <w:rPr>
          <w:rFonts w:ascii="Times New Roman" w:hAnsi="Times New Roman" w:cs="宋体"/>
          <w:szCs w:val="21"/>
        </w:rPr>
      </w:pPr>
      <w:r w:rsidRPr="0079095A">
        <w:rPr>
          <w:rFonts w:ascii="Times New Roman" w:hAnsi="Times New Roman" w:cs="宋体"/>
          <w:szCs w:val="21"/>
        </w:rPr>
        <w:t>GB/T 18006.1</w:t>
      </w:r>
      <w:r w:rsidRPr="0079095A">
        <w:rPr>
          <w:rFonts w:ascii="Times New Roman" w:hAnsi="Times New Roman" w:cs="宋体"/>
          <w:szCs w:val="21"/>
        </w:rPr>
        <w:t>《塑料一次性餐饮具通用技术要求》；</w:t>
      </w:r>
    </w:p>
    <w:p w14:paraId="63BE7FD5" w14:textId="77777777" w:rsidR="00B10B99" w:rsidRPr="0079095A" w:rsidRDefault="00B10B99" w:rsidP="004D2522">
      <w:pPr>
        <w:autoSpaceDE w:val="0"/>
        <w:autoSpaceDN w:val="0"/>
        <w:spacing w:line="440" w:lineRule="exact"/>
        <w:jc w:val="left"/>
        <w:rPr>
          <w:rFonts w:ascii="Times New Roman" w:hAnsi="Times New Roman" w:cs="Times New Roman"/>
          <w:szCs w:val="21"/>
        </w:rPr>
      </w:pPr>
      <w:r w:rsidRPr="0079095A">
        <w:rPr>
          <w:rFonts w:ascii="Times New Roman" w:hAnsi="Times New Roman" w:cs="宋体" w:hint="eastAsia"/>
          <w:szCs w:val="21"/>
        </w:rPr>
        <w:t>QB/T 1</w:t>
      </w:r>
      <w:r w:rsidRPr="0079095A">
        <w:rPr>
          <w:rFonts w:ascii="Times New Roman" w:hAnsi="Times New Roman" w:cs="Times New Roman" w:hint="eastAsia"/>
          <w:szCs w:val="21"/>
        </w:rPr>
        <w:t>999</w:t>
      </w:r>
      <w:r w:rsidRPr="0079095A">
        <w:rPr>
          <w:rFonts w:ascii="Times New Roman" w:hAnsi="Times New Roman" w:cs="Times New Roman" w:hint="eastAsia"/>
          <w:szCs w:val="21"/>
        </w:rPr>
        <w:t>《密胺塑料餐具》；</w:t>
      </w:r>
    </w:p>
    <w:p w14:paraId="1E3AE838" w14:textId="61F435C9" w:rsidR="00B10B99" w:rsidRPr="0079095A" w:rsidRDefault="00B10B99" w:rsidP="004D2522">
      <w:pPr>
        <w:autoSpaceDE w:val="0"/>
        <w:autoSpaceDN w:val="0"/>
        <w:spacing w:line="440" w:lineRule="exact"/>
        <w:jc w:val="left"/>
        <w:rPr>
          <w:rFonts w:ascii="Times New Roman" w:hAnsi="Times New Roman" w:cs="Times New Roman"/>
          <w:szCs w:val="21"/>
        </w:rPr>
      </w:pPr>
      <w:r w:rsidRPr="0079095A">
        <w:rPr>
          <w:rFonts w:ascii="Times New Roman" w:hAnsi="Times New Roman" w:cs="Times New Roman"/>
          <w:szCs w:val="21"/>
        </w:rPr>
        <w:t>经备案现行有效的企业标准及产品明示质量要求。</w:t>
      </w:r>
    </w:p>
    <w:p w14:paraId="0A20EE0E" w14:textId="698AF958" w:rsidR="00AE7F31" w:rsidRPr="0079095A" w:rsidRDefault="00E801E4" w:rsidP="004D2522">
      <w:pPr>
        <w:autoSpaceDE w:val="0"/>
        <w:autoSpaceDN w:val="0"/>
        <w:spacing w:line="440" w:lineRule="exact"/>
        <w:jc w:val="left"/>
        <w:rPr>
          <w:rFonts w:ascii="Times New Roman" w:hAnsi="Times New Roman" w:cs="Times New Roman"/>
          <w:szCs w:val="21"/>
        </w:rPr>
      </w:pPr>
      <w:r w:rsidRPr="0079095A">
        <w:rPr>
          <w:rFonts w:ascii="Times New Roman" w:hAnsi="Times New Roman" w:cs="Times New Roman" w:hint="eastAsia"/>
          <w:szCs w:val="21"/>
        </w:rPr>
        <w:t>3.2</w:t>
      </w:r>
      <w:r w:rsidRPr="0079095A">
        <w:rPr>
          <w:rFonts w:ascii="Times New Roman" w:hAnsi="Times New Roman" w:cs="Times New Roman" w:hint="eastAsia"/>
          <w:szCs w:val="21"/>
        </w:rPr>
        <w:t>判定</w:t>
      </w:r>
      <w:r w:rsidR="00CA2811" w:rsidRPr="0079095A">
        <w:rPr>
          <w:rFonts w:ascii="Times New Roman" w:hAnsi="Times New Roman" w:cs="Times New Roman" w:hint="eastAsia"/>
          <w:szCs w:val="21"/>
        </w:rPr>
        <w:t>原则</w:t>
      </w:r>
    </w:p>
    <w:p w14:paraId="2C5943D6" w14:textId="77777777" w:rsidR="00AE7F31" w:rsidRPr="0079095A" w:rsidRDefault="00E801E4" w:rsidP="004D2522">
      <w:pPr>
        <w:autoSpaceDE w:val="0"/>
        <w:autoSpaceDN w:val="0"/>
        <w:spacing w:line="440" w:lineRule="exact"/>
        <w:jc w:val="left"/>
        <w:rPr>
          <w:rFonts w:ascii="Times New Roman" w:hAnsi="Times New Roman" w:cs="宋体"/>
          <w:szCs w:val="21"/>
        </w:rPr>
      </w:pPr>
      <w:r w:rsidRPr="0079095A">
        <w:rPr>
          <w:rFonts w:ascii="Times New Roman" w:hAnsi="Times New Roman" w:cs="Times New Roman" w:hint="eastAsia"/>
          <w:szCs w:val="21"/>
        </w:rPr>
        <w:t>经检验，检验项目全部合格，判定为被抽查产品所检项目未发现不合格；检验项目中任一项或一项以上不合格</w:t>
      </w:r>
      <w:r w:rsidRPr="0079095A">
        <w:rPr>
          <w:rFonts w:ascii="Times New Roman" w:hAnsi="Times New Roman" w:cs="宋体" w:hint="eastAsia"/>
          <w:szCs w:val="21"/>
        </w:rPr>
        <w:t>，判定为被抽查产品不合格。</w:t>
      </w:r>
    </w:p>
    <w:p w14:paraId="778C3DC8" w14:textId="77777777" w:rsidR="00AE7F31" w:rsidRPr="0079095A" w:rsidRDefault="00E801E4" w:rsidP="000A753A">
      <w:pPr>
        <w:autoSpaceDE w:val="0"/>
        <w:autoSpaceDN w:val="0"/>
        <w:spacing w:line="440" w:lineRule="exact"/>
        <w:ind w:firstLineChars="200" w:firstLine="420"/>
        <w:rPr>
          <w:rFonts w:ascii="Times New Roman" w:hAnsi="Times New Roman" w:cs="宋体"/>
          <w:szCs w:val="21"/>
        </w:rPr>
      </w:pPr>
      <w:r w:rsidRPr="0079095A">
        <w:rPr>
          <w:rFonts w:ascii="Times New Roman" w:hAnsi="Times New Roman" w:cs="宋体" w:hint="eastAsia"/>
          <w:szCs w:val="21"/>
        </w:rPr>
        <w:t>若被检产品明示的质量要求高于本细则中检验项目依据的标准要求时，应按被检产品明示的质量要求判定。</w:t>
      </w:r>
    </w:p>
    <w:p w14:paraId="5A2B2814" w14:textId="77777777" w:rsidR="00AE7F31" w:rsidRPr="0079095A" w:rsidRDefault="00E801E4" w:rsidP="000A753A">
      <w:pPr>
        <w:autoSpaceDE w:val="0"/>
        <w:autoSpaceDN w:val="0"/>
        <w:spacing w:line="440" w:lineRule="exact"/>
        <w:ind w:firstLineChars="200" w:firstLine="420"/>
        <w:rPr>
          <w:rFonts w:ascii="Times New Roman" w:hAnsi="Times New Roman" w:cs="宋体"/>
          <w:szCs w:val="21"/>
        </w:rPr>
      </w:pPr>
      <w:r w:rsidRPr="0079095A">
        <w:rPr>
          <w:rFonts w:ascii="Times New Roman" w:hAnsi="Times New Roman" w:cs="宋体" w:hint="eastAsia"/>
          <w:szCs w:val="21"/>
        </w:rPr>
        <w:lastRenderedPageBreak/>
        <w:t>若被检产品明示的质量要求低于本细则中检验项目依据的强制性标准要求时，应按照强制性标准要求判定。</w:t>
      </w:r>
    </w:p>
    <w:p w14:paraId="44AD5C02" w14:textId="77777777" w:rsidR="00AE7F31" w:rsidRPr="0079095A" w:rsidRDefault="00E801E4" w:rsidP="000A753A">
      <w:pPr>
        <w:autoSpaceDE w:val="0"/>
        <w:autoSpaceDN w:val="0"/>
        <w:spacing w:line="440" w:lineRule="exact"/>
        <w:ind w:firstLineChars="200" w:firstLine="420"/>
        <w:rPr>
          <w:rFonts w:ascii="Times New Roman" w:hAnsi="Times New Roman" w:cs="宋体"/>
          <w:szCs w:val="21"/>
        </w:rPr>
      </w:pPr>
      <w:r w:rsidRPr="0079095A">
        <w:rPr>
          <w:rFonts w:ascii="Times New Roman" w:hAnsi="Times New Roman" w:cs="宋体" w:hint="eastAsia"/>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79095A" w:rsidRDefault="00E801E4" w:rsidP="000A753A">
      <w:pPr>
        <w:autoSpaceDE w:val="0"/>
        <w:autoSpaceDN w:val="0"/>
        <w:spacing w:line="440" w:lineRule="exact"/>
        <w:ind w:firstLineChars="200" w:firstLine="420"/>
        <w:rPr>
          <w:rFonts w:ascii="Times New Roman" w:hAnsi="Times New Roman" w:cs="宋体"/>
          <w:szCs w:val="21"/>
        </w:rPr>
      </w:pPr>
      <w:r w:rsidRPr="0079095A">
        <w:rPr>
          <w:rFonts w:ascii="Times New Roman" w:hAnsi="Times New Roman" w:cs="宋体" w:hint="eastAsia"/>
          <w:szCs w:val="21"/>
        </w:rPr>
        <w:t>若被检产品明示的质量要求缺少本细则中检验项目依据的强制性标准要求时，应按照强制性标准要求判定。</w:t>
      </w:r>
    </w:p>
    <w:p w14:paraId="72179981" w14:textId="77777777" w:rsidR="00AE7F31" w:rsidRPr="0079095A" w:rsidRDefault="00E801E4" w:rsidP="000A753A">
      <w:pPr>
        <w:autoSpaceDE w:val="0"/>
        <w:autoSpaceDN w:val="0"/>
        <w:spacing w:line="440" w:lineRule="exact"/>
        <w:ind w:firstLineChars="200" w:firstLine="420"/>
        <w:rPr>
          <w:rFonts w:ascii="Times New Roman" w:hAnsi="Times New Roman" w:cs="宋体"/>
          <w:szCs w:val="21"/>
        </w:rPr>
      </w:pPr>
      <w:r w:rsidRPr="0079095A">
        <w:rPr>
          <w:rFonts w:ascii="Times New Roman" w:hAnsi="Times New Roman" w:cs="宋体" w:hint="eastAsia"/>
          <w:szCs w:val="21"/>
        </w:rPr>
        <w:t>若被检产品明示的质量要求缺少本细则中检验项目依据的推荐性标准要求时，该项目不参与判定，但应在检验报告备注中进行说明。</w:t>
      </w:r>
    </w:p>
    <w:p w14:paraId="0E68EB58" w14:textId="77777777" w:rsidR="00AE7F31" w:rsidRPr="0079095A" w:rsidRDefault="00E801E4" w:rsidP="0056348A">
      <w:pPr>
        <w:adjustRightInd w:val="0"/>
        <w:snapToGrid w:val="0"/>
        <w:spacing w:beforeLines="100" w:before="312" w:line="440" w:lineRule="exact"/>
        <w:rPr>
          <w:rFonts w:ascii="Times New Roman" w:eastAsia="黑体" w:hAnsi="Times New Roman" w:cs="Times New Roman"/>
          <w:szCs w:val="21"/>
        </w:rPr>
      </w:pPr>
      <w:r w:rsidRPr="0079095A">
        <w:rPr>
          <w:rFonts w:ascii="Times New Roman" w:eastAsia="黑体" w:hAnsi="Times New Roman" w:cs="Times New Roman" w:hint="eastAsia"/>
          <w:szCs w:val="21"/>
        </w:rPr>
        <w:t xml:space="preserve">4 </w:t>
      </w:r>
      <w:r w:rsidRPr="0079095A">
        <w:rPr>
          <w:rFonts w:ascii="Times New Roman" w:eastAsia="黑体" w:hAnsi="Times New Roman" w:cs="Times New Roman" w:hint="eastAsia"/>
          <w:szCs w:val="21"/>
        </w:rPr>
        <w:t>异议复检</w:t>
      </w:r>
    </w:p>
    <w:p w14:paraId="6A193DA6" w14:textId="1F197124" w:rsidR="00AE7F31" w:rsidRPr="0079095A" w:rsidRDefault="0008230D" w:rsidP="004D2522">
      <w:pPr>
        <w:autoSpaceDE w:val="0"/>
        <w:autoSpaceDN w:val="0"/>
        <w:spacing w:line="440" w:lineRule="exact"/>
        <w:rPr>
          <w:rFonts w:ascii="Times New Roman" w:hAnsi="Times New Roman" w:cs="宋体"/>
          <w:szCs w:val="21"/>
        </w:rPr>
      </w:pPr>
      <w:r w:rsidRPr="0079095A">
        <w:rPr>
          <w:rFonts w:ascii="Times New Roman" w:hAnsi="Times New Roman" w:cs="宋体" w:hint="eastAsia"/>
          <w:szCs w:val="21"/>
        </w:rPr>
        <w:t>4.1</w:t>
      </w:r>
      <w:r w:rsidR="00E801E4" w:rsidRPr="0079095A">
        <w:rPr>
          <w:rFonts w:ascii="Times New Roman" w:hAnsi="Times New Roman" w:cs="宋体" w:hint="eastAsia"/>
          <w:szCs w:val="21"/>
        </w:rPr>
        <w:t>本细则中确定的全部检验项目，采用备用样品进行复检。</w:t>
      </w:r>
    </w:p>
    <w:p w14:paraId="18EF1BDF" w14:textId="4CF0CBA5" w:rsidR="0008230D" w:rsidRPr="0079095A" w:rsidRDefault="0008230D" w:rsidP="004D2522">
      <w:pPr>
        <w:autoSpaceDE w:val="0"/>
        <w:autoSpaceDN w:val="0"/>
        <w:spacing w:line="440" w:lineRule="exact"/>
        <w:rPr>
          <w:rFonts w:ascii="Times New Roman" w:hAnsi="Times New Roman" w:cs="宋体"/>
          <w:szCs w:val="21"/>
        </w:rPr>
      </w:pPr>
      <w:r w:rsidRPr="0079095A">
        <w:rPr>
          <w:rFonts w:ascii="Times New Roman" w:hAnsi="Times New Roman" w:cs="宋体" w:hint="eastAsia"/>
          <w:szCs w:val="21"/>
        </w:rPr>
        <w:t xml:space="preserve">4.2 </w:t>
      </w:r>
      <w:r w:rsidRPr="0079095A">
        <w:rPr>
          <w:rFonts w:ascii="Times New Roman" w:hAnsi="Times New Roman" w:cs="宋体" w:hint="eastAsia"/>
          <w:szCs w:val="21"/>
        </w:rPr>
        <w:t>其他情况说明：</w:t>
      </w:r>
    </w:p>
    <w:p w14:paraId="280D0863" w14:textId="77777777" w:rsidR="0008230D" w:rsidRPr="0079095A" w:rsidRDefault="0008230D" w:rsidP="004D2522">
      <w:pPr>
        <w:autoSpaceDE w:val="0"/>
        <w:autoSpaceDN w:val="0"/>
        <w:spacing w:line="440" w:lineRule="exact"/>
        <w:ind w:firstLineChars="200" w:firstLine="420"/>
        <w:rPr>
          <w:rFonts w:ascii="Times New Roman" w:hAnsi="Times New Roman" w:cs="宋体"/>
          <w:szCs w:val="21"/>
        </w:rPr>
      </w:pPr>
      <w:proofErr w:type="gramStart"/>
      <w:r w:rsidRPr="0079095A">
        <w:rPr>
          <w:rFonts w:ascii="Times New Roman" w:hAnsi="Times New Roman" w:cs="宋体" w:hint="eastAsia"/>
          <w:szCs w:val="21"/>
        </w:rPr>
        <w:t>不</w:t>
      </w:r>
      <w:proofErr w:type="gramEnd"/>
      <w:r w:rsidRPr="0079095A">
        <w:rPr>
          <w:rFonts w:ascii="Times New Roman" w:hAnsi="Times New Roman" w:cs="宋体" w:hint="eastAsia"/>
          <w:szCs w:val="21"/>
        </w:rPr>
        <w:t>复检情形：</w:t>
      </w:r>
    </w:p>
    <w:p w14:paraId="170797A8" w14:textId="77777777" w:rsidR="0008230D" w:rsidRPr="0079095A" w:rsidRDefault="0008230D" w:rsidP="004D2522">
      <w:pPr>
        <w:autoSpaceDE w:val="0"/>
        <w:autoSpaceDN w:val="0"/>
        <w:spacing w:line="440" w:lineRule="exact"/>
        <w:ind w:firstLineChars="200" w:firstLine="420"/>
        <w:rPr>
          <w:rFonts w:ascii="Times New Roman" w:hAnsi="Times New Roman" w:cs="宋体"/>
          <w:szCs w:val="21"/>
        </w:rPr>
      </w:pPr>
      <w:r w:rsidRPr="0079095A">
        <w:rPr>
          <w:rFonts w:ascii="Times New Roman" w:hAnsi="Times New Roman" w:cs="宋体"/>
          <w:szCs w:val="21"/>
        </w:rPr>
        <w:t>因溶剂残留量（溶剂残留量总量和苯类溶剂）易挥发、不稳定等特点，长期存放影响其残留本体含量，故溶剂残留量（溶剂残留量总量和苯类溶剂）项目不合格不进行复检。</w:t>
      </w:r>
    </w:p>
    <w:p w14:paraId="1951CBC5" w14:textId="22EC862F" w:rsidR="0008230D" w:rsidRPr="0079095A" w:rsidRDefault="0008230D" w:rsidP="004D2522">
      <w:pPr>
        <w:autoSpaceDE w:val="0"/>
        <w:autoSpaceDN w:val="0"/>
        <w:spacing w:line="440" w:lineRule="exact"/>
        <w:ind w:firstLineChars="200" w:firstLine="420"/>
        <w:rPr>
          <w:rFonts w:ascii="Times New Roman" w:hAnsi="Times New Roman" w:cs="宋体"/>
          <w:szCs w:val="21"/>
        </w:rPr>
      </w:pPr>
      <w:r w:rsidRPr="0079095A">
        <w:rPr>
          <w:rFonts w:ascii="Times New Roman" w:hAnsi="Times New Roman" w:cs="宋体" w:hint="eastAsia"/>
          <w:szCs w:val="21"/>
        </w:rPr>
        <w:t>根据</w:t>
      </w:r>
      <w:r w:rsidRPr="0079095A">
        <w:rPr>
          <w:rFonts w:ascii="Times New Roman" w:hAnsi="Times New Roman" w:cs="宋体" w:hint="eastAsia"/>
          <w:szCs w:val="21"/>
        </w:rPr>
        <w:t xml:space="preserve">GB 4789.1 </w:t>
      </w:r>
      <w:r w:rsidRPr="0079095A">
        <w:rPr>
          <w:rFonts w:ascii="Times New Roman" w:hAnsi="Times New Roman" w:cs="宋体" w:hint="eastAsia"/>
          <w:szCs w:val="21"/>
        </w:rPr>
        <w:t>《食品安全国家标准</w:t>
      </w:r>
      <w:r w:rsidRPr="0079095A">
        <w:rPr>
          <w:rFonts w:ascii="Times New Roman" w:hAnsi="Times New Roman" w:cs="宋体" w:hint="eastAsia"/>
          <w:szCs w:val="21"/>
        </w:rPr>
        <w:t xml:space="preserve"> </w:t>
      </w:r>
      <w:r w:rsidRPr="0079095A">
        <w:rPr>
          <w:rFonts w:ascii="Times New Roman" w:hAnsi="Times New Roman" w:cs="宋体" w:hint="eastAsia"/>
          <w:szCs w:val="21"/>
        </w:rPr>
        <w:t>食品微生物学检验</w:t>
      </w:r>
      <w:r w:rsidRPr="0079095A">
        <w:rPr>
          <w:rFonts w:ascii="Times New Roman" w:hAnsi="Times New Roman" w:cs="宋体" w:hint="eastAsia"/>
          <w:szCs w:val="21"/>
        </w:rPr>
        <w:t xml:space="preserve"> </w:t>
      </w:r>
      <w:r w:rsidRPr="0079095A">
        <w:rPr>
          <w:rFonts w:ascii="Times New Roman" w:hAnsi="Times New Roman" w:cs="宋体" w:hint="eastAsia"/>
          <w:szCs w:val="21"/>
        </w:rPr>
        <w:t>总则》第</w:t>
      </w:r>
      <w:r w:rsidRPr="0079095A">
        <w:rPr>
          <w:rFonts w:ascii="Times New Roman" w:hAnsi="Times New Roman" w:cs="宋体" w:hint="eastAsia"/>
          <w:szCs w:val="21"/>
        </w:rPr>
        <w:t>7.3</w:t>
      </w:r>
      <w:r w:rsidRPr="0079095A">
        <w:rPr>
          <w:rFonts w:ascii="Times New Roman" w:hAnsi="Times New Roman" w:cs="宋体" w:hint="eastAsia"/>
          <w:szCs w:val="21"/>
        </w:rPr>
        <w:t>条规定“检验结果报告后，剩余样品和同批产品不进行微生物项目的复检”和卫健委“卫监督发</w:t>
      </w:r>
      <w:r w:rsidRPr="0079095A">
        <w:rPr>
          <w:rFonts w:ascii="Times New Roman" w:hAnsi="Times New Roman" w:cs="宋体" w:hint="eastAsia"/>
          <w:szCs w:val="21"/>
        </w:rPr>
        <w:t>[2005]515</w:t>
      </w:r>
      <w:r w:rsidRPr="0079095A">
        <w:rPr>
          <w:rFonts w:ascii="Times New Roman" w:hAnsi="Times New Roman" w:cs="宋体" w:hint="eastAsia"/>
          <w:szCs w:val="21"/>
        </w:rPr>
        <w:t>号”《健康相关产品国家卫生监督抽检规定》第十九条：“产品微生物指标超标的不予复检”的规定，微生物指标不合格不进行复检。</w:t>
      </w:r>
    </w:p>
    <w:p w14:paraId="625CB094" w14:textId="77777777" w:rsidR="0008230D" w:rsidRPr="0079095A" w:rsidRDefault="0008230D" w:rsidP="000A753A">
      <w:pPr>
        <w:autoSpaceDE w:val="0"/>
        <w:autoSpaceDN w:val="0"/>
        <w:spacing w:line="440" w:lineRule="exact"/>
        <w:ind w:firstLineChars="200" w:firstLine="420"/>
        <w:rPr>
          <w:rFonts w:ascii="Times New Roman" w:hAnsi="Times New Roman" w:cs="宋体"/>
          <w:szCs w:val="21"/>
        </w:rPr>
      </w:pPr>
    </w:p>
    <w:p w14:paraId="655EE95C" w14:textId="77777777" w:rsidR="00AE7F31" w:rsidRPr="0079095A" w:rsidRDefault="00AE7F31" w:rsidP="004D2522">
      <w:pPr>
        <w:autoSpaceDE w:val="0"/>
        <w:autoSpaceDN w:val="0"/>
        <w:spacing w:line="440" w:lineRule="exact"/>
        <w:ind w:firstLineChars="200" w:firstLine="420"/>
        <w:rPr>
          <w:rFonts w:ascii="Times New Roman" w:hAnsi="Times New Roman" w:cs="宋体"/>
          <w:szCs w:val="21"/>
        </w:rPr>
      </w:pPr>
    </w:p>
    <w:sectPr w:rsidR="00AE7F31" w:rsidRPr="0079095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45C67" w14:textId="77777777" w:rsidR="0071083F" w:rsidRDefault="0071083F">
      <w:r>
        <w:separator/>
      </w:r>
    </w:p>
  </w:endnote>
  <w:endnote w:type="continuationSeparator" w:id="0">
    <w:p w14:paraId="453E882E" w14:textId="77777777" w:rsidR="0071083F" w:rsidRDefault="0071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汉鼎简书宋二">
    <w:altName w:val="宋体"/>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6638BB" w:rsidRDefault="006638BB">
        <w:pPr>
          <w:pStyle w:val="af5"/>
          <w:jc w:val="center"/>
        </w:pPr>
        <w:r>
          <w:fldChar w:fldCharType="begin"/>
        </w:r>
        <w:r>
          <w:instrText>PAGE   \* MERGEFORMAT</w:instrText>
        </w:r>
        <w:r>
          <w:fldChar w:fldCharType="separate"/>
        </w:r>
        <w:r w:rsidR="00F2469A" w:rsidRPr="00F2469A">
          <w:rPr>
            <w:noProof/>
            <w:lang w:val="zh-CN"/>
          </w:rPr>
          <w:t>19</w:t>
        </w:r>
        <w:r>
          <w:fldChar w:fldCharType="end"/>
        </w:r>
      </w:p>
    </w:sdtContent>
  </w:sdt>
  <w:p w14:paraId="3BC1B029" w14:textId="77777777" w:rsidR="006638BB" w:rsidRDefault="006638B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ABC5" w14:textId="77777777" w:rsidR="0071083F" w:rsidRDefault="0071083F">
      <w:r>
        <w:separator/>
      </w:r>
    </w:p>
  </w:footnote>
  <w:footnote w:type="continuationSeparator" w:id="0">
    <w:p w14:paraId="7FCB9C91" w14:textId="77777777" w:rsidR="0071083F" w:rsidRDefault="00710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24729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6DACD4F8"/>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34D65B6A"/>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24D0C708"/>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B04ABBC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E736B22A"/>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3C32D6B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B0CE7D5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ADEA72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682021D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04E3FA9"/>
    <w:multiLevelType w:val="hybridMultilevel"/>
    <w:tmpl w:val="0830681E"/>
    <w:lvl w:ilvl="0" w:tplc="04B601A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15:restartNumberingAfterBreak="0">
    <w:nsid w:val="2364647E"/>
    <w:multiLevelType w:val="hybridMultilevel"/>
    <w:tmpl w:val="0F98AC2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2EF410B"/>
    <w:multiLevelType w:val="hybridMultilevel"/>
    <w:tmpl w:val="1354C0FA"/>
    <w:lvl w:ilvl="0" w:tplc="9A2ADB00">
      <w:start w:val="7"/>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39AE19A7"/>
    <w:multiLevelType w:val="hybridMultilevel"/>
    <w:tmpl w:val="31A8641A"/>
    <w:lvl w:ilvl="0" w:tplc="ADF8ADAC">
      <w:start w:val="5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50CE32CB"/>
    <w:multiLevelType w:val="hybridMultilevel"/>
    <w:tmpl w:val="601A3630"/>
    <w:lvl w:ilvl="0" w:tplc="389E852C">
      <w:start w:val="4"/>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6401409E"/>
    <w:multiLevelType w:val="hybridMultilevel"/>
    <w:tmpl w:val="8B0CED44"/>
    <w:lvl w:ilvl="0" w:tplc="E8769C3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5DE4767"/>
    <w:multiLevelType w:val="multilevel"/>
    <w:tmpl w:val="65DE4767"/>
    <w:lvl w:ilvl="0">
      <w:start w:val="1"/>
      <w:numFmt w:val="decimal"/>
      <w:lvlText w:val="%1."/>
      <w:lvlJc w:val="left"/>
      <w:pPr>
        <w:ind w:left="480" w:hanging="480"/>
      </w:p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17" w15:restartNumberingAfterBreak="0">
    <w:nsid w:val="6CEA2025"/>
    <w:multiLevelType w:val="multilevel"/>
    <w:tmpl w:val="4D763B3A"/>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315"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8" w15:restartNumberingAfterBreak="0">
    <w:nsid w:val="70327B50"/>
    <w:multiLevelType w:val="hybridMultilevel"/>
    <w:tmpl w:val="10C84608"/>
    <w:lvl w:ilvl="0" w:tplc="B6241626">
      <w:start w:val="3"/>
      <w:numFmt w:val="decimal"/>
      <w:lvlText w:val="%1"/>
      <w:lvlJc w:val="left"/>
      <w:pPr>
        <w:tabs>
          <w:tab w:val="num" w:pos="360"/>
        </w:tabs>
        <w:ind w:left="360" w:hanging="360"/>
      </w:pPr>
      <w:rPr>
        <w:rFonts w:ascii="黑体" w:eastAsia="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7E612173"/>
    <w:multiLevelType w:val="hybridMultilevel"/>
    <w:tmpl w:val="B87AA138"/>
    <w:lvl w:ilvl="0" w:tplc="9C36323C">
      <w:start w:val="5"/>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463766122">
    <w:abstractNumId w:val="16"/>
  </w:num>
  <w:num w:numId="2" w16cid:durableId="2059744692">
    <w:abstractNumId w:val="15"/>
  </w:num>
  <w:num w:numId="3" w16cid:durableId="2102142066">
    <w:abstractNumId w:val="14"/>
  </w:num>
  <w:num w:numId="4" w16cid:durableId="951857638">
    <w:abstractNumId w:val="12"/>
  </w:num>
  <w:num w:numId="5" w16cid:durableId="507521730">
    <w:abstractNumId w:val="19"/>
  </w:num>
  <w:num w:numId="6" w16cid:durableId="822238733">
    <w:abstractNumId w:val="11"/>
  </w:num>
  <w:num w:numId="7" w16cid:durableId="1364864906">
    <w:abstractNumId w:val="10"/>
  </w:num>
  <w:num w:numId="8" w16cid:durableId="486635160">
    <w:abstractNumId w:val="8"/>
  </w:num>
  <w:num w:numId="9" w16cid:durableId="2026054940">
    <w:abstractNumId w:val="3"/>
  </w:num>
  <w:num w:numId="10" w16cid:durableId="1390957659">
    <w:abstractNumId w:val="2"/>
  </w:num>
  <w:num w:numId="11" w16cid:durableId="387652420">
    <w:abstractNumId w:val="1"/>
  </w:num>
  <w:num w:numId="12" w16cid:durableId="1286810971">
    <w:abstractNumId w:val="0"/>
  </w:num>
  <w:num w:numId="13" w16cid:durableId="199127613">
    <w:abstractNumId w:val="9"/>
  </w:num>
  <w:num w:numId="14" w16cid:durableId="1933586941">
    <w:abstractNumId w:val="7"/>
  </w:num>
  <w:num w:numId="15" w16cid:durableId="69206157">
    <w:abstractNumId w:val="6"/>
  </w:num>
  <w:num w:numId="16" w16cid:durableId="48771492">
    <w:abstractNumId w:val="5"/>
  </w:num>
  <w:num w:numId="17" w16cid:durableId="402216696">
    <w:abstractNumId w:val="4"/>
  </w:num>
  <w:num w:numId="18" w16cid:durableId="989597466">
    <w:abstractNumId w:val="17"/>
  </w:num>
  <w:num w:numId="19" w16cid:durableId="1507095902">
    <w:abstractNumId w:val="18"/>
  </w:num>
  <w:num w:numId="20" w16cid:durableId="5455309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74E04"/>
    <w:rsid w:val="0008230D"/>
    <w:rsid w:val="0008459C"/>
    <w:rsid w:val="0009252E"/>
    <w:rsid w:val="000A753A"/>
    <w:rsid w:val="000B0A94"/>
    <w:rsid w:val="000C7E7E"/>
    <w:rsid w:val="000F598B"/>
    <w:rsid w:val="00102CB4"/>
    <w:rsid w:val="00120BF3"/>
    <w:rsid w:val="00123892"/>
    <w:rsid w:val="00125A7F"/>
    <w:rsid w:val="00140488"/>
    <w:rsid w:val="00141B2E"/>
    <w:rsid w:val="00152243"/>
    <w:rsid w:val="00164C7F"/>
    <w:rsid w:val="00175772"/>
    <w:rsid w:val="00192908"/>
    <w:rsid w:val="001A0B2F"/>
    <w:rsid w:val="001A1E89"/>
    <w:rsid w:val="001B1023"/>
    <w:rsid w:val="001B167C"/>
    <w:rsid w:val="001B2367"/>
    <w:rsid w:val="001C043D"/>
    <w:rsid w:val="001C495F"/>
    <w:rsid w:val="001F756C"/>
    <w:rsid w:val="00222CE5"/>
    <w:rsid w:val="00235079"/>
    <w:rsid w:val="00237E0D"/>
    <w:rsid w:val="00253334"/>
    <w:rsid w:val="00253FB9"/>
    <w:rsid w:val="00275E50"/>
    <w:rsid w:val="00281DFD"/>
    <w:rsid w:val="00285374"/>
    <w:rsid w:val="00287254"/>
    <w:rsid w:val="00287AF8"/>
    <w:rsid w:val="00287E85"/>
    <w:rsid w:val="002B46A3"/>
    <w:rsid w:val="002B4E09"/>
    <w:rsid w:val="002C541F"/>
    <w:rsid w:val="002C6A65"/>
    <w:rsid w:val="002E08C5"/>
    <w:rsid w:val="003148DE"/>
    <w:rsid w:val="0032295B"/>
    <w:rsid w:val="00333A15"/>
    <w:rsid w:val="00342352"/>
    <w:rsid w:val="0035773C"/>
    <w:rsid w:val="003647F7"/>
    <w:rsid w:val="00370461"/>
    <w:rsid w:val="00371F20"/>
    <w:rsid w:val="00373268"/>
    <w:rsid w:val="00385243"/>
    <w:rsid w:val="003C5E9A"/>
    <w:rsid w:val="003C6D87"/>
    <w:rsid w:val="003D3D16"/>
    <w:rsid w:val="003D7585"/>
    <w:rsid w:val="003E14D7"/>
    <w:rsid w:val="003F23C1"/>
    <w:rsid w:val="00405B3D"/>
    <w:rsid w:val="00413F57"/>
    <w:rsid w:val="00443AE2"/>
    <w:rsid w:val="004528FD"/>
    <w:rsid w:val="00453A5F"/>
    <w:rsid w:val="004559B0"/>
    <w:rsid w:val="00456374"/>
    <w:rsid w:val="00457FA5"/>
    <w:rsid w:val="0046520B"/>
    <w:rsid w:val="00465D9D"/>
    <w:rsid w:val="00466394"/>
    <w:rsid w:val="00467BCC"/>
    <w:rsid w:val="00471CF3"/>
    <w:rsid w:val="0049448F"/>
    <w:rsid w:val="00495FC7"/>
    <w:rsid w:val="00496B54"/>
    <w:rsid w:val="004A0D26"/>
    <w:rsid w:val="004A2F7B"/>
    <w:rsid w:val="004B0622"/>
    <w:rsid w:val="004B5862"/>
    <w:rsid w:val="004C0E6A"/>
    <w:rsid w:val="004C11DF"/>
    <w:rsid w:val="004C44A1"/>
    <w:rsid w:val="004C75DA"/>
    <w:rsid w:val="004D2522"/>
    <w:rsid w:val="00510E58"/>
    <w:rsid w:val="00511CF1"/>
    <w:rsid w:val="00522664"/>
    <w:rsid w:val="00542EC9"/>
    <w:rsid w:val="00546A61"/>
    <w:rsid w:val="00550542"/>
    <w:rsid w:val="005613FC"/>
    <w:rsid w:val="0056348A"/>
    <w:rsid w:val="005913C2"/>
    <w:rsid w:val="00591F61"/>
    <w:rsid w:val="0059216F"/>
    <w:rsid w:val="005A04C1"/>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638BB"/>
    <w:rsid w:val="0067028F"/>
    <w:rsid w:val="006B046E"/>
    <w:rsid w:val="006C6B6A"/>
    <w:rsid w:val="006C7744"/>
    <w:rsid w:val="006D6D8F"/>
    <w:rsid w:val="006F6FDC"/>
    <w:rsid w:val="0071083F"/>
    <w:rsid w:val="00715723"/>
    <w:rsid w:val="00720537"/>
    <w:rsid w:val="00740988"/>
    <w:rsid w:val="00744646"/>
    <w:rsid w:val="00753F10"/>
    <w:rsid w:val="00761653"/>
    <w:rsid w:val="00770B58"/>
    <w:rsid w:val="0078651C"/>
    <w:rsid w:val="007874E4"/>
    <w:rsid w:val="0079095A"/>
    <w:rsid w:val="00791122"/>
    <w:rsid w:val="007A1631"/>
    <w:rsid w:val="007A1651"/>
    <w:rsid w:val="007A7E29"/>
    <w:rsid w:val="007C1494"/>
    <w:rsid w:val="007D2BE3"/>
    <w:rsid w:val="007D4BB7"/>
    <w:rsid w:val="007F3CC4"/>
    <w:rsid w:val="00803D8B"/>
    <w:rsid w:val="00822F0F"/>
    <w:rsid w:val="0082731D"/>
    <w:rsid w:val="00840EE7"/>
    <w:rsid w:val="00845D92"/>
    <w:rsid w:val="00865C7E"/>
    <w:rsid w:val="00872AED"/>
    <w:rsid w:val="00875354"/>
    <w:rsid w:val="00875F22"/>
    <w:rsid w:val="00882526"/>
    <w:rsid w:val="00892313"/>
    <w:rsid w:val="00895FE2"/>
    <w:rsid w:val="008A6653"/>
    <w:rsid w:val="008A7F08"/>
    <w:rsid w:val="008C463F"/>
    <w:rsid w:val="008D2046"/>
    <w:rsid w:val="008F3A89"/>
    <w:rsid w:val="009060E0"/>
    <w:rsid w:val="009100DB"/>
    <w:rsid w:val="009172BA"/>
    <w:rsid w:val="009612D6"/>
    <w:rsid w:val="009749C2"/>
    <w:rsid w:val="00975FA6"/>
    <w:rsid w:val="009834B6"/>
    <w:rsid w:val="0099578D"/>
    <w:rsid w:val="009B08FF"/>
    <w:rsid w:val="009C0474"/>
    <w:rsid w:val="009D05BA"/>
    <w:rsid w:val="009D4BA7"/>
    <w:rsid w:val="009F0E24"/>
    <w:rsid w:val="00A06716"/>
    <w:rsid w:val="00A13920"/>
    <w:rsid w:val="00A359B1"/>
    <w:rsid w:val="00A43FAE"/>
    <w:rsid w:val="00A514A2"/>
    <w:rsid w:val="00A57E5D"/>
    <w:rsid w:val="00A629E9"/>
    <w:rsid w:val="00A71638"/>
    <w:rsid w:val="00A77305"/>
    <w:rsid w:val="00A777E4"/>
    <w:rsid w:val="00A80F0D"/>
    <w:rsid w:val="00A872BB"/>
    <w:rsid w:val="00A90873"/>
    <w:rsid w:val="00AA365F"/>
    <w:rsid w:val="00AE7F31"/>
    <w:rsid w:val="00B04A23"/>
    <w:rsid w:val="00B10B99"/>
    <w:rsid w:val="00B20FCD"/>
    <w:rsid w:val="00B35488"/>
    <w:rsid w:val="00B51D2B"/>
    <w:rsid w:val="00B6571C"/>
    <w:rsid w:val="00B70B4E"/>
    <w:rsid w:val="00B74E83"/>
    <w:rsid w:val="00B83C4A"/>
    <w:rsid w:val="00B85818"/>
    <w:rsid w:val="00B94A77"/>
    <w:rsid w:val="00B9729C"/>
    <w:rsid w:val="00BA5542"/>
    <w:rsid w:val="00BB499B"/>
    <w:rsid w:val="00BB698F"/>
    <w:rsid w:val="00BD4E6B"/>
    <w:rsid w:val="00BD7951"/>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C7F1A"/>
    <w:rsid w:val="00CD17D4"/>
    <w:rsid w:val="00CE1EC4"/>
    <w:rsid w:val="00CF19AF"/>
    <w:rsid w:val="00D03118"/>
    <w:rsid w:val="00D10DE7"/>
    <w:rsid w:val="00D16E8F"/>
    <w:rsid w:val="00D2265B"/>
    <w:rsid w:val="00D357FB"/>
    <w:rsid w:val="00D37B9B"/>
    <w:rsid w:val="00D51C14"/>
    <w:rsid w:val="00D536A5"/>
    <w:rsid w:val="00D7583A"/>
    <w:rsid w:val="00D76025"/>
    <w:rsid w:val="00D76CC4"/>
    <w:rsid w:val="00D808FF"/>
    <w:rsid w:val="00D95B7B"/>
    <w:rsid w:val="00DA0EFB"/>
    <w:rsid w:val="00DA1373"/>
    <w:rsid w:val="00DA3C06"/>
    <w:rsid w:val="00DA6C81"/>
    <w:rsid w:val="00DD3F99"/>
    <w:rsid w:val="00DE5C8F"/>
    <w:rsid w:val="00DF6174"/>
    <w:rsid w:val="00E15BBD"/>
    <w:rsid w:val="00E228AD"/>
    <w:rsid w:val="00E36439"/>
    <w:rsid w:val="00E428E1"/>
    <w:rsid w:val="00E632F6"/>
    <w:rsid w:val="00E801E4"/>
    <w:rsid w:val="00E91B27"/>
    <w:rsid w:val="00E93132"/>
    <w:rsid w:val="00EA2495"/>
    <w:rsid w:val="00EA3A2A"/>
    <w:rsid w:val="00EA3FF6"/>
    <w:rsid w:val="00EC5BEC"/>
    <w:rsid w:val="00ED29C2"/>
    <w:rsid w:val="00EE1AF2"/>
    <w:rsid w:val="00EF0832"/>
    <w:rsid w:val="00EF204E"/>
    <w:rsid w:val="00F12098"/>
    <w:rsid w:val="00F16746"/>
    <w:rsid w:val="00F2469A"/>
    <w:rsid w:val="00F30086"/>
    <w:rsid w:val="00F35E55"/>
    <w:rsid w:val="00F56522"/>
    <w:rsid w:val="00F578ED"/>
    <w:rsid w:val="00F60AD4"/>
    <w:rsid w:val="00F6266E"/>
    <w:rsid w:val="00F93310"/>
    <w:rsid w:val="00F933C5"/>
    <w:rsid w:val="00F94165"/>
    <w:rsid w:val="00FC2313"/>
    <w:rsid w:val="00FC5444"/>
    <w:rsid w:val="00FD1921"/>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6"/>
    <w:next w:val="a7"/>
    <w:link w:val="30"/>
    <w:qFormat/>
    <w:pPr>
      <w:keepNext/>
      <w:keepLines/>
      <w:spacing w:line="440" w:lineRule="exact"/>
      <w:outlineLvl w:val="2"/>
    </w:pPr>
    <w:rPr>
      <w:rFonts w:ascii="Times New Roman" w:eastAsia="宋体" w:hAnsi="Times New Roman" w:cs="Times New Roman"/>
      <w:b/>
      <w:bCs/>
      <w:sz w:val="30"/>
      <w:szCs w:val="32"/>
    </w:rPr>
  </w:style>
  <w:style w:type="paragraph" w:styleId="7">
    <w:name w:val="heading 7"/>
    <w:basedOn w:val="a6"/>
    <w:next w:val="a6"/>
    <w:link w:val="70"/>
    <w:qFormat/>
    <w:rsid w:val="0078651C"/>
    <w:pPr>
      <w:keepNext/>
      <w:spacing w:line="560" w:lineRule="exact"/>
      <w:jc w:val="center"/>
      <w:outlineLvl w:val="6"/>
    </w:pPr>
    <w:rPr>
      <w:rFonts w:ascii="Calibri" w:eastAsia="黑体" w:hAnsi="Calibri" w:cs="Times New Roman"/>
      <w:b/>
      <w:bCs/>
      <w:kern w:val="0"/>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uiPriority w:val="99"/>
    <w:qFormat/>
    <w:pPr>
      <w:ind w:firstLineChars="200" w:firstLine="420"/>
    </w:pPr>
    <w:rPr>
      <w:rFonts w:ascii="Calibri" w:eastAsia="宋体" w:hAnsi="Calibri" w:cs="Times New Roman"/>
    </w:rPr>
  </w:style>
  <w:style w:type="paragraph" w:styleId="ab">
    <w:name w:val="annotation text"/>
    <w:basedOn w:val="a6"/>
    <w:link w:val="ac"/>
    <w:uiPriority w:val="99"/>
    <w:semiHidden/>
    <w:qFormat/>
    <w:pPr>
      <w:jc w:val="left"/>
    </w:pPr>
    <w:rPr>
      <w:rFonts w:ascii="Calibri" w:eastAsia="宋体" w:hAnsi="Calibri" w:cs="Times New Roman"/>
    </w:rPr>
  </w:style>
  <w:style w:type="paragraph" w:styleId="ad">
    <w:name w:val="Body Text Indent"/>
    <w:basedOn w:val="a6"/>
    <w:link w:val="ae"/>
    <w:qFormat/>
    <w:pPr>
      <w:ind w:firstLineChars="200" w:firstLine="600"/>
    </w:pPr>
    <w:rPr>
      <w:rFonts w:ascii="Times New Roman" w:eastAsia="仿宋_GB2312" w:hAnsi="Times New Roman" w:cs="Times New Roman"/>
      <w:sz w:val="30"/>
      <w:szCs w:val="24"/>
    </w:rPr>
  </w:style>
  <w:style w:type="paragraph" w:styleId="af">
    <w:name w:val="Plain Text"/>
    <w:basedOn w:val="a6"/>
    <w:link w:val="af0"/>
    <w:qFormat/>
    <w:rPr>
      <w:rFonts w:ascii="宋体" w:eastAsia="宋体" w:hAnsi="Courier New" w:cs="Times New Roman"/>
      <w:kern w:val="0"/>
      <w:sz w:val="20"/>
      <w:szCs w:val="20"/>
    </w:rPr>
  </w:style>
  <w:style w:type="paragraph" w:styleId="af1">
    <w:name w:val="Date"/>
    <w:basedOn w:val="a6"/>
    <w:next w:val="a6"/>
    <w:link w:val="af2"/>
    <w:uiPriority w:val="99"/>
    <w:semiHidden/>
    <w:unhideWhenUsed/>
    <w:qFormat/>
    <w:pPr>
      <w:ind w:leftChars="2500" w:left="100"/>
    </w:pPr>
  </w:style>
  <w:style w:type="paragraph" w:styleId="af3">
    <w:name w:val="Balloon Text"/>
    <w:basedOn w:val="a6"/>
    <w:link w:val="af4"/>
    <w:semiHidden/>
    <w:qFormat/>
    <w:rPr>
      <w:rFonts w:ascii="Calibri" w:eastAsia="宋体" w:hAnsi="Calibri" w:cs="Times New Roman"/>
      <w:sz w:val="18"/>
      <w:szCs w:val="18"/>
    </w:rPr>
  </w:style>
  <w:style w:type="paragraph" w:styleId="af5">
    <w:name w:val="footer"/>
    <w:basedOn w:val="a6"/>
    <w:link w:val="af6"/>
    <w:unhideWhenUsed/>
    <w:qFormat/>
    <w:pPr>
      <w:tabs>
        <w:tab w:val="center" w:pos="4153"/>
        <w:tab w:val="right" w:pos="8306"/>
      </w:tabs>
      <w:snapToGrid w:val="0"/>
      <w:jc w:val="left"/>
    </w:pPr>
    <w:rPr>
      <w:sz w:val="18"/>
      <w:szCs w:val="18"/>
    </w:rPr>
  </w:style>
  <w:style w:type="paragraph" w:styleId="af7">
    <w:name w:val="header"/>
    <w:basedOn w:val="a6"/>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6"/>
    <w:link w:val="20"/>
    <w:uiPriority w:val="99"/>
    <w:qFormat/>
    <w:pPr>
      <w:spacing w:after="120" w:line="480" w:lineRule="auto"/>
    </w:pPr>
    <w:rPr>
      <w:rFonts w:ascii="Calibri" w:eastAsia="宋体" w:hAnsi="Calibri" w:cs="Times New Roman"/>
    </w:rPr>
  </w:style>
  <w:style w:type="paragraph" w:styleId="af8">
    <w:name w:val="annotation subject"/>
    <w:basedOn w:val="ab"/>
    <w:next w:val="ab"/>
    <w:link w:val="af9"/>
    <w:uiPriority w:val="99"/>
    <w:semiHidden/>
    <w:qFormat/>
    <w:rPr>
      <w:b/>
      <w:bCs/>
    </w:rPr>
  </w:style>
  <w:style w:type="table" w:styleId="afa">
    <w:name w:val="Table Grid"/>
    <w:basedOn w:val="a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page number"/>
    <w:basedOn w:val="a8"/>
    <w:qFormat/>
    <w:rPr>
      <w:rFonts w:cs="Times New Roman"/>
    </w:rPr>
  </w:style>
  <w:style w:type="character" w:styleId="afc">
    <w:name w:val="annotation reference"/>
    <w:basedOn w:val="a8"/>
    <w:uiPriority w:val="99"/>
    <w:semiHidden/>
    <w:qFormat/>
    <w:rPr>
      <w:rFonts w:cs="Times New Roman"/>
      <w:sz w:val="21"/>
      <w:szCs w:val="21"/>
    </w:rPr>
  </w:style>
  <w:style w:type="character" w:customStyle="1" w:styleId="1">
    <w:name w:val="页眉 字符1"/>
    <w:basedOn w:val="a8"/>
    <w:link w:val="af7"/>
    <w:uiPriority w:val="99"/>
    <w:semiHidden/>
    <w:qFormat/>
    <w:rPr>
      <w:sz w:val="18"/>
      <w:szCs w:val="18"/>
    </w:rPr>
  </w:style>
  <w:style w:type="character" w:customStyle="1" w:styleId="af6">
    <w:name w:val="页脚 字符"/>
    <w:basedOn w:val="a8"/>
    <w:link w:val="af5"/>
    <w:uiPriority w:val="99"/>
    <w:qFormat/>
    <w:rPr>
      <w:sz w:val="18"/>
      <w:szCs w:val="18"/>
    </w:rPr>
  </w:style>
  <w:style w:type="character" w:customStyle="1" w:styleId="30">
    <w:name w:val="标题 3 字符"/>
    <w:basedOn w:val="a8"/>
    <w:link w:val="3"/>
    <w:uiPriority w:val="99"/>
    <w:qFormat/>
    <w:rPr>
      <w:rFonts w:ascii="Times New Roman" w:eastAsia="宋体" w:hAnsi="Times New Roman" w:cs="Times New Roman"/>
      <w:b/>
      <w:bCs/>
      <w:sz w:val="30"/>
      <w:szCs w:val="32"/>
    </w:rPr>
  </w:style>
  <w:style w:type="character" w:customStyle="1" w:styleId="ac">
    <w:name w:val="批注文字 字符"/>
    <w:basedOn w:val="a8"/>
    <w:link w:val="ab"/>
    <w:uiPriority w:val="99"/>
    <w:semiHidden/>
    <w:qFormat/>
    <w:rPr>
      <w:rFonts w:ascii="Calibri" w:eastAsia="宋体" w:hAnsi="Calibri" w:cs="Times New Roman"/>
    </w:rPr>
  </w:style>
  <w:style w:type="character" w:customStyle="1" w:styleId="ae">
    <w:name w:val="正文文本缩进 字符"/>
    <w:basedOn w:val="a8"/>
    <w:link w:val="ad"/>
    <w:qFormat/>
    <w:rPr>
      <w:rFonts w:ascii="Times New Roman" w:eastAsia="仿宋_GB2312" w:hAnsi="Times New Roman" w:cs="Times New Roman"/>
      <w:sz w:val="30"/>
      <w:szCs w:val="24"/>
    </w:rPr>
  </w:style>
  <w:style w:type="character" w:customStyle="1" w:styleId="af0">
    <w:name w:val="纯文本 字符"/>
    <w:basedOn w:val="a8"/>
    <w:link w:val="af"/>
    <w:qFormat/>
    <w:rPr>
      <w:rFonts w:ascii="宋体" w:eastAsia="宋体" w:hAnsi="Courier New" w:cs="Times New Roman"/>
      <w:kern w:val="0"/>
      <w:sz w:val="20"/>
      <w:szCs w:val="20"/>
    </w:rPr>
  </w:style>
  <w:style w:type="character" w:customStyle="1" w:styleId="af4">
    <w:name w:val="批注框文本 字符"/>
    <w:basedOn w:val="a8"/>
    <w:link w:val="af3"/>
    <w:semiHidden/>
    <w:qFormat/>
    <w:rPr>
      <w:rFonts w:ascii="Calibri" w:eastAsia="宋体" w:hAnsi="Calibri" w:cs="Times New Roman"/>
      <w:sz w:val="18"/>
      <w:szCs w:val="18"/>
    </w:rPr>
  </w:style>
  <w:style w:type="character" w:customStyle="1" w:styleId="20">
    <w:name w:val="正文文本 2 字符"/>
    <w:basedOn w:val="a8"/>
    <w:link w:val="2"/>
    <w:uiPriority w:val="99"/>
    <w:qFormat/>
    <w:rPr>
      <w:rFonts w:ascii="Calibri" w:eastAsia="宋体" w:hAnsi="Calibri" w:cs="Times New Roman"/>
    </w:rPr>
  </w:style>
  <w:style w:type="paragraph" w:customStyle="1" w:styleId="10">
    <w:name w:val="列出段落1"/>
    <w:basedOn w:val="a6"/>
    <w:uiPriority w:val="34"/>
    <w:qFormat/>
    <w:pPr>
      <w:ind w:firstLineChars="200" w:firstLine="420"/>
    </w:pPr>
    <w:rPr>
      <w:rFonts w:ascii="Calibri" w:eastAsia="宋体" w:hAnsi="Calibri" w:cs="Times New Roman"/>
    </w:rPr>
  </w:style>
  <w:style w:type="paragraph" w:styleId="afd">
    <w:name w:val="List Paragraph"/>
    <w:basedOn w:val="a6"/>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e">
    <w:name w:val="页眉 字符"/>
    <w:uiPriority w:val="99"/>
    <w:qFormat/>
    <w:rPr>
      <w:kern w:val="2"/>
      <w:sz w:val="18"/>
    </w:rPr>
  </w:style>
  <w:style w:type="paragraph" w:customStyle="1" w:styleId="21">
    <w:name w:val="列出段落2"/>
    <w:basedOn w:val="a6"/>
    <w:uiPriority w:val="99"/>
    <w:qFormat/>
    <w:pPr>
      <w:ind w:firstLineChars="200" w:firstLine="420"/>
    </w:pPr>
    <w:rPr>
      <w:rFonts w:ascii="Calibri" w:eastAsia="宋体" w:hAnsi="Calibri" w:cs="Calibri"/>
      <w:szCs w:val="21"/>
    </w:rPr>
  </w:style>
  <w:style w:type="paragraph" w:customStyle="1" w:styleId="8">
    <w:name w:val="列出段落8"/>
    <w:basedOn w:val="a6"/>
    <w:uiPriority w:val="99"/>
    <w:qFormat/>
    <w:pPr>
      <w:ind w:firstLineChars="200" w:firstLine="420"/>
    </w:pPr>
    <w:rPr>
      <w:rFonts w:ascii="Calibri" w:eastAsia="宋体" w:hAnsi="Calibri" w:cs="Calibri"/>
      <w:szCs w:val="21"/>
    </w:rPr>
  </w:style>
  <w:style w:type="paragraph" w:customStyle="1" w:styleId="111">
    <w:name w:val="列出段落111"/>
    <w:basedOn w:val="a6"/>
    <w:uiPriority w:val="99"/>
    <w:qFormat/>
    <w:pPr>
      <w:ind w:firstLineChars="200" w:firstLine="420"/>
    </w:pPr>
    <w:rPr>
      <w:rFonts w:ascii="Calibri" w:eastAsia="宋体" w:hAnsi="Calibri" w:cs="Calibri"/>
      <w:szCs w:val="21"/>
    </w:rPr>
  </w:style>
  <w:style w:type="paragraph" w:customStyle="1" w:styleId="6">
    <w:name w:val="列出段落6"/>
    <w:basedOn w:val="a6"/>
    <w:uiPriority w:val="99"/>
    <w:qFormat/>
    <w:pPr>
      <w:ind w:firstLineChars="200" w:firstLine="420"/>
    </w:pPr>
    <w:rPr>
      <w:rFonts w:ascii="Calibri" w:eastAsia="宋体" w:hAnsi="Calibri" w:cs="Calibri"/>
      <w:szCs w:val="21"/>
    </w:rPr>
  </w:style>
  <w:style w:type="character" w:customStyle="1" w:styleId="af9">
    <w:name w:val="批注主题 字符"/>
    <w:basedOn w:val="ac"/>
    <w:link w:val="af8"/>
    <w:uiPriority w:val="99"/>
    <w:semiHidden/>
    <w:qFormat/>
    <w:rPr>
      <w:rFonts w:ascii="Calibri" w:eastAsia="宋体" w:hAnsi="Calibri" w:cs="Times New Roman"/>
      <w:b/>
      <w:bCs/>
    </w:rPr>
  </w:style>
  <w:style w:type="character" w:customStyle="1" w:styleId="af2">
    <w:name w:val="日期 字符"/>
    <w:basedOn w:val="a8"/>
    <w:link w:val="af1"/>
    <w:uiPriority w:val="99"/>
    <w:semiHidden/>
    <w:qFormat/>
  </w:style>
  <w:style w:type="character" w:styleId="aff">
    <w:name w:val="Hyperlink"/>
    <w:basedOn w:val="a8"/>
    <w:unhideWhenUsed/>
    <w:rsid w:val="0008459C"/>
    <w:rPr>
      <w:color w:val="0000FF" w:themeColor="hyperlink"/>
      <w:u w:val="single"/>
    </w:rPr>
  </w:style>
  <w:style w:type="character" w:customStyle="1" w:styleId="11">
    <w:name w:val="未处理的提及1"/>
    <w:basedOn w:val="a8"/>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aff0">
    <w:name w:val="封面一致性程度标识"/>
    <w:rsid w:val="00120BF3"/>
    <w:pPr>
      <w:spacing w:before="440" w:line="400" w:lineRule="exact"/>
      <w:jc w:val="center"/>
    </w:pPr>
    <w:rPr>
      <w:rFonts w:ascii="宋体"/>
      <w:sz w:val="28"/>
    </w:rPr>
  </w:style>
  <w:style w:type="paragraph" w:customStyle="1" w:styleId="4">
    <w:name w:val="列出段落4"/>
    <w:basedOn w:val="a6"/>
    <w:uiPriority w:val="99"/>
    <w:rsid w:val="00DE5C8F"/>
    <w:pPr>
      <w:ind w:firstLineChars="200" w:firstLine="420"/>
    </w:pPr>
    <w:rPr>
      <w:rFonts w:ascii="Calibri" w:eastAsia="宋体" w:hAnsi="Calibri" w:cs="Calibri"/>
      <w:szCs w:val="21"/>
    </w:rPr>
  </w:style>
  <w:style w:type="character" w:customStyle="1" w:styleId="70">
    <w:name w:val="标题 7 字符"/>
    <w:basedOn w:val="a8"/>
    <w:link w:val="7"/>
    <w:rsid w:val="0078651C"/>
    <w:rPr>
      <w:rFonts w:ascii="Calibri" w:eastAsia="黑体" w:hAnsi="Calibri"/>
      <w:b/>
      <w:bCs/>
      <w:sz w:val="32"/>
      <w:szCs w:val="32"/>
    </w:rPr>
  </w:style>
  <w:style w:type="paragraph" w:customStyle="1" w:styleId="aff1">
    <w:name w:val="正文+宋体"/>
    <w:basedOn w:val="a6"/>
    <w:rsid w:val="0078651C"/>
    <w:rPr>
      <w:rFonts w:ascii="Times New Roman" w:eastAsia="宋体" w:hAnsi="Times New Roman" w:cs="Times New Roman"/>
      <w:szCs w:val="24"/>
    </w:rPr>
  </w:style>
  <w:style w:type="paragraph" w:styleId="22">
    <w:name w:val="Body Text Indent 2"/>
    <w:basedOn w:val="a6"/>
    <w:link w:val="23"/>
    <w:rsid w:val="0078651C"/>
    <w:pPr>
      <w:snapToGrid w:val="0"/>
      <w:spacing w:line="440" w:lineRule="exact"/>
      <w:ind w:firstLineChars="199" w:firstLine="418"/>
    </w:pPr>
    <w:rPr>
      <w:rFonts w:ascii="宋体" w:eastAsia="宋体" w:hAnsi="宋体" w:cs="Times New Roman"/>
      <w:color w:val="FF0000"/>
      <w:szCs w:val="21"/>
    </w:rPr>
  </w:style>
  <w:style w:type="character" w:customStyle="1" w:styleId="23">
    <w:name w:val="正文文本缩进 2 字符"/>
    <w:basedOn w:val="a8"/>
    <w:link w:val="22"/>
    <w:rsid w:val="0078651C"/>
    <w:rPr>
      <w:rFonts w:ascii="宋体" w:hAnsi="宋体"/>
      <w:color w:val="FF0000"/>
      <w:kern w:val="2"/>
      <w:sz w:val="21"/>
      <w:szCs w:val="21"/>
    </w:rPr>
  </w:style>
  <w:style w:type="paragraph" w:customStyle="1" w:styleId="aff2">
    <w:name w:val="标准称谓"/>
    <w:next w:val="a6"/>
    <w:rsid w:val="0078651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styleId="aff3">
    <w:name w:val="Normal (Web)"/>
    <w:basedOn w:val="a6"/>
    <w:rsid w:val="0078651C"/>
    <w:pPr>
      <w:widowControl/>
      <w:spacing w:before="100" w:beforeAutospacing="1" w:after="100" w:afterAutospacing="1"/>
      <w:jc w:val="left"/>
    </w:pPr>
    <w:rPr>
      <w:rFonts w:ascii="宋体" w:eastAsia="宋体" w:hAnsi="宋体" w:cs="Times New Roman"/>
      <w:kern w:val="0"/>
      <w:sz w:val="24"/>
      <w:szCs w:val="24"/>
    </w:rPr>
  </w:style>
  <w:style w:type="paragraph" w:styleId="TOC1">
    <w:name w:val="toc 1"/>
    <w:basedOn w:val="a6"/>
    <w:next w:val="a6"/>
    <w:autoRedefine/>
    <w:semiHidden/>
    <w:rsid w:val="0078651C"/>
    <w:rPr>
      <w:rFonts w:ascii="Times New Roman" w:eastAsia="宋体" w:hAnsi="Times New Roman" w:cs="Times New Roman"/>
      <w:szCs w:val="24"/>
    </w:rPr>
  </w:style>
  <w:style w:type="paragraph" w:customStyle="1" w:styleId="Char">
    <w:name w:val="Char"/>
    <w:basedOn w:val="a6"/>
    <w:rsid w:val="0078651C"/>
    <w:rPr>
      <w:rFonts w:ascii="Tahoma" w:eastAsia="宋体" w:hAnsi="Tahoma" w:cs="Times New Roman"/>
      <w:sz w:val="24"/>
      <w:szCs w:val="20"/>
    </w:rPr>
  </w:style>
  <w:style w:type="paragraph" w:customStyle="1" w:styleId="Char0">
    <w:name w:val="Char"/>
    <w:basedOn w:val="a6"/>
    <w:autoRedefine/>
    <w:rsid w:val="0078651C"/>
    <w:pPr>
      <w:widowControl/>
      <w:spacing w:after="160" w:line="240" w:lineRule="exact"/>
      <w:jc w:val="left"/>
    </w:pPr>
    <w:rPr>
      <w:rFonts w:ascii="黑体" w:eastAsia="黑体" w:hAnsi="Verdana" w:cs="Times New Roman"/>
      <w:kern w:val="0"/>
      <w:szCs w:val="21"/>
      <w:lang w:eastAsia="en-US"/>
    </w:rPr>
  </w:style>
  <w:style w:type="paragraph" w:customStyle="1" w:styleId="aff4">
    <w:name w:val="列项·"/>
    <w:rsid w:val="0078651C"/>
    <w:pPr>
      <w:tabs>
        <w:tab w:val="left" w:pos="840"/>
      </w:tabs>
      <w:ind w:left="420"/>
      <w:jc w:val="both"/>
    </w:pPr>
    <w:rPr>
      <w:rFonts w:ascii="宋体"/>
      <w:sz w:val="21"/>
    </w:rPr>
  </w:style>
  <w:style w:type="paragraph" w:styleId="31">
    <w:name w:val="Body Text Indent 3"/>
    <w:basedOn w:val="a6"/>
    <w:link w:val="32"/>
    <w:rsid w:val="0078651C"/>
    <w:pPr>
      <w:spacing w:after="120"/>
      <w:ind w:leftChars="200" w:left="420"/>
    </w:pPr>
    <w:rPr>
      <w:rFonts w:ascii="Times New Roman" w:eastAsia="宋体" w:hAnsi="Times New Roman" w:cs="Times New Roman"/>
      <w:sz w:val="16"/>
      <w:szCs w:val="16"/>
    </w:rPr>
  </w:style>
  <w:style w:type="character" w:customStyle="1" w:styleId="32">
    <w:name w:val="正文文本缩进 3 字符"/>
    <w:basedOn w:val="a8"/>
    <w:link w:val="31"/>
    <w:rsid w:val="0078651C"/>
    <w:rPr>
      <w:kern w:val="2"/>
      <w:sz w:val="16"/>
      <w:szCs w:val="16"/>
    </w:rPr>
  </w:style>
  <w:style w:type="paragraph" w:customStyle="1" w:styleId="CharCharCharChar">
    <w:name w:val="Char Char Char Char"/>
    <w:basedOn w:val="a6"/>
    <w:autoRedefine/>
    <w:rsid w:val="0078651C"/>
    <w:pPr>
      <w:widowControl/>
      <w:spacing w:after="160" w:line="240" w:lineRule="exact"/>
      <w:jc w:val="left"/>
    </w:pPr>
    <w:rPr>
      <w:rFonts w:ascii="Tahoma" w:eastAsia="Times New Roman" w:hAnsi="Tahoma" w:cs="Times New Roman"/>
      <w:kern w:val="0"/>
      <w:sz w:val="20"/>
      <w:szCs w:val="20"/>
    </w:rPr>
  </w:style>
  <w:style w:type="paragraph" w:customStyle="1" w:styleId="a">
    <w:name w:val="前言、引言标题"/>
    <w:next w:val="a6"/>
    <w:rsid w:val="0078651C"/>
    <w:pPr>
      <w:numPr>
        <w:numId w:val="18"/>
      </w:numPr>
      <w:shd w:val="clear" w:color="FFFFFF" w:fill="FFFFFF"/>
      <w:spacing w:before="640" w:after="560"/>
      <w:jc w:val="center"/>
      <w:outlineLvl w:val="0"/>
    </w:pPr>
    <w:rPr>
      <w:rFonts w:ascii="黑体" w:eastAsia="黑体"/>
      <w:sz w:val="32"/>
    </w:rPr>
  </w:style>
  <w:style w:type="paragraph" w:customStyle="1" w:styleId="a0">
    <w:name w:val="章标题"/>
    <w:next w:val="a6"/>
    <w:rsid w:val="0078651C"/>
    <w:pPr>
      <w:numPr>
        <w:ilvl w:val="1"/>
        <w:numId w:val="18"/>
      </w:numPr>
      <w:spacing w:beforeLines="50" w:before="50" w:afterLines="50" w:after="50"/>
      <w:jc w:val="both"/>
      <w:outlineLvl w:val="1"/>
    </w:pPr>
    <w:rPr>
      <w:rFonts w:ascii="黑体" w:eastAsia="黑体"/>
      <w:sz w:val="21"/>
    </w:rPr>
  </w:style>
  <w:style w:type="paragraph" w:customStyle="1" w:styleId="a1">
    <w:name w:val="一级条标题"/>
    <w:basedOn w:val="a0"/>
    <w:next w:val="a6"/>
    <w:rsid w:val="0078651C"/>
    <w:pPr>
      <w:numPr>
        <w:ilvl w:val="2"/>
      </w:numPr>
      <w:spacing w:beforeLines="0" w:before="0" w:afterLines="0" w:after="0"/>
      <w:outlineLvl w:val="2"/>
    </w:pPr>
  </w:style>
  <w:style w:type="paragraph" w:customStyle="1" w:styleId="a2">
    <w:name w:val="二级条标题"/>
    <w:basedOn w:val="a1"/>
    <w:next w:val="a6"/>
    <w:rsid w:val="0078651C"/>
    <w:pPr>
      <w:numPr>
        <w:ilvl w:val="3"/>
      </w:numPr>
      <w:outlineLvl w:val="3"/>
    </w:pPr>
  </w:style>
  <w:style w:type="paragraph" w:customStyle="1" w:styleId="a3">
    <w:name w:val="三级条标题"/>
    <w:basedOn w:val="a2"/>
    <w:next w:val="a6"/>
    <w:rsid w:val="0078651C"/>
    <w:pPr>
      <w:numPr>
        <w:ilvl w:val="4"/>
      </w:numPr>
      <w:outlineLvl w:val="4"/>
    </w:pPr>
  </w:style>
  <w:style w:type="paragraph" w:customStyle="1" w:styleId="a4">
    <w:name w:val="四级条标题"/>
    <w:basedOn w:val="a3"/>
    <w:next w:val="a6"/>
    <w:rsid w:val="0078651C"/>
    <w:pPr>
      <w:numPr>
        <w:ilvl w:val="5"/>
      </w:numPr>
      <w:outlineLvl w:val="5"/>
    </w:pPr>
  </w:style>
  <w:style w:type="paragraph" w:customStyle="1" w:styleId="a5">
    <w:name w:val="五级条标题"/>
    <w:basedOn w:val="a4"/>
    <w:next w:val="a6"/>
    <w:rsid w:val="0078651C"/>
    <w:pPr>
      <w:numPr>
        <w:ilvl w:val="6"/>
      </w:numPr>
      <w:outlineLvl w:val="6"/>
    </w:pPr>
  </w:style>
  <w:style w:type="paragraph" w:customStyle="1" w:styleId="aff5">
    <w:name w:val="肥料正文"/>
    <w:basedOn w:val="a6"/>
    <w:rsid w:val="0078651C"/>
    <w:pPr>
      <w:adjustRightInd w:val="0"/>
      <w:snapToGrid w:val="0"/>
      <w:spacing w:line="317" w:lineRule="auto"/>
      <w:ind w:firstLineChars="200" w:firstLine="200"/>
    </w:pPr>
    <w:rPr>
      <w:rFonts w:ascii="Times New Roman" w:eastAsia="汉鼎简书宋二" w:hAnsi="Times New Roman" w:cs="Times New Roman"/>
      <w:snapToGrid w:val="0"/>
      <w:spacing w:val="2"/>
      <w:kern w:val="0"/>
      <w:sz w:val="22"/>
      <w:szCs w:val="24"/>
    </w:rPr>
  </w:style>
  <w:style w:type="character" w:customStyle="1" w:styleId="CharChar1">
    <w:name w:val="Char Char1"/>
    <w:rsid w:val="0078651C"/>
    <w:rPr>
      <w:rFonts w:ascii="宋体" w:eastAsia="宋体" w:hAnsi="Courier New"/>
      <w:kern w:val="2"/>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CB2B5E5-A1A3-4326-A342-3ECD391D06A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19</Pages>
  <Words>2204</Words>
  <Characters>12565</Characters>
  <Application>Microsoft Office Word</Application>
  <DocSecurity>0</DocSecurity>
  <Lines>104</Lines>
  <Paragraphs>29</Paragraphs>
  <ScaleCrop>false</ScaleCrop>
  <Company>微软中国</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32</cp:revision>
  <dcterms:created xsi:type="dcterms:W3CDTF">2024-01-03T07:26:00Z</dcterms:created>
  <dcterms:modified xsi:type="dcterms:W3CDTF">2024-01-09T08:40:00Z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