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70" w:lineRule="exact"/>
        <w:rPr>
          <w:rFonts w:hint="eastAsia" w:ascii="黑体" w:hAnsi="黑体" w:eastAsia="黑体" w:cs="黑体"/>
          <w:sz w:val="32"/>
          <w:szCs w:val="40"/>
        </w:rPr>
      </w:pPr>
    </w:p>
    <w:p>
      <w:pPr>
        <w:spacing w:line="570" w:lineRule="exact"/>
        <w:ind w:firstLine="800" w:firstLineChars="200"/>
        <w:rPr>
          <w:rFonts w:hint="eastAsia" w:ascii="仿宋_GB2312" w:hAnsi="仿宋_GB2312" w:eastAsia="仿宋_GB2312" w:cs="仿宋_GB2312"/>
          <w:sz w:val="40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72"/>
          <w:szCs w:val="72"/>
          <w:lang w:eastAsia="zh-CN"/>
        </w:rPr>
        <w:t>济宁市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72"/>
          <w:szCs w:val="72"/>
        </w:rPr>
        <w:t>标准化智库</w:t>
      </w:r>
    </w:p>
    <w:p>
      <w:pPr>
        <w:pStyle w:val="2"/>
        <w:rPr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72"/>
          <w:szCs w:val="72"/>
        </w:rPr>
        <w:t>专家推荐表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</w:pPr>
    </w:p>
    <w:p/>
    <w:p>
      <w:pPr>
        <w:ind w:firstLine="1606" w:firstLineChars="5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840" w:lineRule="exact"/>
        <w:ind w:firstLine="1445" w:firstLineChars="400"/>
        <w:rPr>
          <w:rFonts w:ascii="仿宋_GB2312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姓</w:t>
      </w:r>
      <w:r>
        <w:rPr>
          <w:rFonts w:ascii="仿宋_GB2312" w:eastAsia="仿宋_GB2312"/>
          <w:b/>
          <w:color w:val="000000"/>
          <w:sz w:val="36"/>
          <w:szCs w:val="36"/>
        </w:rPr>
        <w:t xml:space="preserve">    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名：</w:t>
      </w:r>
      <w:r>
        <w:rPr>
          <w:rFonts w:ascii="仿宋_GB2312" w:eastAsia="仿宋_GB2312"/>
          <w:b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840" w:lineRule="exact"/>
        <w:ind w:firstLine="1445" w:firstLineChars="400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工作单位：</w:t>
      </w:r>
      <w:r>
        <w:rPr>
          <w:rFonts w:ascii="仿宋_GB2312" w:eastAsia="仿宋_GB2312"/>
          <w:b/>
          <w:color w:val="000000"/>
          <w:sz w:val="36"/>
          <w:szCs w:val="36"/>
          <w:u w:val="single"/>
        </w:rPr>
        <w:t xml:space="preserve">                        </w:t>
      </w:r>
    </w:p>
    <w:p>
      <w:pPr>
        <w:spacing w:line="840" w:lineRule="exact"/>
        <w:ind w:firstLine="1445" w:firstLineChars="400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color w:val="000000"/>
          <w:sz w:val="36"/>
          <w:szCs w:val="36"/>
        </w:rPr>
        <w:t>填表日期：</w:t>
      </w:r>
      <w:r>
        <w:rPr>
          <w:rFonts w:ascii="仿宋_GB2312" w:eastAsia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6"/>
          <w:szCs w:val="36"/>
        </w:rPr>
        <w:t>年</w:t>
      </w:r>
      <w:r>
        <w:rPr>
          <w:rFonts w:ascii="仿宋_GB2312" w:eastAsia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6"/>
          <w:szCs w:val="36"/>
        </w:rPr>
        <w:t>月</w:t>
      </w:r>
      <w:r>
        <w:rPr>
          <w:rFonts w:ascii="仿宋_GB2312" w:eastAsia="仿宋_GB2312"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6"/>
          <w:szCs w:val="36"/>
        </w:rPr>
        <w:t>日</w:t>
      </w:r>
    </w:p>
    <w:p>
      <w:pPr>
        <w:rPr>
          <w:rFonts w:ascii="仿宋_GB2312" w:eastAsia="仿宋_GB2312"/>
          <w:color w:val="000000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hint="eastAsia" w:ascii="楷体_GB2312" w:eastAsia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 w:val="0"/>
          <w:bCs/>
          <w:color w:val="000000"/>
          <w:sz w:val="32"/>
          <w:szCs w:val="32"/>
          <w:lang w:eastAsia="zh-CN"/>
        </w:rPr>
        <w:t>济宁市</w:t>
      </w:r>
      <w:r>
        <w:rPr>
          <w:rFonts w:hint="eastAsia" w:ascii="楷体_GB2312" w:eastAsia="楷体_GB2312"/>
          <w:b w:val="0"/>
          <w:bCs/>
          <w:color w:val="000000"/>
          <w:sz w:val="32"/>
          <w:szCs w:val="32"/>
        </w:rPr>
        <w:t>市场监督管理局制</w:t>
      </w:r>
    </w:p>
    <w:p>
      <w:pPr>
        <w:pStyle w:val="2"/>
        <w:rPr>
          <w:rFonts w:hint="eastAsia"/>
        </w:rPr>
      </w:pPr>
    </w:p>
    <w:tbl>
      <w:tblPr>
        <w:tblStyle w:val="3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61"/>
        <w:gridCol w:w="675"/>
        <w:gridCol w:w="1056"/>
        <w:gridCol w:w="91"/>
        <w:gridCol w:w="574"/>
        <w:gridCol w:w="54"/>
        <w:gridCol w:w="107"/>
        <w:gridCol w:w="435"/>
        <w:gridCol w:w="728"/>
        <w:gridCol w:w="1072"/>
        <w:gridCol w:w="88"/>
        <w:gridCol w:w="66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月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近期正面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721" w:type="dxa"/>
            <w:gridSpan w:val="8"/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是否在国家或山东省专业标准化技术委员会任职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否</w:t>
            </w:r>
          </w:p>
        </w:tc>
        <w:tc>
          <w:tcPr>
            <w:tcW w:w="117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所在标委会名称及担任职务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5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技术职称及聘任时间</w:t>
            </w:r>
          </w:p>
        </w:tc>
        <w:tc>
          <w:tcPr>
            <w:tcW w:w="4868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</w:t>
            </w:r>
          </w:p>
        </w:tc>
        <w:tc>
          <w:tcPr>
            <w:tcW w:w="4180" w:type="dxa"/>
            <w:gridSpan w:val="5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1.国有企业 2.民营企业 3.科研院所 4.大专院校 5.行业协会 6.政府机构 7.外商独资企业 8.中外合资、中外合作或外方控股企业 9.其他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5350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通信地址</w:t>
            </w:r>
          </w:p>
        </w:tc>
        <w:tc>
          <w:tcPr>
            <w:tcW w:w="4481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邮编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4481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tcBorders>
              <w:bottom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</w:t>
            </w:r>
          </w:p>
        </w:tc>
        <w:tc>
          <w:tcPr>
            <w:tcW w:w="826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所属行业领域</w:t>
            </w:r>
          </w:p>
        </w:tc>
        <w:tc>
          <w:tcPr>
            <w:tcW w:w="717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□工业 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农业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服务业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社会治理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公共服务  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可参加的标准化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标准化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政策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研制</w:t>
            </w:r>
          </w:p>
        </w:tc>
        <w:tc>
          <w:tcPr>
            <w:tcW w:w="2396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□标准化重要决策咨询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标准化科研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9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高层次标准化论坛活动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标准化人才培训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标准试验验证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9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制定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国家标准制定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地方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立项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396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地方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技术审查</w:t>
            </w: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标准宣贯培训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7"/>
                <w:sz w:val="21"/>
                <w:szCs w:val="21"/>
              </w:rPr>
              <w:t>标准化试点示范项目评估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</w:p>
        </w:tc>
        <w:tc>
          <w:tcPr>
            <w:tcW w:w="717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业绩说明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（参与制修订标准及所起作用、参与审评标准时间及担任职务、参与评审标准化项目等，注明标准名称）</w:t>
            </w:r>
          </w:p>
        </w:tc>
        <w:tc>
          <w:tcPr>
            <w:tcW w:w="717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本专业领域有何发明、著作、学术论文，发表时间、发表刊物名称</w:t>
            </w:r>
          </w:p>
        </w:tc>
        <w:tc>
          <w:tcPr>
            <w:tcW w:w="7172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所在单位意见</w:t>
            </w:r>
          </w:p>
        </w:tc>
        <w:tc>
          <w:tcPr>
            <w:tcW w:w="7172" w:type="dxa"/>
            <w:gridSpan w:val="12"/>
            <w:vAlign w:val="center"/>
          </w:tcPr>
          <w:p>
            <w:pPr>
              <w:spacing w:line="40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ind w:firstLine="2415" w:firstLineChars="1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（盖  章）</w:t>
            </w: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推荐单位（市有关部门或各县市区市场监督管理局）</w:t>
            </w:r>
          </w:p>
        </w:tc>
        <w:tc>
          <w:tcPr>
            <w:tcW w:w="7172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2520" w:firstLineChars="1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460" w:lineRule="exact"/>
              <w:ind w:firstLine="2415" w:firstLineChars="1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（盖  章）</w:t>
            </w: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标准化行政主管部门意见</w:t>
            </w:r>
          </w:p>
        </w:tc>
        <w:tc>
          <w:tcPr>
            <w:tcW w:w="7172" w:type="dxa"/>
            <w:gridSpan w:val="12"/>
            <w:vAlign w:val="center"/>
          </w:tcPr>
          <w:p>
            <w:pPr>
              <w:spacing w:line="460" w:lineRule="exact"/>
              <w:ind w:firstLine="2415" w:firstLineChars="1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ind w:firstLine="2415" w:firstLineChars="1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460" w:lineRule="exact"/>
              <w:ind w:firstLine="2415" w:firstLineChars="11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（盖  章）</w:t>
            </w:r>
          </w:p>
          <w:p>
            <w:pPr>
              <w:spacing w:line="460" w:lineRule="exact"/>
              <w:ind w:firstLine="3675" w:firstLineChars="17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A6E9"/>
    <w:rsid w:val="4FFD2C23"/>
    <w:rsid w:val="65EEE3D6"/>
    <w:rsid w:val="7E9E87E3"/>
    <w:rsid w:val="7FBFA6E9"/>
    <w:rsid w:val="7FE5A4B2"/>
    <w:rsid w:val="7FFE84E4"/>
    <w:rsid w:val="AA7F2A9D"/>
    <w:rsid w:val="AEFF6515"/>
    <w:rsid w:val="BBFF905E"/>
    <w:rsid w:val="DCD26802"/>
    <w:rsid w:val="E764D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outlineLvl w:val="1"/>
    </w:pPr>
    <w:rPr>
      <w:rFonts w:hint="eastAsia" w:ascii="宋体" w:hAnsi="宋体"/>
      <w:b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2021-11-11T17:43:00Z</dcterms:created>
  <dc:creator>user</dc:creator>
  <cp:lastModifiedBy>user</cp:lastModifiedBy>
  <dcterms:modified xsi:type="dcterms:W3CDTF">2021-11-11T10:31:37Z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