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附件1</w:t>
      </w:r>
    </w:p>
    <w:p>
      <w:pPr>
        <w:pStyle w:val="4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pStyle w:val="4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诚信承诺书</w:t>
      </w:r>
    </w:p>
    <w:p>
      <w:pPr>
        <w:pStyle w:val="4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jc w:val="both"/>
        <w:rPr>
          <w:rFonts w:ascii="Times New Roman" w:hAnsi="Times New Roman" w:eastAsia="方正小标宋简体" w:cs="Times New Roman"/>
          <w:b/>
          <w:sz w:val="32"/>
          <w:szCs w:val="32"/>
        </w:rPr>
      </w:pPr>
    </w:p>
    <w:p>
      <w:pPr>
        <w:pStyle w:val="4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本人郑重承诺：根据国家、省、市职称申报条件和要求，我在本次申报评审专业技术职称过程中，严肃认真、真实准确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地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提供了本人的个人信息、佐证材料、证件等相关材料，没有弄虚作假、学术不端等违反诚信的行为。对违反以上承诺所造成的后果，本人自愿承担相应责任，并按有关规定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接受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相应处理。</w:t>
      </w:r>
    </w:p>
    <w:p>
      <w:pPr>
        <w:pStyle w:val="4"/>
        <w:widowControl w:val="0"/>
        <w:tabs>
          <w:tab w:val="left" w:pos="744"/>
        </w:tabs>
        <w:adjustRightInd w:val="0"/>
        <w:spacing w:before="0" w:beforeAutospacing="0" w:after="0" w:afterAutospacing="0" w:line="600" w:lineRule="exact"/>
        <w:ind w:firstLine="124" w:firstLineChars="44"/>
        <w:jc w:val="both"/>
        <w:rPr>
          <w:rFonts w:hint="default" w:ascii="Times New Roman" w:hAnsi="Times New Roman" w:eastAsia="方正仿宋简体" w:cs="Times New Roman"/>
          <w:b/>
          <w:sz w:val="28"/>
          <w:szCs w:val="28"/>
        </w:rPr>
      </w:pP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jc w:val="both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28"/>
          <w:szCs w:val="28"/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 承 诺 人（签字）：   </w:t>
      </w: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jc w:val="both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ind w:firstLine="1285" w:firstLineChars="400"/>
        <w:jc w:val="both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             单位审核人（签字）：</w:t>
      </w: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ind w:firstLine="141" w:firstLineChars="44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                           </w:t>
      </w: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ind w:firstLine="141" w:firstLineChars="44"/>
        <w:jc w:val="right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年       月       日                                   </w:t>
      </w: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ind w:firstLine="1285" w:firstLineChars="400"/>
        <w:jc w:val="both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 xml:space="preserve">                                （单 位 公 章）</w:t>
      </w:r>
    </w:p>
    <w:p>
      <w:pPr>
        <w:pStyle w:val="4"/>
        <w:widowControl w:val="0"/>
        <w:tabs>
          <w:tab w:val="left" w:pos="744"/>
        </w:tabs>
        <w:adjustRightInd w:val="0"/>
        <w:spacing w:before="0" w:after="0" w:line="620" w:lineRule="exact"/>
        <w:ind w:firstLine="1124" w:firstLineChars="400"/>
        <w:jc w:val="both"/>
        <w:rPr>
          <w:rFonts w:hint="default" w:ascii="Times New Roman" w:hAnsi="Times New Roman" w:eastAsia="方正仿宋简体" w:cs="Times New Roman"/>
          <w:b/>
          <w:sz w:val="28"/>
          <w:szCs w:val="28"/>
        </w:rPr>
      </w:pPr>
    </w:p>
    <w:p>
      <w:pPr>
        <w:spacing w:line="360" w:lineRule="exact"/>
        <w:rPr>
          <w:rFonts w:hint="default" w:ascii="Times New Roman" w:hAnsi="Times New Roman" w:eastAsia="方正仿宋简体"/>
          <w:b/>
          <w:sz w:val="24"/>
          <w:szCs w:val="24"/>
        </w:rPr>
      </w:pPr>
    </w:p>
    <w:tbl>
      <w:tblPr>
        <w:tblStyle w:val="5"/>
        <w:tblpPr w:leftFromText="180" w:rightFromText="180" w:vertAnchor="page" w:horzAnchor="margin" w:tblpXSpec="center" w:tblpY="2352"/>
        <w:tblW w:w="10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766"/>
        <w:gridCol w:w="142"/>
        <w:gridCol w:w="413"/>
        <w:gridCol w:w="1288"/>
        <w:gridCol w:w="851"/>
        <w:gridCol w:w="1842"/>
        <w:gridCol w:w="297"/>
        <w:gridCol w:w="695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227" w:type="dxa"/>
            <w:gridSpan w:val="2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rPr>
                <w:rFonts w:hint="default" w:ascii="Times New Roman" w:hAnsi="Times New Roman" w:eastAsia="方正黑体简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Cs w:val="21"/>
              </w:rPr>
              <w:t>县区:</w:t>
            </w:r>
          </w:p>
        </w:tc>
        <w:tc>
          <w:tcPr>
            <w:tcW w:w="6848" w:type="dxa"/>
            <w:gridSpan w:val="8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widowControl/>
              <w:rPr>
                <w:rFonts w:asci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684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工作单位</w:t>
            </w:r>
          </w:p>
        </w:tc>
        <w:tc>
          <w:tcPr>
            <w:tcW w:w="684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7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ascii="Times New Roman" w:hAnsi="Times New Roman" w:eastAsia="黑体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Cs w:val="21"/>
              </w:rPr>
              <w:t>材料目录清单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3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济宁市专业技术职务资格申报推荐表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  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兼职审批表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3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推荐申报专业技术职称“六公开”监督卡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  ）份</w:t>
            </w:r>
          </w:p>
        </w:tc>
        <w:tc>
          <w:tcPr>
            <w:tcW w:w="368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专家（学术）委员会推荐意见表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righ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 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毕业证</w:t>
            </w: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: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学位证书</w:t>
            </w: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英语证书：</w:t>
            </w:r>
          </w:p>
        </w:tc>
        <w:tc>
          <w:tcPr>
            <w:tcW w:w="26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　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计算机证书：</w:t>
            </w: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专业技术职务聘书（聘约）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  ）份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专业技术职务资格证书</w:t>
            </w:r>
          </w:p>
        </w:tc>
        <w:tc>
          <w:tcPr>
            <w:tcW w:w="231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（  ）份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杂志</w:t>
            </w: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著作</w:t>
            </w: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)名称</w:t>
            </w: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奖励成果名称</w:t>
            </w: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62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年度考核表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         年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          年</w:t>
            </w:r>
          </w:p>
        </w:tc>
        <w:tc>
          <w:tcPr>
            <w:tcW w:w="2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 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          年</w:t>
            </w:r>
          </w:p>
        </w:tc>
        <w:tc>
          <w:tcPr>
            <w:tcW w:w="415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     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学术团体相关材料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1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2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 xml:space="preserve">           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3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82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4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  <w:tc>
          <w:tcPr>
            <w:tcW w:w="21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5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eastAsia="楷体_GB2312" w:cs="Times New Roman"/>
                <w:b/>
                <w:kern w:val="0"/>
                <w:szCs w:val="21"/>
              </w:rPr>
              <w:t>6</w:t>
            </w: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、</w:t>
            </w:r>
          </w:p>
        </w:tc>
      </w:tr>
    </w:tbl>
    <w:p>
      <w:pPr>
        <w:rPr>
          <w:rFonts w:ascii="Times New Roman" w:eastAsia="楷体_GB2312"/>
          <w:b/>
          <w:sz w:val="24"/>
          <w:szCs w:val="24"/>
        </w:rPr>
      </w:pPr>
      <w:r>
        <w:rPr>
          <w:rFonts w:ascii="Times New Roman" w:eastAsia="楷体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-7620</wp:posOffset>
                </wp:positionV>
                <wp:extent cx="1626870" cy="467360"/>
                <wp:effectExtent l="4445" t="5080" r="6985" b="22860"/>
                <wp:wrapNone/>
                <wp:docPr id="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87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黑体简体" w:hAnsi="方正小标宋简体" w:eastAsia="方正黑体简体" w:cs="方正小标宋简体"/>
                                <w:b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hAnsi="方正小标宋简体" w:eastAsia="方正黑体简体" w:cs="方正小标宋简体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方正黑体简体" w:hAnsi="方正小标宋简体" w:eastAsia="方正黑体简体" w:cs="方正小标宋简体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2.55pt;margin-top:-0.6pt;height:36.8pt;width:128.1pt;z-index:251661312;mso-width-relative:page;mso-height-relative:page;" fillcolor="#FFFFFF" filled="t" stroked="t" coordsize="21600,21600" o:gfxdata="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I9PtjXAAAACQEAAA8AAAAAAAAA&#10;AQAgAAAAIgAAAGRycy9kb3ducmV2LnhtbFBLAQIUABQAAAAIAIdO4kDfB9vrEgIAAEUEAAAOAAAA&#10;AAAAAAEAIAAAACY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简体" w:hAnsi="方正小标宋简体" w:eastAsia="方正黑体简体" w:cs="方正小标宋简体"/>
                          <w:b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方正黑体简体" w:hAnsi="方正小标宋简体" w:eastAsia="方正黑体简体" w:cs="方正小标宋简体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方正黑体简体" w:hAnsi="方正小标宋简体" w:eastAsia="方正黑体简体" w:cs="方正小标宋简体"/>
                          <w:b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center"/>
        <w:rPr>
          <w:rFonts w:ascii="Times New Roman" w:eastAsia="楷体_GB2312"/>
          <w:b/>
          <w:sz w:val="24"/>
          <w:szCs w:val="24"/>
        </w:rPr>
      </w:pPr>
      <w:r>
        <w:rPr>
          <w:rFonts w:ascii="Times New Roman" w:eastAsia="楷体_GB2312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44450</wp:posOffset>
                </wp:positionV>
                <wp:extent cx="3010535" cy="724535"/>
                <wp:effectExtent l="4445" t="4445" r="13970" b="13970"/>
                <wp:wrapNone/>
                <wp:docPr id="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sz w:val="44"/>
                                <w:szCs w:val="44"/>
                              </w:rPr>
                              <w:t>档案袋目录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06.9pt;margin-top:3.5pt;height:57.05pt;width:237.05pt;z-index:251662336;mso-width-relative:page;mso-height-relative:page;" fillcolor="#FFFFFF" filled="t" stroked="t" coordsize="21600,21600" o:gfxdata="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Zq2aXXAAAACQEAAA8AAAAAAAAAAQAg&#10;AAAAIgAAAGRycy9kb3ducmV2LnhtbFBLAQIUABQAAAAIAIdO4kCjd9wFDwIAAEUEAAAOAAAAAAAA&#10;AAEAIAAAACYBAABkcnMvZTJvRG9jLnhtbFBLBQYAAAAABgAGAFkBAACn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eastAsia="方正小标宋简体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sz w:val="44"/>
                          <w:szCs w:val="44"/>
                        </w:rPr>
                        <w:t>档案袋目录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105"/>
        <w:gridCol w:w="3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5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小标宋简体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/>
                <w:b/>
                <w:sz w:val="44"/>
                <w:szCs w:val="44"/>
              </w:rPr>
              <w:t>报送材料目录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1</w:t>
            </w:r>
          </w:p>
        </w:tc>
        <w:tc>
          <w:tcPr>
            <w:tcW w:w="510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毕业证</w:t>
            </w:r>
          </w:p>
        </w:tc>
        <w:tc>
          <w:tcPr>
            <w:tcW w:w="35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全日制学历：（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评审依据学历：（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2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学位证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3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职称证书（职业资格证书）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   ）本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4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聘书或聘约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   ）份数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5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年度考核表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  ）年度到（  ）年度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6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继续教育证书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  ）本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7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外语证书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8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计算机证书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9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推荐申报专业技术职称“六公开”监督卡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（1）份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10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专家（学术）委员会推荐意见表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（1）份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11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济宁市专业技术职务资格申报审批表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hint="default"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12</w:t>
            </w:r>
          </w:p>
        </w:tc>
        <w:tc>
          <w:tcPr>
            <w:tcW w:w="5105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 w:val="24"/>
                <w:szCs w:val="24"/>
              </w:rPr>
              <w:t>业务工作总结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hint="default"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13</w:t>
            </w:r>
          </w:p>
        </w:tc>
        <w:tc>
          <w:tcPr>
            <w:tcW w:w="5105" w:type="dxa"/>
            <w:vMerge w:val="restart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论文、著作、作品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14</w:t>
            </w:r>
          </w:p>
        </w:tc>
        <w:tc>
          <w:tcPr>
            <w:tcW w:w="5105" w:type="dxa"/>
            <w:vMerge w:val="restart"/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荣誉、奖励、科研、</w:t>
            </w:r>
          </w:p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  <w:r>
              <w:rPr>
                <w:rFonts w:hint="default" w:ascii="Times New Roman" w:eastAsia="楷体_GB2312"/>
                <w:b/>
                <w:sz w:val="24"/>
                <w:szCs w:val="24"/>
              </w:rPr>
              <w:t>成果证书</w:t>
            </w:r>
          </w:p>
        </w:tc>
        <w:tc>
          <w:tcPr>
            <w:tcW w:w="35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51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eastAsia="楷体_GB2312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764" w:rightChars="-364"/>
        <w:rPr>
          <w:rFonts w:ascii="Times New Roman" w:hAnsi="Times New Roman" w:cs="Times New Roman"/>
          <w:b/>
        </w:rPr>
        <w:sectPr>
          <w:footerReference r:id="rId3" w:type="default"/>
          <w:pgSz w:w="11907" w:h="16840"/>
          <w:pgMar w:top="1247" w:right="1361" w:bottom="1191" w:left="1418" w:header="720" w:footer="1701" w:gutter="0"/>
          <w:pgNumType w:fmt="numberInDash"/>
          <w:cols w:space="720" w:num="1"/>
          <w:docGrid w:linePitch="1" w:charSpace="0"/>
        </w:sectPr>
      </w:pPr>
    </w:p>
    <w:p>
      <w:pPr>
        <w:pStyle w:val="4"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黑体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3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济宁市专业技术职务资格申报推荐表</w:t>
      </w:r>
    </w:p>
    <w:tbl>
      <w:tblPr>
        <w:tblStyle w:val="5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124"/>
        <w:gridCol w:w="1926"/>
        <w:gridCol w:w="3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024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8"/>
                <w:szCs w:val="28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申报人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>联系电话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申报专业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申报等级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bCs/>
                <w:sz w:val="24"/>
                <w:szCs w:val="24"/>
              </w:rPr>
              <w:t>公       示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公示地点和方式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公示起止时间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18"/>
                <w:szCs w:val="18"/>
              </w:rPr>
              <w:t>（不少于5个工作日）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公示材料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公示结果及处理意见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单位意见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（单位公章）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负责人签字：                 年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月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主管部门意见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 （单位公章）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负责人签字：                 年 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县（市、区）人社部门或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市直主管部门意见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  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  （单位公章）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负责人签字：                 年 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市人社部门意见</w:t>
            </w:r>
          </w:p>
        </w:tc>
        <w:tc>
          <w:tcPr>
            <w:tcW w:w="5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>（单位公章）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负责人签字：                 年 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>月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b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2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1399"/>
              </w:tabs>
              <w:spacing w:line="300" w:lineRule="exact"/>
              <w:jc w:val="left"/>
              <w:rPr>
                <w:rFonts w:hint="default" w:ascii="Times New Roman" w:eastAsia="方正仿宋简体"/>
                <w:b/>
                <w:szCs w:val="21"/>
              </w:rPr>
            </w:pPr>
            <w:r>
              <w:rPr>
                <w:rFonts w:hint="default" w:ascii="Times New Roman" w:eastAsia="方正仿宋简体"/>
                <w:b/>
                <w:bCs/>
                <w:szCs w:val="21"/>
              </w:rPr>
              <w:t>备注：</w:t>
            </w:r>
            <w:r>
              <w:rPr>
                <w:rFonts w:hint="default" w:ascii="Times New Roman" w:eastAsia="方正仿宋简体"/>
                <w:b/>
                <w:szCs w:val="21"/>
              </w:rPr>
              <w:t>1.本表一式两份，由申报人单位填写。2.公示材料栏填写单位将何种材料进行了公示。3.公示结果及处理意见栏请如实填写，公示期间没有收到异议情况的请填写“公示结果无异议，同意推荐”，公示期间有异议的请填写异议情况及处理意见。</w:t>
            </w:r>
          </w:p>
        </w:tc>
      </w:tr>
    </w:tbl>
    <w:p>
      <w:pPr>
        <w:pStyle w:val="4"/>
        <w:spacing w:before="0" w:after="0" w:line="560" w:lineRule="exact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 New Roman"/>
          <w:b/>
          <w:sz w:val="32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8"/>
        </w:rPr>
        <w:t>专家（学术）委员会推荐意见表</w:t>
      </w:r>
    </w:p>
    <w:tbl>
      <w:tblPr>
        <w:tblStyle w:val="5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60"/>
        <w:gridCol w:w="1260"/>
        <w:gridCol w:w="540"/>
        <w:gridCol w:w="410"/>
        <w:gridCol w:w="840"/>
        <w:gridCol w:w="900"/>
        <w:gridCol w:w="732"/>
        <w:gridCol w:w="960"/>
        <w:gridCol w:w="728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申报人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性</w:t>
            </w: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别</w:t>
            </w:r>
          </w:p>
        </w:tc>
        <w:tc>
          <w:tcPr>
            <w:tcW w:w="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文化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程度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学位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现专业技术职务资格及聘任时间</w:t>
            </w:r>
          </w:p>
        </w:tc>
        <w:tc>
          <w:tcPr>
            <w:tcW w:w="26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拟申报专业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技术职务资格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何时何校何专业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毕业及学制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工作单位</w:t>
            </w:r>
          </w:p>
        </w:tc>
        <w:tc>
          <w:tcPr>
            <w:tcW w:w="6480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字</w:t>
            </w:r>
          </w:p>
        </w:tc>
        <w:tc>
          <w:tcPr>
            <w:tcW w:w="8100" w:type="dxa"/>
            <w:gridSpan w:val="10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ind w:left="5783" w:hanging="5783" w:hangingChars="2400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 xml:space="preserve">          </w:t>
            </w:r>
          </w:p>
          <w:p>
            <w:pPr>
              <w:spacing w:line="360" w:lineRule="exact"/>
              <w:ind w:left="5783" w:hanging="5783" w:hangingChars="2400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 xml:space="preserve">                                                                             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见</w:t>
            </w:r>
          </w:p>
        </w:tc>
        <w:tc>
          <w:tcPr>
            <w:tcW w:w="810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 xml:space="preserve">                                                         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/>
                <w:b/>
                <w:sz w:val="24"/>
                <w:szCs w:val="24"/>
              </w:rPr>
              <w:t>审核人（签字）：                负责人（签字）：       年       月     日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方正仿宋简体"/>
          <w:b/>
          <w:sz w:val="24"/>
          <w:szCs w:val="24"/>
        </w:rPr>
      </w:pPr>
    </w:p>
    <w:p>
      <w:pPr>
        <w:pStyle w:val="4"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黑体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eastAsia="方正仿宋简体"/>
          <w:b/>
          <w:color w:val="000000"/>
          <w:szCs w:val="21"/>
        </w:rPr>
      </w:pPr>
      <w:r>
        <w:rPr>
          <w:rFonts w:hint="default" w:ascii="Times New Roman" w:hAnsi="Times New Roman" w:eastAsia="方正小标宋简体"/>
          <w:b/>
          <w:color w:val="000000"/>
          <w:sz w:val="44"/>
          <w:szCs w:val="44"/>
        </w:rPr>
        <w:t>推荐申报专业技术职称“六公开”监督卡</w:t>
      </w:r>
    </w:p>
    <w:p>
      <w:pPr>
        <w:spacing w:after="48" w:afterLines="20" w:line="300" w:lineRule="exact"/>
        <w:ind w:firstLine="482" w:firstLineChars="200"/>
        <w:rPr>
          <w:rFonts w:hint="default" w:ascii="Times New Roman" w:hAnsi="Times New Roman" w:eastAsia="方正仿宋简体"/>
          <w:b/>
          <w:color w:val="000000"/>
          <w:sz w:val="24"/>
        </w:rPr>
      </w:pPr>
      <w:r>
        <w:rPr>
          <w:rFonts w:hint="default" w:ascii="Times New Roman" w:hAnsi="Times New Roman" w:eastAsia="方正仿宋简体"/>
          <w:b/>
          <w:color w:val="000000"/>
          <w:sz w:val="24"/>
        </w:rPr>
        <w:t>单位(盖章)：                                        年   月   日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143" w:leftChars="-68" w:right="-73" w:rightChars="-35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被 推 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申</w:t>
            </w: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1、公开专业技术岗位数</w:t>
            </w:r>
            <w:r>
              <w:rPr>
                <w:rFonts w:hint="default" w:ascii="Times New Roman" w:hAnsi="Times New Roman" w:eastAsia="方正仿宋简体"/>
                <w:b/>
                <w:color w:val="000000"/>
                <w:spacing w:val="-4"/>
                <w:sz w:val="24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4、公开申报人述职</w:t>
            </w:r>
          </w:p>
          <w:p>
            <w:pPr>
              <w:spacing w:line="300" w:lineRule="exact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00" w:lineRule="exact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pacing w:val="41"/>
                <w:kern w:val="0"/>
                <w:sz w:val="24"/>
                <w:szCs w:val="21"/>
                <w:fitText w:val="1208" w:id="1362180801"/>
              </w:rPr>
              <w:t>单位人</w:t>
            </w:r>
            <w:r>
              <w:rPr>
                <w:rFonts w:hint="default" w:ascii="Times New Roman" w:hAnsi="Times New Roman" w:eastAsia="方正仿宋简体"/>
                <w:b/>
                <w:color w:val="000000"/>
                <w:spacing w:val="1"/>
                <w:kern w:val="0"/>
                <w:sz w:val="24"/>
                <w:szCs w:val="21"/>
                <w:fitText w:val="1208" w:id="1362180801"/>
              </w:rPr>
              <w:t>事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  <w:t>部门</w:t>
            </w:r>
            <w:r>
              <w:rPr>
                <w:rFonts w:hint="default" w:ascii="Times New Roman" w:hAnsi="Times New Roman" w:eastAsia="方正仿宋简体"/>
                <w:b/>
                <w:color w:val="000000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简体"/>
                <w:b/>
                <w:color w:val="000000"/>
                <w:spacing w:val="41"/>
                <w:kern w:val="0"/>
                <w:sz w:val="24"/>
                <w:szCs w:val="21"/>
                <w:fitText w:val="1208" w:id="2107928295"/>
              </w:rPr>
              <w:t>单位领</w:t>
            </w:r>
            <w:r>
              <w:rPr>
                <w:rFonts w:hint="default" w:ascii="Times New Roman" w:hAnsi="Times New Roman" w:eastAsia="方正仿宋简体"/>
                <w:b/>
                <w:color w:val="000000"/>
                <w:spacing w:val="1"/>
                <w:kern w:val="0"/>
                <w:sz w:val="24"/>
                <w:szCs w:val="21"/>
                <w:fitText w:val="1208" w:id="2107928295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b/>
                <w:color w:val="000000"/>
                <w:szCs w:val="21"/>
              </w:rPr>
            </w:pPr>
          </w:p>
        </w:tc>
      </w:tr>
    </w:tbl>
    <w:p>
      <w:pPr>
        <w:spacing w:line="300" w:lineRule="exact"/>
        <w:ind w:firstLine="241" w:firstLineChars="100"/>
        <w:rPr>
          <w:rFonts w:hint="default" w:ascii="Times New Roman" w:hAnsi="Times New Roman" w:eastAsia="方正仿宋简体"/>
          <w:b/>
          <w:color w:val="000000"/>
          <w:sz w:val="24"/>
        </w:rPr>
      </w:pPr>
    </w:p>
    <w:p>
      <w:pPr>
        <w:spacing w:line="300" w:lineRule="exact"/>
        <w:ind w:firstLine="241" w:firstLineChars="100"/>
        <w:rPr>
          <w:rFonts w:hint="default" w:ascii="Times New Roman" w:hAnsi="Times New Roman" w:eastAsia="方正仿宋简体"/>
          <w:b/>
          <w:color w:val="000000"/>
          <w:sz w:val="24"/>
        </w:rPr>
      </w:pPr>
      <w:r>
        <w:rPr>
          <w:rFonts w:hint="default" w:ascii="Times New Roman" w:hAnsi="Times New Roman" w:eastAsia="方正仿宋简体"/>
          <w:b/>
          <w:color w:val="000000"/>
          <w:sz w:val="24"/>
        </w:rPr>
        <w:t>注：1．单位人数少的由全体专业技术人员签名，人数较多的可由下属二级单位推选出一定数量的代表签名。</w:t>
      </w:r>
    </w:p>
    <w:p>
      <w:pPr>
        <w:spacing w:line="300" w:lineRule="exact"/>
        <w:ind w:firstLine="723" w:firstLineChars="300"/>
        <w:rPr>
          <w:rFonts w:hint="default" w:ascii="Times New Roman" w:hAnsi="Times New Roman" w:eastAsia="方正仿宋简体"/>
          <w:b/>
          <w:color w:val="000000"/>
          <w:sz w:val="24"/>
        </w:rPr>
      </w:pPr>
      <w:r>
        <w:rPr>
          <w:rFonts w:hint="default" w:ascii="Times New Roman" w:hAnsi="Times New Roman" w:eastAsia="方正仿宋简体"/>
          <w:b/>
          <w:color w:val="000000"/>
          <w:sz w:val="24"/>
        </w:rPr>
        <w:t>2．未签名人员要另外注明原因。</w:t>
      </w:r>
    </w:p>
    <w:p>
      <w:pPr>
        <w:spacing w:line="300" w:lineRule="exact"/>
        <w:ind w:firstLine="723" w:firstLineChars="300"/>
        <w:rPr>
          <w:rFonts w:hint="default" w:ascii="Times New Roman" w:hAnsi="Times New Roman" w:eastAsia="方正仿宋简体"/>
          <w:b/>
          <w:color w:val="000000"/>
          <w:sz w:val="24"/>
        </w:rPr>
      </w:pPr>
      <w:r>
        <w:rPr>
          <w:rFonts w:hint="default" w:ascii="Times New Roman" w:hAnsi="Times New Roman" w:eastAsia="方正仿宋简体"/>
          <w:b/>
          <w:color w:val="000000"/>
          <w:sz w:val="24"/>
        </w:rPr>
        <w:t>3．此卡报相应评审委员会和人事部门各一份。</w:t>
      </w:r>
    </w:p>
    <w:p>
      <w:pPr>
        <w:spacing w:line="300" w:lineRule="exact"/>
        <w:ind w:firstLine="723" w:firstLineChars="300"/>
        <w:rPr>
          <w:rFonts w:hint="default" w:ascii="Times New Roman" w:hAnsi="Times New Roman" w:eastAsia="方正仿宋简体"/>
          <w:b/>
          <w:color w:val="000000"/>
          <w:sz w:val="24"/>
        </w:rPr>
      </w:pPr>
    </w:p>
    <w:p>
      <w:pPr>
        <w:spacing w:line="300" w:lineRule="exact"/>
        <w:jc w:val="right"/>
        <w:rPr>
          <w:rFonts w:hint="default" w:ascii="Times New Roman" w:eastAsia="方正黑体简体"/>
          <w:b/>
          <w:color w:val="000000"/>
          <w:sz w:val="24"/>
        </w:rPr>
      </w:pPr>
      <w:r>
        <w:rPr>
          <w:rFonts w:hint="default" w:ascii="Times New Roman" w:eastAsia="方正黑体简体"/>
          <w:b/>
          <w:color w:val="000000"/>
          <w:sz w:val="24"/>
        </w:rPr>
        <w:t>山东省人力资源和社会保障厅制</w:t>
      </w:r>
    </w:p>
    <w:p>
      <w:pPr>
        <w:spacing w:line="300" w:lineRule="exact"/>
        <w:jc w:val="right"/>
        <w:rPr>
          <w:rFonts w:hint="default" w:ascii="Times New Roman" w:eastAsia="方正仿宋简体"/>
          <w:b/>
          <w:color w:val="000000"/>
          <w:sz w:val="24"/>
        </w:rPr>
      </w:pPr>
    </w:p>
    <w:p>
      <w:pPr>
        <w:spacing w:line="300" w:lineRule="exact"/>
        <w:rPr>
          <w:rFonts w:hint="default" w:ascii="Times New Roman" w:eastAsia="方正仿宋简体"/>
          <w:b/>
          <w:color w:val="000000"/>
          <w:sz w:val="24"/>
        </w:rPr>
      </w:pPr>
    </w:p>
    <w:p>
      <w:pPr>
        <w:jc w:val="left"/>
        <w:rPr>
          <w:rFonts w:hint="default" w:ascii="Times New Roman" w:hAnsi="Times New Roman" w:eastAsia="方正黑体简体" w:cs="Times New Roman"/>
          <w:b/>
          <w:color w:val="000000"/>
          <w:sz w:val="24"/>
        </w:rPr>
        <w:sectPr>
          <w:pgSz w:w="11906" w:h="16838"/>
          <w:pgMar w:top="1588" w:right="1474" w:bottom="1531" w:left="1474" w:header="851" w:footer="1701" w:gutter="0"/>
          <w:pgNumType w:fmt="numberInDash"/>
          <w:cols w:space="720" w:num="1"/>
          <w:docGrid w:linePitch="312" w:charSpace="0"/>
        </w:sectPr>
      </w:pPr>
    </w:p>
    <w:p>
      <w:pPr>
        <w:jc w:val="left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6</w:t>
      </w: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  <w:highlight w:val="yellow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专业技术人员主要业绩材料核查联签表</w:t>
      </w:r>
    </w:p>
    <w:p>
      <w:pPr>
        <w:jc w:val="left"/>
        <w:rPr>
          <w:rFonts w:ascii="Times New Roman" w:eastAsia="方正仿宋简体"/>
          <w:b/>
          <w:sz w:val="24"/>
          <w:szCs w:val="24"/>
        </w:rPr>
      </w:pPr>
      <w:r>
        <w:rPr>
          <w:rFonts w:ascii="Times New Roman" w:eastAsia="方正仿宋简体"/>
          <w:b/>
          <w:sz w:val="24"/>
          <w:szCs w:val="24"/>
        </w:rPr>
        <w:t xml:space="preserve">用人单位（公章）：                            </w:t>
      </w:r>
      <w:r>
        <w:rPr>
          <w:rFonts w:hint="default" w:ascii="Times New Roman" w:eastAsia="方正仿宋简体"/>
          <w:b/>
          <w:sz w:val="24"/>
          <w:szCs w:val="24"/>
        </w:rPr>
        <w:t xml:space="preserve">            </w:t>
      </w:r>
      <w:r>
        <w:rPr>
          <w:rFonts w:ascii="Times New Roman" w:eastAsia="方正仿宋简体"/>
          <w:b/>
          <w:sz w:val="24"/>
          <w:szCs w:val="24"/>
        </w:rPr>
        <w:t xml:space="preserve"> 县（市、区）人社部门或市直主管部门（公章）：</w:t>
      </w:r>
    </w:p>
    <w:tbl>
      <w:tblPr>
        <w:tblStyle w:val="5"/>
        <w:tblW w:w="14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3"/>
        <w:gridCol w:w="559"/>
        <w:gridCol w:w="393"/>
        <w:gridCol w:w="265"/>
        <w:gridCol w:w="753"/>
        <w:gridCol w:w="841"/>
        <w:gridCol w:w="608"/>
        <w:gridCol w:w="1430"/>
        <w:gridCol w:w="574"/>
        <w:gridCol w:w="310"/>
        <w:gridCol w:w="277"/>
        <w:gridCol w:w="268"/>
        <w:gridCol w:w="1127"/>
        <w:gridCol w:w="180"/>
        <w:gridCol w:w="646"/>
        <w:gridCol w:w="481"/>
        <w:gridCol w:w="427"/>
        <w:gridCol w:w="755"/>
        <w:gridCol w:w="921"/>
        <w:gridCol w:w="856"/>
        <w:gridCol w:w="391"/>
        <w:gridCol w:w="9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姓名</w:t>
            </w:r>
          </w:p>
        </w:tc>
        <w:tc>
          <w:tcPr>
            <w:tcW w:w="1270" w:type="dxa"/>
            <w:gridSpan w:val="4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身份证号</w:t>
            </w:r>
          </w:p>
        </w:tc>
        <w:tc>
          <w:tcPr>
            <w:tcW w:w="2038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工作单位</w:t>
            </w:r>
          </w:p>
        </w:tc>
        <w:tc>
          <w:tcPr>
            <w:tcW w:w="3129" w:type="dxa"/>
            <w:gridSpan w:val="6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评审依据学历</w:t>
            </w:r>
          </w:p>
        </w:tc>
        <w:tc>
          <w:tcPr>
            <w:tcW w:w="288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3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现专业技术职称及取得时间</w:t>
            </w:r>
          </w:p>
        </w:tc>
        <w:tc>
          <w:tcPr>
            <w:tcW w:w="2467" w:type="dxa"/>
            <w:gridSpan w:val="4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申报专业技术职称</w:t>
            </w:r>
          </w:p>
        </w:tc>
        <w:tc>
          <w:tcPr>
            <w:tcW w:w="2162" w:type="dxa"/>
            <w:gridSpan w:val="5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 w:firstLine="964" w:firstLineChars="40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申报专业</w:t>
            </w:r>
          </w:p>
        </w:tc>
        <w:tc>
          <w:tcPr>
            <w:tcW w:w="210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申报方式</w:t>
            </w:r>
          </w:p>
        </w:tc>
        <w:tc>
          <w:tcPr>
            <w:tcW w:w="154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571" w:type="dxa"/>
            <w:gridSpan w:val="2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近5年年度考核结果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3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201</w:t>
            </w:r>
            <w:r>
              <w:rPr>
                <w:rFonts w:hint="default" w:ascii="Times New Roman" w:eastAsia="方正仿宋简体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eastAsia="方正仿宋简体"/>
                <w:b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42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eastAsia="方正仿宋简体"/>
                <w:b/>
                <w:sz w:val="24"/>
                <w:szCs w:val="24"/>
              </w:rPr>
              <w:t>2</w:t>
            </w:r>
            <w:r>
              <w:rPr>
                <w:rFonts w:hint="default" w:ascii="Times New Roman" w:eastAsia="方正仿宋简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202</w:t>
            </w:r>
            <w:r>
              <w:rPr>
                <w:rFonts w:hint="default" w:ascii="Times New Roman" w:eastAsia="方正仿宋简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202</w:t>
            </w:r>
            <w:r>
              <w:rPr>
                <w:rFonts w:hint="default" w:ascii="Times New Roman" w:eastAsia="方正仿宋简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8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571" w:type="dxa"/>
            <w:gridSpan w:val="2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代表性成果情况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批准机关</w:t>
            </w: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批准文号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获奖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71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等级</w:t>
            </w: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批准机关</w:t>
            </w: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批准文号</w:t>
            </w: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1" w:type="dxa"/>
            <w:gridSpan w:val="2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课题</w:t>
            </w: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71" w:type="dxa"/>
            <w:gridSpan w:val="2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6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870"/>
          <w:tab w:val="left" w:pos="2085"/>
          <w:tab w:val="left" w:pos="6595"/>
          <w:tab w:val="left" w:pos="8265"/>
          <w:tab w:val="left" w:pos="9090"/>
          <w:tab w:val="left" w:pos="10750"/>
          <w:tab w:val="left" w:pos="12525"/>
        </w:tabs>
        <w:spacing w:line="240" w:lineRule="exact"/>
        <w:rPr>
          <w:rFonts w:ascii="Times New Roman" w:cs="Times New Roman"/>
          <w:b/>
          <w:szCs w:val="21"/>
        </w:rPr>
      </w:pPr>
      <w:r>
        <w:rPr>
          <w:rFonts w:ascii="Times New Roman" w:cs="Times New Roman"/>
          <w:b/>
          <w:szCs w:val="21"/>
        </w:rPr>
        <w:tab/>
      </w:r>
      <w:r>
        <w:rPr>
          <w:rFonts w:ascii="Times New Roman" w:cs="Times New Roman"/>
          <w:b/>
          <w:szCs w:val="21"/>
        </w:rPr>
        <w:tab/>
      </w:r>
      <w:r>
        <w:rPr>
          <w:rFonts w:ascii="Times New Roman" w:cs="Times New Roman"/>
          <w:b/>
          <w:szCs w:val="21"/>
        </w:rPr>
        <w:tab/>
      </w:r>
      <w:r>
        <w:rPr>
          <w:rFonts w:ascii="Times New Roman" w:cs="Times New Roman"/>
          <w:b/>
          <w:szCs w:val="21"/>
        </w:rPr>
        <w:tab/>
      </w:r>
      <w:r>
        <w:rPr>
          <w:rFonts w:ascii="Times New Roman" w:cs="Times New Roman"/>
          <w:b/>
          <w:szCs w:val="21"/>
        </w:rPr>
        <w:tab/>
      </w:r>
      <w:r>
        <w:rPr>
          <w:rFonts w:ascii="Times New Roman" w:cs="Times New Roman"/>
          <w:b/>
          <w:szCs w:val="21"/>
        </w:rPr>
        <w:tab/>
      </w:r>
      <w:r>
        <w:rPr>
          <w:rFonts w:ascii="Times New Roman" w:cs="Times New Roman"/>
          <w:b/>
          <w:szCs w:val="21"/>
        </w:rPr>
        <w:tab/>
      </w:r>
    </w:p>
    <w:tbl>
      <w:tblPr>
        <w:tblStyle w:val="5"/>
        <w:tblW w:w="14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10"/>
        <w:gridCol w:w="4615"/>
        <w:gridCol w:w="1640"/>
        <w:gridCol w:w="765"/>
        <w:gridCol w:w="1515"/>
        <w:gridCol w:w="2010"/>
        <w:gridCol w:w="21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专利类别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批准机关</w:t>
            </w: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申请号</w:t>
            </w: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专利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报刊或出版社</w:t>
            </w: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期刊主管或主办部门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查询网址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论文</w:t>
            </w:r>
          </w:p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著作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类别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取得时间</w:t>
            </w: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等级</w:t>
            </w: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位次</w:t>
            </w: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批示或证明</w:t>
            </w: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查询网址或批准文号</w:t>
            </w: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审查人（签字）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restart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其他</w:t>
            </w: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70" w:type="dxa"/>
            <w:vMerge w:val="continue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46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576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eastAsia="方正仿宋简体"/>
                <w:b/>
                <w:sz w:val="24"/>
                <w:szCs w:val="24"/>
              </w:rPr>
              <w:t>县(市、区）人社部门或市直主管部门审核人签名：</w:t>
            </w:r>
          </w:p>
        </w:tc>
      </w:tr>
    </w:tbl>
    <w:p>
      <w:pPr>
        <w:spacing w:line="320" w:lineRule="exact"/>
        <w:ind w:left="964" w:hanging="964" w:hangingChars="400"/>
        <w:rPr>
          <w:rFonts w:ascii="Times New Roman" w:eastAsia="方正仿宋简体"/>
          <w:b/>
          <w:sz w:val="24"/>
          <w:szCs w:val="24"/>
        </w:rPr>
      </w:pPr>
      <w:r>
        <w:rPr>
          <w:rFonts w:ascii="Times New Roman" w:eastAsia="方正仿宋简体"/>
          <w:b/>
          <w:sz w:val="24"/>
          <w:szCs w:val="24"/>
        </w:rPr>
        <w:t>说明：1.用人单位负责审查申报材料的合法性、真实性、完整性和有效性，单位审查人要对申报人提供的材料逐项审核签字。</w:t>
      </w:r>
    </w:p>
    <w:p>
      <w:pPr>
        <w:spacing w:line="320" w:lineRule="exact"/>
        <w:ind w:left="964" w:hanging="964" w:hangingChars="400"/>
        <w:rPr>
          <w:rFonts w:ascii="Times New Roman" w:eastAsia="方正仿宋简体"/>
          <w:b/>
          <w:sz w:val="24"/>
          <w:szCs w:val="24"/>
        </w:rPr>
      </w:pPr>
      <w:r>
        <w:rPr>
          <w:rFonts w:ascii="Times New Roman" w:eastAsia="方正仿宋简体"/>
          <w:b/>
          <w:sz w:val="24"/>
          <w:szCs w:val="24"/>
        </w:rPr>
        <w:t xml:space="preserve">      2.县（市、区）人社部门或市直主管部门要对用人单位呈报的申报材料进行核查、复审，并确认签字。</w:t>
      </w:r>
    </w:p>
    <w:p>
      <w:pPr>
        <w:spacing w:line="320" w:lineRule="exact"/>
        <w:ind w:left="964" w:hanging="964" w:hangingChars="400"/>
        <w:rPr>
          <w:rFonts w:hint="default" w:ascii="Times New Roman" w:hAnsi="Times New Roman" w:eastAsia="方正仿宋简体" w:cs="Times New Roman"/>
          <w:b/>
          <w:sz w:val="24"/>
          <w:szCs w:val="24"/>
          <w:lang w:val="en"/>
        </w:rPr>
        <w:sectPr>
          <w:headerReference r:id="rId4" w:type="default"/>
          <w:footerReference r:id="rId6" w:type="default"/>
          <w:headerReference r:id="rId5" w:type="even"/>
          <w:footerReference r:id="rId7" w:type="even"/>
          <w:pgSz w:w="16783" w:h="11850" w:orient="landscape"/>
          <w:pgMar w:top="1418" w:right="1418" w:bottom="1361" w:left="1418" w:header="851" w:footer="1134" w:gutter="0"/>
          <w:pgNumType w:fmt="numberInDash"/>
          <w:cols w:space="720" w:num="1"/>
          <w:docGrid w:linePitch="549" w:charSpace="1601"/>
        </w:sectPr>
      </w:pPr>
      <w:r>
        <w:rPr>
          <w:rFonts w:ascii="Times New Roman" w:eastAsia="方正仿宋简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8194675</wp:posOffset>
                </wp:positionH>
                <wp:positionV relativeFrom="paragraph">
                  <wp:posOffset>600710</wp:posOffset>
                </wp:positionV>
                <wp:extent cx="761365" cy="349250"/>
                <wp:effectExtent l="4445" t="4445" r="15240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6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5.25pt;margin-top:47.3pt;height:27.5pt;width:59.95pt;z-index:251663360;mso-width-relative:page;mso-height-relative:page;" fillcolor="#FFFFFF" filled="t" stroked="t" coordsize="21600,21600" o:gfxdata="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+1rqXWAAAADAEAAA8AAAAAAAAAAQAgAAAAIgAAAGRycy9kb3ducmV2LnhtbFBLAQIUABQA&#10;AAAIAIdO4kDBVwJmKwIAAIEEAAAOAAAAAAAAAAEAIAAAACUBAABkcnMvZTJvRG9jLnhtbFBLBQYA&#10;AAAABgAGAFkBAADCBQAAAAA=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方正仿宋简体"/>
          <w:b/>
          <w:sz w:val="24"/>
          <w:szCs w:val="24"/>
        </w:rPr>
        <w:t xml:space="preserve">      3.专利申请号需经网上查询后，方可得知</w:t>
      </w:r>
      <w:r>
        <w:rPr>
          <w:rFonts w:hint="default" w:ascii="Times New Roman" w:eastAsia="方正仿宋简体"/>
          <w:b/>
          <w:sz w:val="24"/>
          <w:szCs w:val="24"/>
        </w:rPr>
        <w:t>。</w:t>
      </w:r>
    </w:p>
    <w:p>
      <w:pPr>
        <w:pStyle w:val="4"/>
        <w:spacing w:line="465" w:lineRule="atLeast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7</w:t>
      </w:r>
    </w:p>
    <w:p>
      <w:pPr>
        <w:jc w:val="left"/>
        <w:rPr>
          <w:rFonts w:hint="default" w:ascii="Times New Roman" w:eastAsia="方正黑体简体"/>
          <w:b/>
          <w:color w:val="000000"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kern w:val="0"/>
          <w:sz w:val="44"/>
          <w:szCs w:val="44"/>
        </w:rPr>
        <w:t>报送材料时间安排表</w:t>
      </w:r>
    </w:p>
    <w:p>
      <w:pPr>
        <w:spacing w:line="500" w:lineRule="exact"/>
        <w:jc w:val="center"/>
        <w:rPr>
          <w:rFonts w:ascii="Times New Roman" w:eastAsia="方正小标宋简体"/>
          <w:b/>
          <w:kern w:val="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01"/>
        <w:gridCol w:w="2436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黑体简体"/>
                <w:b/>
                <w:bCs/>
                <w:sz w:val="32"/>
                <w:szCs w:val="32"/>
              </w:rPr>
              <w:t>部门（单位）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黑体简体"/>
                <w:b/>
                <w:bCs/>
                <w:sz w:val="32"/>
                <w:szCs w:val="32"/>
              </w:rPr>
              <w:t>时间安排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黑体简体"/>
                <w:b/>
                <w:bCs/>
                <w:sz w:val="32"/>
                <w:szCs w:val="32"/>
              </w:rPr>
              <w:t>部门（单位）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黑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黑体简体"/>
                <w:b/>
                <w:bCs/>
                <w:sz w:val="32"/>
                <w:szCs w:val="32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金乡县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月2日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鱼台县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高新区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泗水县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梁山县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汶上县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任城区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兖州区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微山县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经开区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  <w:lang w:eastAsia="zh-CN"/>
              </w:rPr>
              <w:t>月</w:t>
            </w: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邹城市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eastAsia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太白湖新区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bCs/>
                <w:sz w:val="32"/>
                <w:szCs w:val="32"/>
              </w:rPr>
              <w:t>曲阜市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方正仿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  <w:t>嘉祥县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市直单位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eastAsia="方正仿宋简体"/>
                <w:b/>
                <w:bCs/>
                <w:sz w:val="32"/>
                <w:szCs w:val="32"/>
              </w:rPr>
              <w:t>日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方正仿宋简体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方正仿宋简体"/>
                <w:b/>
                <w:bCs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hint="default" w:ascii="Times New Roman" w:eastAsia="方正仿宋简体"/>
          <w:b/>
          <w:bCs/>
          <w:sz w:val="24"/>
          <w:szCs w:val="24"/>
        </w:rPr>
      </w:pPr>
      <w:r>
        <w:rPr>
          <w:rFonts w:hint="default" w:ascii="Times New Roman" w:eastAsia="方正黑体简体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280670</wp:posOffset>
                </wp:positionV>
                <wp:extent cx="377190" cy="175895"/>
                <wp:effectExtent l="92710" t="16510" r="93345" b="25400"/>
                <wp:wrapNone/>
                <wp:docPr id="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300000" flipV="1">
                          <a:off x="0" y="0"/>
                          <a:ext cx="37719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flip:y;margin-left:430.3pt;margin-top:22.1pt;height:13.85pt;width:29.7pt;rotation:3604480f;z-index:251664384;v-text-anchor:middle;mso-width-relative:page;mso-height-relative:page;" fillcolor="#FFFFFF" filled="t" stroked="f" coordsize="21600,21600" o:gfxdata="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TcUe7XAAAACQEAAA8AAAAAAAAAAQAgAAAAIgAAAGRycy9kb3ducmV2LnhtbFBLAQIUABQAAAAI&#10;AIdO4kDI0ci57gEAAMEDAAAOAAAAAAAAAAEAIAAAACYBAABkcnMvZTJvRG9jLnhtbFBLBQYAAAAA&#10;BgAGAFkBAACGBQ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eastAsia="方正仿宋简体"/>
          <w:b/>
          <w:bCs/>
          <w:sz w:val="24"/>
          <w:szCs w:val="24"/>
        </w:rPr>
        <w:t>备注：1、</w:t>
      </w:r>
      <w:r>
        <w:rPr>
          <w:rFonts w:hint="default" w:ascii="Times New Roman" w:eastAsia="方正仿宋简体"/>
          <w:b/>
          <w:bCs/>
          <w:sz w:val="24"/>
          <w:szCs w:val="24"/>
          <w:lang w:eastAsia="zh-Hans"/>
        </w:rPr>
        <w:t>不得</w:t>
      </w:r>
      <w:r>
        <w:rPr>
          <w:rFonts w:ascii="Times New Roman" w:eastAsia="方正仿宋简体"/>
          <w:b/>
          <w:bCs/>
          <w:sz w:val="24"/>
          <w:szCs w:val="24"/>
        </w:rPr>
        <w:t>指派申报人员携带个人申报材料上报；</w:t>
      </w:r>
    </w:p>
    <w:p>
      <w:pPr>
        <w:spacing w:line="400" w:lineRule="exact"/>
        <w:ind w:firstLine="754" w:firstLineChars="313"/>
        <w:rPr>
          <w:rFonts w:ascii="Times New Roman" w:eastAsia="方正仿宋简体"/>
          <w:b/>
          <w:sz w:val="32"/>
          <w:szCs w:val="32"/>
        </w:rPr>
      </w:pPr>
      <w:r>
        <w:rPr>
          <w:rFonts w:ascii="Times New Roman" w:eastAsia="方正仿宋简体"/>
          <w:b/>
          <w:bCs/>
          <w:sz w:val="24"/>
          <w:szCs w:val="24"/>
        </w:rPr>
        <w:t>2、各县（市、区）、市直部门（单位）按规定时间一次性完成报送。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t xml:space="preserve"> 23 -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u+sfMs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right"/>
                      <w:rPr>
                        <w:b/>
                      </w:rPr>
                    </w:pP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t xml:space="preserve"> 23 -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80475" cy="230505"/>
              <wp:effectExtent l="0" t="0" r="0" b="0"/>
              <wp:wrapNone/>
              <wp:docPr id="8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04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t xml:space="preserve"> 27 -</w:t>
                          </w:r>
                          <w:r>
                            <w:rPr>
                              <w:rFonts w:ascii="宋体" w:hAnsi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8.15pt;width:699.25pt;mso-position-horizontal:right;mso-position-horizontal-relative:margin;z-index:251660288;mso-width-relative:page;mso-height-relative:page;" filled="f" stroked="f" coordsize="21600,21600" o:gfxdata="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oIBjC0wAAAAUBAAAPAAAAAAAAAAEAIAAAACIAAABk&#10;cnMvZG93bnJldi54bWxQSwECFAAUAAAACACHTuJAuBA1GdIBAACdAwAADgAAAAAAAAABACAAAAAi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center"/>
                      <w:rPr>
                        <w:b/>
                      </w:rPr>
                    </w:pP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t xml:space="preserve"> 27 -</w:t>
                    </w:r>
                    <w:r>
                      <w:rPr>
                        <w:rFonts w:ascii="宋体" w:hAnsi="宋体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b/>
        <w:sz w:val="28"/>
        <w:szCs w:val="28"/>
      </w:rPr>
    </w:pPr>
    <w:r>
      <w:rPr>
        <w:rFonts w:ascii="宋体" w:hAnsi="宋体"/>
        <w:b/>
        <w:sz w:val="28"/>
        <w:szCs w:val="28"/>
      </w:rPr>
      <w:fldChar w:fldCharType="begin"/>
    </w:r>
    <w:r>
      <w:rPr>
        <w:rFonts w:ascii="宋体" w:hAnsi="宋体"/>
        <w:b/>
        <w:sz w:val="28"/>
        <w:szCs w:val="28"/>
      </w:rPr>
      <w:instrText xml:space="preserve">PAGE   \* MERGEFORMAT</w:instrText>
    </w:r>
    <w:r>
      <w:rPr>
        <w:rFonts w:ascii="宋体" w:hAnsi="宋体"/>
        <w:b/>
        <w:sz w:val="28"/>
        <w:szCs w:val="28"/>
      </w:rPr>
      <w:fldChar w:fldCharType="separate"/>
    </w:r>
    <w:r>
      <w:rPr>
        <w:rFonts w:ascii="宋体" w:hAnsi="宋体"/>
        <w:b/>
        <w:sz w:val="28"/>
        <w:szCs w:val="28"/>
        <w:lang w:val="zh-CN"/>
      </w:rPr>
      <w:t>-</w:t>
    </w:r>
    <w:r>
      <w:rPr>
        <w:rFonts w:ascii="宋体" w:hAnsi="宋体"/>
        <w:b/>
        <w:sz w:val="28"/>
        <w:szCs w:val="28"/>
      </w:rPr>
      <w:t xml:space="preserve"> 28 -</w:t>
    </w:r>
    <w:r>
      <w:rPr>
        <w:rFonts w:ascii="宋体" w:hAnsi="宋体"/>
        <w:b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mQzMTVlYjQwMzlmZjU5NzI2ZmJhMTc5YTI4NzIifQ=="/>
  </w:docVars>
  <w:rsids>
    <w:rsidRoot w:val="65CA7F9D"/>
    <w:rsid w:val="65CA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2024-07-29T01:27:00Z</dcterms:created>
  <dc:creator>人事科</dc:creator>
  <cp:lastModifiedBy>人事科</cp:lastModifiedBy>
  <dcterms:modified xsi:type="dcterms:W3CDTF">2024-07-29T01:29:09Z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A573433EB4FB49F096079478A89E2A10_11</vt:lpwstr>
  </property>
</Properties>
</file>