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FFC2" w14:textId="77777777" w:rsidR="00B04259" w:rsidRDefault="00B04259" w:rsidP="00B04259">
      <w:pPr>
        <w:spacing w:line="560" w:lineRule="exact"/>
        <w:rPr>
          <w:rFonts w:ascii="黑体" w:eastAsia="黑体" w:hAnsi="宋体" w:cs="黑体" w:hint="eastAsia"/>
          <w:sz w:val="32"/>
          <w:szCs w:val="32"/>
        </w:rPr>
      </w:pPr>
    </w:p>
    <w:p w14:paraId="12AC96D0" w14:textId="77777777" w:rsidR="00B04259" w:rsidRDefault="00B04259" w:rsidP="00B04259">
      <w:pPr>
        <w:spacing w:line="560" w:lineRule="exact"/>
        <w:rPr>
          <w:rFonts w:ascii="黑体" w:eastAsia="黑体" w:hAnsi="宋体" w:cs="黑体"/>
          <w:sz w:val="32"/>
          <w:szCs w:val="32"/>
        </w:rPr>
      </w:pPr>
    </w:p>
    <w:p w14:paraId="02225B2B" w14:textId="77777777" w:rsidR="00B04259" w:rsidRDefault="00B04259" w:rsidP="00B04259">
      <w:pPr>
        <w:spacing w:line="560" w:lineRule="exact"/>
        <w:rPr>
          <w:rFonts w:ascii="黑体" w:eastAsia="黑体" w:hAnsi="宋体" w:cs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宋体"/>
          <w:sz w:val="32"/>
          <w:szCs w:val="32"/>
        </w:rPr>
        <w:t>2</w:t>
      </w:r>
    </w:p>
    <w:p w14:paraId="7B103D89" w14:textId="77777777" w:rsidR="00B04259" w:rsidRDefault="00B04259" w:rsidP="00B04259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推荐函（参考格式）</w:t>
      </w:r>
    </w:p>
    <w:p w14:paraId="3915A476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0E531ECF" w14:textId="77777777" w:rsidR="00B04259" w:rsidRDefault="00B04259" w:rsidP="00B04259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山东省市场监督管理局：</w:t>
      </w:r>
    </w:p>
    <w:p w14:paraId="25D199CE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根据《山东省市场监督管理局</w:t>
      </w:r>
      <w:r w:rsidRPr="00110C8E">
        <w:rPr>
          <w:rFonts w:ascii="仿宋_GB2312" w:eastAsia="仿宋_GB2312" w:hAnsi="宋体" w:cs="仿宋_GB2312" w:hint="eastAsia"/>
          <w:sz w:val="32"/>
          <w:szCs w:val="32"/>
        </w:rPr>
        <w:t>关于做好第二十二届中国专利奖推荐工作的通知</w:t>
      </w:r>
      <w:r>
        <w:rPr>
          <w:rFonts w:ascii="仿宋_GB2312" w:eastAsia="仿宋_GB2312" w:hAnsi="宋体" w:cs="仿宋_GB2312" w:hint="eastAsia"/>
          <w:sz w:val="32"/>
          <w:szCs w:val="32"/>
        </w:rPr>
        <w:t>》，我单位经认真组织、筛选、审查，确认如下：</w:t>
      </w:r>
    </w:p>
    <w:p w14:paraId="75064CEC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1.申报书所填写材料内容属实、完整</w:t>
      </w:r>
      <w:r>
        <w:rPr>
          <w:rFonts w:ascii="仿宋_GB2312" w:eastAsia="仿宋_GB2312" w:hAnsi="宋体" w:cs="仿宋_GB2312" w:hint="eastAsia"/>
          <w:sz w:val="32"/>
          <w:szCs w:val="32"/>
        </w:rPr>
        <w:t>，不存在任何涉密内容；经与各项目涉及的全体专利权人、发明人确认，均同意参评。</w:t>
      </w:r>
    </w:p>
    <w:p w14:paraId="0DC1F8D1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2.各项目公示情况说明。</w:t>
      </w:r>
      <w:r>
        <w:rPr>
          <w:rFonts w:ascii="仿宋_GB2312" w:eastAsia="仿宋_GB2312" w:hAnsi="宋体" w:cs="仿宋_GB2312" w:hint="eastAsia"/>
          <w:sz w:val="32"/>
          <w:szCs w:val="32"/>
        </w:rPr>
        <w:t>（包括公示的时间、方式、结果等）</w:t>
      </w:r>
    </w:p>
    <w:p w14:paraId="65731FCC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3.推荐项目清单。（包括专利号、专利名称、专利权人、推荐理由，需排序，建议以列表形式）</w:t>
      </w:r>
    </w:p>
    <w:p w14:paraId="0C97C5F4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4.已按照材料确认表对申报项目进行汇总整理,并填写材料确认表。</w:t>
      </w:r>
    </w:p>
    <w:p w14:paraId="3591EA3F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特推荐以上项目参加第二十二届中国专利奖推荐评审。</w:t>
      </w:r>
    </w:p>
    <w:p w14:paraId="39D44D1A" w14:textId="77777777" w:rsidR="00B04259" w:rsidRDefault="00B04259" w:rsidP="00B04259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209EAC99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p w14:paraId="02502E5F" w14:textId="77777777" w:rsidR="00B04259" w:rsidRDefault="00B04259" w:rsidP="00B04259">
      <w:pPr>
        <w:wordWrap w:val="0"/>
        <w:spacing w:line="560" w:lineRule="exact"/>
        <w:ind w:rightChars="790" w:right="1659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           </w:t>
      </w:r>
      <w:r>
        <w:rPr>
          <w:rFonts w:ascii="仿宋_GB2312" w:eastAsia="仿宋_GB2312" w:hAnsi="宋体" w:cs="仿宋_GB2312" w:hint="eastAsia"/>
          <w:sz w:val="32"/>
          <w:szCs w:val="32"/>
        </w:rPr>
        <w:t>单位盖章</w:t>
      </w:r>
    </w:p>
    <w:p w14:paraId="590F9C3F" w14:textId="77777777" w:rsidR="00B04259" w:rsidRDefault="00B04259" w:rsidP="00B04259">
      <w:pPr>
        <w:spacing w:line="560" w:lineRule="exact"/>
        <w:ind w:rightChars="600" w:right="1260" w:firstLineChars="200" w:firstLine="64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14:paraId="46E9FD66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19AAFABD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4F61DF7A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78C73BB6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14:paraId="0E4AA0A5" w14:textId="77777777" w:rsidR="00B04259" w:rsidRDefault="00B04259" w:rsidP="00B04259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材料确认表</w:t>
      </w:r>
    </w:p>
    <w:p w14:paraId="6001803A" w14:textId="77777777" w:rsidR="00B04259" w:rsidRDefault="00B04259" w:rsidP="00B04259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B04259" w14:paraId="3B6A7301" w14:textId="77777777" w:rsidTr="00C82DDB">
        <w:trPr>
          <w:trHeight w:val="960"/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12A4E" w14:textId="77777777" w:rsidR="00B04259" w:rsidRDefault="00B04259" w:rsidP="00C82DDB">
            <w:pPr>
              <w:spacing w:before="240" w:line="5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</w:t>
            </w:r>
          </w:p>
          <w:p w14:paraId="25E0C821" w14:textId="77777777" w:rsidR="00B04259" w:rsidRDefault="00B04259" w:rsidP="00C82DD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B04259" w14:paraId="48655D63" w14:textId="77777777" w:rsidTr="00C82DDB">
        <w:trPr>
          <w:trHeight w:val="5937"/>
          <w:jc w:val="center"/>
        </w:trPr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BF1B" w14:textId="77777777" w:rsidR="00B04259" w:rsidRDefault="00B04259" w:rsidP="00C82DDB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1．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纸件材料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：</w:t>
            </w:r>
          </w:p>
          <w:p w14:paraId="66127587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 推荐函1份。</w:t>
            </w:r>
          </w:p>
          <w:p w14:paraId="6D33ACA8" w14:textId="77777777" w:rsidR="00B04259" w:rsidRDefault="00B04259" w:rsidP="00C82DDB">
            <w:pPr>
              <w:spacing w:before="240" w:line="500" w:lineRule="exact"/>
              <w:ind w:rightChars="100" w:right="210"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sz w:val="28"/>
                <w:szCs w:val="28"/>
              </w:rPr>
              <w:t>2．电子件材料（存储在光盘或U盘中）：</w:t>
            </w:r>
          </w:p>
          <w:p w14:paraId="7273A975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各推荐单位所有的推荐项目和推荐函（word文档）存储在一个文件夹，以“中国专利奖+推荐单位名称”命名；</w:t>
            </w:r>
          </w:p>
          <w:p w14:paraId="5A38D43B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一个推荐项目制成一个独立的文件夹，以专利号命名，例如“ZL20121002****.*”，内部存放中国专利奖申报书、附件材料、授权公告文本；</w:t>
            </w:r>
          </w:p>
          <w:p w14:paraId="5132B679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申报书为Word2007文档格式，从国家知识产权局网站下载后未更改格式，以“专利号+申报书”作为文件名，例如“ZL20121002****.*+申报书”；</w:t>
            </w:r>
          </w:p>
          <w:p w14:paraId="218F0E09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所有附件材料嵌入一个PDF文档，以“专利号+附件”作为文件名，例如“ZL20121002****.*+附件”；</w:t>
            </w:r>
          </w:p>
          <w:p w14:paraId="081A2D17" w14:textId="77777777" w:rsidR="00B04259" w:rsidRDefault="00B04259" w:rsidP="00C82DDB">
            <w:pPr>
              <w:spacing w:line="500" w:lineRule="exact"/>
              <w:ind w:leftChars="267" w:left="56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授权公告文本为PDF文档格式，以“专利号+授权公告文本”作为文件名，例如“ZL20121002****.*+授权公告文本”。</w:t>
            </w:r>
          </w:p>
          <w:p w14:paraId="6F407936" w14:textId="77777777" w:rsidR="00B04259" w:rsidRDefault="00B04259" w:rsidP="00C82DDB">
            <w:pPr>
              <w:spacing w:line="5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14:paraId="1776ECC1" w14:textId="77777777" w:rsidR="00B04259" w:rsidRDefault="00B04259" w:rsidP="00C82DDB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32B8865" w14:textId="77777777" w:rsidR="000D4762" w:rsidRPr="00B04259" w:rsidRDefault="000D4762"/>
    <w:sectPr w:rsidR="000D4762" w:rsidRPr="00B0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59"/>
    <w:rsid w:val="000D4762"/>
    <w:rsid w:val="00B0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1624"/>
  <w15:chartTrackingRefBased/>
  <w15:docId w15:val="{36EB851D-CBD7-4E2C-9A98-A335659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25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scjgj</dc:creator>
  <cp:keywords/>
  <dc:description/>
  <cp:lastModifiedBy>scjgj</cp:lastModifiedBy>
  <cp:revision>1</cp:revision>
  <dcterms:created xsi:type="dcterms:W3CDTF">2020-09-29T06:23:00Z</dcterms:created>
  <dcterms:modified xsi:type="dcterms:W3CDTF">2020-09-29T06:23:00Z</dcterms:modified>
</cp:coreProperties>
</file>