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72F" w:rsidRDefault="00F37CA4">
      <w:pPr>
        <w:outlineLvl w:val="0"/>
        <w:rPr>
          <w:rFonts w:ascii="仿宋" w:eastAsia="仿宋" w:hAnsi="仿宋" w:cs="黑体"/>
          <w:sz w:val="32"/>
          <w:szCs w:val="32"/>
        </w:rPr>
      </w:pPr>
      <w:r>
        <w:rPr>
          <w:rFonts w:ascii="仿宋" w:eastAsia="仿宋" w:hAnsi="仿宋" w:cs="黑体" w:hint="eastAsia"/>
          <w:sz w:val="32"/>
          <w:szCs w:val="32"/>
        </w:rPr>
        <w:t>附件</w:t>
      </w:r>
      <w:r>
        <w:rPr>
          <w:rFonts w:ascii="仿宋" w:eastAsia="仿宋" w:hAnsi="仿宋" w:cs="黑体" w:hint="eastAsia"/>
          <w:sz w:val="32"/>
          <w:szCs w:val="32"/>
          <w:lang w:val="en-US"/>
        </w:rPr>
        <w:t>5</w:t>
      </w:r>
    </w:p>
    <w:p w:rsidR="0092372F" w:rsidRPr="00B70CD5" w:rsidRDefault="0072319E">
      <w:pPr>
        <w:spacing w:before="8"/>
        <w:ind w:right="336"/>
        <w:jc w:val="center"/>
        <w:rPr>
          <w:rFonts w:ascii="仿宋" w:eastAsia="仿宋" w:hAnsi="仿宋" w:cs="方正小标宋简体"/>
          <w:b/>
          <w:sz w:val="36"/>
          <w:szCs w:val="36"/>
        </w:rPr>
      </w:pPr>
      <w:r w:rsidRPr="00B70CD5">
        <w:rPr>
          <w:rFonts w:ascii="仿宋" w:eastAsia="仿宋" w:hAnsi="仿宋" w:cs="方正小标宋简体" w:hint="eastAsia"/>
          <w:b/>
          <w:sz w:val="36"/>
          <w:szCs w:val="36"/>
        </w:rPr>
        <w:t>城市公</w:t>
      </w:r>
      <w:r w:rsidR="00B70CD5">
        <w:rPr>
          <w:rFonts w:ascii="仿宋" w:eastAsia="仿宋" w:hAnsi="仿宋" w:cs="方正小标宋简体" w:hint="eastAsia"/>
          <w:b/>
          <w:sz w:val="36"/>
          <w:szCs w:val="36"/>
        </w:rPr>
        <w:t>共</w:t>
      </w:r>
      <w:r w:rsidRPr="00B70CD5">
        <w:rPr>
          <w:rFonts w:ascii="仿宋" w:eastAsia="仿宋" w:hAnsi="仿宋" w:cs="方正小标宋简体" w:hint="eastAsia"/>
          <w:b/>
          <w:sz w:val="36"/>
          <w:szCs w:val="36"/>
        </w:rPr>
        <w:t>厕</w:t>
      </w:r>
      <w:r w:rsidR="00B70CD5">
        <w:rPr>
          <w:rFonts w:ascii="仿宋" w:eastAsia="仿宋" w:hAnsi="仿宋" w:cs="方正小标宋简体" w:hint="eastAsia"/>
          <w:b/>
          <w:sz w:val="36"/>
          <w:szCs w:val="36"/>
        </w:rPr>
        <w:t>所</w:t>
      </w:r>
      <w:r w:rsidRPr="00B70CD5">
        <w:rPr>
          <w:rFonts w:ascii="仿宋" w:eastAsia="仿宋" w:hAnsi="仿宋" w:cs="方正小标宋简体" w:hint="eastAsia"/>
          <w:b/>
          <w:sz w:val="36"/>
          <w:szCs w:val="36"/>
        </w:rPr>
        <w:t>保洁</w:t>
      </w:r>
      <w:r w:rsidR="00F37CA4" w:rsidRPr="00B70CD5">
        <w:rPr>
          <w:rFonts w:ascii="仿宋" w:eastAsia="仿宋" w:hAnsi="仿宋" w:cs="方正小标宋简体" w:hint="eastAsia"/>
          <w:b/>
          <w:sz w:val="36"/>
          <w:szCs w:val="36"/>
        </w:rPr>
        <w:t>服务规范</w:t>
      </w:r>
    </w:p>
    <w:p w:rsidR="0092372F" w:rsidRPr="00B70CD5" w:rsidRDefault="00F37CA4">
      <w:pPr>
        <w:spacing w:before="8"/>
        <w:ind w:right="336"/>
        <w:jc w:val="center"/>
        <w:rPr>
          <w:rFonts w:ascii="仿宋" w:eastAsia="仿宋" w:hAnsi="仿宋" w:cs="方正小标宋简体" w:hint="eastAsia"/>
          <w:b/>
          <w:sz w:val="36"/>
          <w:szCs w:val="36"/>
        </w:rPr>
      </w:pPr>
      <w:r w:rsidRPr="00B70CD5">
        <w:rPr>
          <w:rFonts w:ascii="仿宋" w:eastAsia="仿宋" w:hAnsi="仿宋" w:cs="方正小标宋简体" w:hint="eastAsia"/>
          <w:b/>
          <w:sz w:val="36"/>
          <w:szCs w:val="36"/>
        </w:rPr>
        <w:t>地方标准编制说明</w:t>
      </w:r>
    </w:p>
    <w:p w:rsidR="00E264CE" w:rsidRPr="00B70CD5" w:rsidRDefault="00E264CE">
      <w:pPr>
        <w:spacing w:before="8"/>
        <w:ind w:right="336"/>
        <w:jc w:val="center"/>
        <w:rPr>
          <w:rFonts w:ascii="仿宋" w:eastAsia="仿宋" w:hAnsi="仿宋" w:cs="方正小标宋简体"/>
          <w:b/>
          <w:sz w:val="32"/>
          <w:szCs w:val="32"/>
        </w:rPr>
      </w:pPr>
      <w:r w:rsidRPr="00B70CD5">
        <w:rPr>
          <w:rFonts w:ascii="仿宋" w:eastAsia="仿宋" w:hAnsi="仿宋" w:cs="方正小标宋简体" w:hint="eastAsia"/>
          <w:b/>
          <w:sz w:val="32"/>
          <w:szCs w:val="32"/>
        </w:rPr>
        <w:t>（征求意见稿）</w:t>
      </w:r>
    </w:p>
    <w:p w:rsidR="0092372F" w:rsidRPr="00B70CD5" w:rsidRDefault="00F37CA4" w:rsidP="00B70CD5">
      <w:pPr>
        <w:pStyle w:val="4"/>
        <w:adjustRightInd w:val="0"/>
        <w:spacing w:line="360" w:lineRule="auto"/>
        <w:ind w:left="0" w:firstLineChars="200" w:firstLine="643"/>
        <w:jc w:val="both"/>
        <w:rPr>
          <w:rFonts w:ascii="仿宋" w:eastAsia="仿宋" w:hAnsi="仿宋" w:cs="黑体"/>
          <w:bCs w:val="0"/>
          <w:sz w:val="32"/>
          <w:szCs w:val="32"/>
        </w:rPr>
      </w:pPr>
      <w:r w:rsidRPr="00B70CD5">
        <w:rPr>
          <w:rFonts w:ascii="仿宋" w:eastAsia="仿宋" w:hAnsi="仿宋" w:cs="黑体" w:hint="eastAsia"/>
          <w:bCs w:val="0"/>
          <w:sz w:val="32"/>
          <w:szCs w:val="32"/>
        </w:rPr>
        <w:t>一、工作简况</w:t>
      </w:r>
    </w:p>
    <w:p w:rsidR="0092372F" w:rsidRDefault="00F37CA4">
      <w:pPr>
        <w:pStyle w:val="4"/>
        <w:adjustRightInd w:val="0"/>
        <w:spacing w:line="360" w:lineRule="auto"/>
        <w:ind w:left="0" w:firstLineChars="200" w:firstLine="640"/>
        <w:rPr>
          <w:rFonts w:ascii="仿宋" w:eastAsia="仿宋" w:hAnsi="仿宋" w:cs="楷体"/>
          <w:b w:val="0"/>
          <w:bCs w:val="0"/>
          <w:sz w:val="32"/>
          <w:szCs w:val="32"/>
        </w:rPr>
      </w:pPr>
      <w:r>
        <w:rPr>
          <w:rFonts w:ascii="仿宋" w:eastAsia="仿宋" w:hAnsi="仿宋" w:cs="楷体" w:hint="eastAsia"/>
          <w:b w:val="0"/>
          <w:bCs w:val="0"/>
          <w:sz w:val="32"/>
          <w:szCs w:val="32"/>
          <w:lang w:val="en-US"/>
        </w:rPr>
        <w:t>（一）</w:t>
      </w:r>
      <w:r>
        <w:rPr>
          <w:rFonts w:ascii="仿宋" w:eastAsia="仿宋" w:hAnsi="仿宋" w:cs="楷体" w:hint="eastAsia"/>
          <w:b w:val="0"/>
          <w:bCs w:val="0"/>
          <w:sz w:val="32"/>
          <w:szCs w:val="32"/>
        </w:rPr>
        <w:t>项目来源</w:t>
      </w:r>
    </w:p>
    <w:p w:rsidR="0092372F" w:rsidRDefault="00F37CA4">
      <w:pPr>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随着人民生活水平的不断提高及现代化城市综合发展的需求，公共服务特别是公共基础设施维护服务显得尤为重要，直观展示行政管理水平及市民文明程度。对公共基础设施的日常管理能力和服务水平关系到民生及城市现代化管理水平，是创建文明城市和卫生城市重要组成部分。山东伟琦物业服务有限公司作为承担</w:t>
      </w:r>
      <w:r w:rsidR="0072319E">
        <w:rPr>
          <w:rFonts w:ascii="仿宋" w:eastAsia="仿宋" w:hAnsi="仿宋" w:cs="Arial" w:hint="eastAsia"/>
          <w:sz w:val="32"/>
          <w:szCs w:val="32"/>
          <w:shd w:val="clear" w:color="auto" w:fill="FFFFFF"/>
        </w:rPr>
        <w:t>济宁市公共基础设施物业服务与管理的第三方公司，制定《城市公</w:t>
      </w:r>
      <w:r w:rsidR="00B70CD5">
        <w:rPr>
          <w:rFonts w:ascii="仿宋" w:eastAsia="仿宋" w:hAnsi="仿宋" w:cs="Arial" w:hint="eastAsia"/>
          <w:sz w:val="32"/>
          <w:szCs w:val="32"/>
          <w:shd w:val="clear" w:color="auto" w:fill="FFFFFF"/>
        </w:rPr>
        <w:t>共</w:t>
      </w:r>
      <w:r w:rsidR="0072319E">
        <w:rPr>
          <w:rFonts w:ascii="仿宋" w:eastAsia="仿宋" w:hAnsi="仿宋" w:cs="Arial" w:hint="eastAsia"/>
          <w:sz w:val="32"/>
          <w:szCs w:val="32"/>
          <w:shd w:val="clear" w:color="auto" w:fill="FFFFFF"/>
        </w:rPr>
        <w:t>厕</w:t>
      </w:r>
      <w:r w:rsidR="00B70CD5">
        <w:rPr>
          <w:rFonts w:ascii="仿宋" w:eastAsia="仿宋" w:hAnsi="仿宋" w:cs="Arial" w:hint="eastAsia"/>
          <w:sz w:val="32"/>
          <w:szCs w:val="32"/>
          <w:shd w:val="clear" w:color="auto" w:fill="FFFFFF"/>
        </w:rPr>
        <w:t>所</w:t>
      </w:r>
      <w:r w:rsidR="0072319E">
        <w:rPr>
          <w:rFonts w:ascii="仿宋" w:eastAsia="仿宋" w:hAnsi="仿宋" w:cs="Arial" w:hint="eastAsia"/>
          <w:sz w:val="32"/>
          <w:szCs w:val="32"/>
          <w:shd w:val="clear" w:color="auto" w:fill="FFFFFF"/>
        </w:rPr>
        <w:t>保洁</w:t>
      </w:r>
      <w:r>
        <w:rPr>
          <w:rFonts w:ascii="仿宋" w:eastAsia="仿宋" w:hAnsi="仿宋" w:cs="Arial" w:hint="eastAsia"/>
          <w:sz w:val="32"/>
          <w:szCs w:val="32"/>
          <w:shd w:val="clear" w:color="auto" w:fill="FFFFFF"/>
        </w:rPr>
        <w:t>服务规范》等两项市级地方标准，以更好地规范物业服务工作，使济宁市公共基础设施物业服务工作更加规范化、标准化。</w:t>
      </w:r>
    </w:p>
    <w:p w:rsidR="0092372F" w:rsidRDefault="00F37CA4">
      <w:pPr>
        <w:pStyle w:val="4"/>
        <w:adjustRightInd w:val="0"/>
        <w:spacing w:line="360" w:lineRule="auto"/>
        <w:ind w:left="0" w:firstLineChars="200" w:firstLine="640"/>
        <w:rPr>
          <w:rFonts w:ascii="仿宋" w:eastAsia="仿宋" w:hAnsi="仿宋" w:cs="楷体"/>
          <w:b w:val="0"/>
          <w:bCs w:val="0"/>
          <w:sz w:val="32"/>
          <w:szCs w:val="32"/>
          <w:lang w:val="en-US"/>
        </w:rPr>
      </w:pPr>
      <w:r>
        <w:rPr>
          <w:rFonts w:ascii="仿宋" w:eastAsia="仿宋" w:hAnsi="仿宋" w:cs="楷体" w:hint="eastAsia"/>
          <w:b w:val="0"/>
          <w:bCs w:val="0"/>
          <w:sz w:val="32"/>
          <w:szCs w:val="32"/>
          <w:lang w:val="en-US"/>
        </w:rPr>
        <w:t>（二）起草单位</w:t>
      </w:r>
    </w:p>
    <w:p w:rsidR="0092372F" w:rsidRDefault="0072319E">
      <w:pPr>
        <w:ind w:firstLineChars="200" w:firstLine="640"/>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w:t>
      </w:r>
      <w:r w:rsidR="00B70CD5">
        <w:rPr>
          <w:rFonts w:ascii="仿宋" w:eastAsia="仿宋" w:hAnsi="仿宋" w:cs="Arial" w:hint="eastAsia"/>
          <w:sz w:val="32"/>
          <w:szCs w:val="32"/>
          <w:shd w:val="clear" w:color="auto" w:fill="FFFFFF"/>
        </w:rPr>
        <w:t>城市公共厕所保洁服务规范》等两项市级地方标准</w:t>
      </w:r>
      <w:r w:rsidR="000D0DC0">
        <w:rPr>
          <w:rFonts w:ascii="仿宋" w:eastAsia="仿宋" w:hAnsi="仿宋" w:cs="Arial" w:hint="eastAsia"/>
          <w:sz w:val="32"/>
          <w:szCs w:val="32"/>
          <w:shd w:val="clear" w:color="auto" w:fill="FFFFFF"/>
        </w:rPr>
        <w:t>由济宁市城市管理局</w:t>
      </w:r>
      <w:r w:rsidR="00B70CD5">
        <w:rPr>
          <w:rFonts w:ascii="仿宋" w:eastAsia="仿宋" w:hAnsi="仿宋" w:cs="Arial" w:hint="eastAsia"/>
          <w:sz w:val="32"/>
          <w:szCs w:val="32"/>
          <w:shd w:val="clear" w:color="auto" w:fill="FFFFFF"/>
        </w:rPr>
        <w:t>提出并</w:t>
      </w:r>
      <w:r w:rsidR="00F37CA4">
        <w:rPr>
          <w:rFonts w:ascii="仿宋" w:eastAsia="仿宋" w:hAnsi="仿宋" w:cs="Arial" w:hint="eastAsia"/>
          <w:sz w:val="32"/>
          <w:szCs w:val="32"/>
          <w:shd w:val="clear" w:color="auto" w:fill="FFFFFF"/>
        </w:rPr>
        <w:t>归口。</w:t>
      </w:r>
    </w:p>
    <w:p w:rsidR="0092372F" w:rsidRDefault="00F37CA4">
      <w:pPr>
        <w:ind w:firstLineChars="200" w:firstLine="640"/>
        <w:rPr>
          <w:rFonts w:ascii="仿宋" w:eastAsia="仿宋" w:hAnsi="仿宋"/>
          <w:sz w:val="32"/>
          <w:szCs w:val="32"/>
          <w:lang w:val="en-US"/>
        </w:rPr>
      </w:pPr>
      <w:r>
        <w:rPr>
          <w:rFonts w:ascii="仿宋" w:eastAsia="仿宋" w:hAnsi="仿宋" w:cs="Arial" w:hint="eastAsia"/>
          <w:sz w:val="32"/>
          <w:szCs w:val="32"/>
          <w:shd w:val="clear" w:color="auto" w:fill="FFFFFF"/>
        </w:rPr>
        <w:t>山东省伟琦物业服务有限公司</w:t>
      </w:r>
      <w:r>
        <w:rPr>
          <w:rFonts w:ascii="仿宋" w:eastAsia="仿宋" w:hAnsi="仿宋" w:cs="Arial"/>
          <w:sz w:val="32"/>
          <w:szCs w:val="32"/>
          <w:shd w:val="clear" w:color="auto" w:fill="FFFFFF"/>
        </w:rPr>
        <w:t>全面负责标准起草</w:t>
      </w:r>
      <w:r>
        <w:rPr>
          <w:rFonts w:ascii="仿宋" w:eastAsia="仿宋" w:hAnsi="仿宋" w:cs="Arial" w:hint="eastAsia"/>
          <w:sz w:val="32"/>
          <w:szCs w:val="32"/>
          <w:shd w:val="clear" w:color="auto" w:fill="FFFFFF"/>
        </w:rPr>
        <w:t>、</w:t>
      </w:r>
      <w:r>
        <w:rPr>
          <w:rFonts w:ascii="仿宋" w:eastAsia="仿宋" w:hAnsi="仿宋" w:cs="Arial"/>
          <w:sz w:val="32"/>
          <w:szCs w:val="32"/>
          <w:shd w:val="clear" w:color="auto" w:fill="FFFFFF"/>
        </w:rPr>
        <w:t>标准编写和研讨。</w:t>
      </w:r>
    </w:p>
    <w:p w:rsidR="0092372F" w:rsidRDefault="00F37CA4">
      <w:pPr>
        <w:ind w:firstLineChars="200" w:firstLine="640"/>
        <w:rPr>
          <w:rFonts w:ascii="仿宋" w:eastAsia="仿宋" w:hAnsi="仿宋" w:cs="楷体"/>
          <w:b/>
          <w:bCs/>
          <w:sz w:val="32"/>
          <w:szCs w:val="32"/>
          <w:lang w:val="en-US"/>
        </w:rPr>
      </w:pPr>
      <w:r>
        <w:rPr>
          <w:rFonts w:ascii="仿宋" w:eastAsia="仿宋" w:hAnsi="仿宋" w:cs="楷体" w:hint="eastAsia"/>
          <w:sz w:val="32"/>
          <w:szCs w:val="32"/>
          <w:lang w:val="en-US"/>
        </w:rPr>
        <w:t>（三）主要起草人及所做的工作</w:t>
      </w:r>
    </w:p>
    <w:p w:rsidR="0092372F" w:rsidRDefault="00F37CA4">
      <w:pPr>
        <w:ind w:firstLineChars="200" w:firstLine="640"/>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本标准起草组组成人员及主要工作见下表。</w:t>
      </w:r>
    </w:p>
    <w:p w:rsidR="0092372F" w:rsidRDefault="0092372F" w:rsidP="00D54D82">
      <w:pPr>
        <w:ind w:firstLineChars="200" w:firstLine="640"/>
        <w:rPr>
          <w:rFonts w:ascii="仿宋" w:eastAsia="仿宋" w:hAnsi="仿宋" w:cs="Arial"/>
          <w:sz w:val="32"/>
          <w:szCs w:val="32"/>
          <w:shd w:val="clear" w:color="auto" w:fill="FFFFFF"/>
        </w:rPr>
      </w:pPr>
    </w:p>
    <w:tbl>
      <w:tblPr>
        <w:tblStyle w:val="a7"/>
        <w:tblW w:w="9039" w:type="dxa"/>
        <w:tblLook w:val="04A0" w:firstRow="1" w:lastRow="0" w:firstColumn="1" w:lastColumn="0" w:noHBand="0" w:noVBand="1"/>
      </w:tblPr>
      <w:tblGrid>
        <w:gridCol w:w="1242"/>
        <w:gridCol w:w="1701"/>
        <w:gridCol w:w="1985"/>
        <w:gridCol w:w="4111"/>
      </w:tblGrid>
      <w:tr w:rsidR="0092372F" w:rsidRPr="00D54D82" w:rsidTr="005A2BDE">
        <w:tc>
          <w:tcPr>
            <w:tcW w:w="1242" w:type="dxa"/>
            <w:vAlign w:val="center"/>
          </w:tcPr>
          <w:p w:rsidR="0092372F" w:rsidRPr="00D54D82" w:rsidRDefault="00F37CA4" w:rsidP="00D54D82">
            <w:pPr>
              <w:spacing w:line="360" w:lineRule="auto"/>
              <w:jc w:val="center"/>
              <w:rPr>
                <w:rFonts w:ascii="仿宋" w:eastAsia="仿宋" w:hAnsi="仿宋"/>
                <w:b/>
                <w:sz w:val="28"/>
                <w:szCs w:val="28"/>
              </w:rPr>
            </w:pPr>
            <w:r w:rsidRPr="00D54D82">
              <w:rPr>
                <w:rFonts w:ascii="仿宋" w:eastAsia="仿宋" w:hAnsi="仿宋" w:hint="eastAsia"/>
                <w:b/>
                <w:sz w:val="28"/>
                <w:szCs w:val="28"/>
              </w:rPr>
              <w:t>姓名</w:t>
            </w:r>
          </w:p>
        </w:tc>
        <w:tc>
          <w:tcPr>
            <w:tcW w:w="1701" w:type="dxa"/>
            <w:vAlign w:val="center"/>
          </w:tcPr>
          <w:p w:rsidR="0092372F" w:rsidRPr="00D54D82" w:rsidRDefault="00F37CA4" w:rsidP="00D54D82">
            <w:pPr>
              <w:spacing w:line="360" w:lineRule="auto"/>
              <w:jc w:val="center"/>
              <w:rPr>
                <w:rFonts w:ascii="仿宋" w:eastAsia="仿宋" w:hAnsi="仿宋"/>
                <w:b/>
                <w:sz w:val="28"/>
                <w:szCs w:val="28"/>
              </w:rPr>
            </w:pPr>
            <w:r w:rsidRPr="00D54D82">
              <w:rPr>
                <w:rFonts w:ascii="仿宋" w:eastAsia="仿宋" w:hAnsi="仿宋" w:hint="eastAsia"/>
                <w:b/>
                <w:sz w:val="28"/>
                <w:szCs w:val="28"/>
              </w:rPr>
              <w:t>职务/职称</w:t>
            </w:r>
          </w:p>
        </w:tc>
        <w:tc>
          <w:tcPr>
            <w:tcW w:w="1985" w:type="dxa"/>
            <w:vAlign w:val="center"/>
          </w:tcPr>
          <w:p w:rsidR="0092372F" w:rsidRPr="00D54D82" w:rsidRDefault="00F37CA4" w:rsidP="00D54D82">
            <w:pPr>
              <w:spacing w:line="360" w:lineRule="auto"/>
              <w:jc w:val="center"/>
              <w:rPr>
                <w:rFonts w:ascii="仿宋" w:eastAsia="仿宋" w:hAnsi="仿宋"/>
                <w:b/>
                <w:sz w:val="28"/>
                <w:szCs w:val="28"/>
              </w:rPr>
            </w:pPr>
            <w:r w:rsidRPr="00D54D82">
              <w:rPr>
                <w:rFonts w:ascii="仿宋" w:eastAsia="仿宋" w:hAnsi="仿宋" w:hint="eastAsia"/>
                <w:b/>
                <w:sz w:val="28"/>
                <w:szCs w:val="28"/>
              </w:rPr>
              <w:t>工作单位</w:t>
            </w:r>
          </w:p>
        </w:tc>
        <w:tc>
          <w:tcPr>
            <w:tcW w:w="4111" w:type="dxa"/>
            <w:vAlign w:val="center"/>
          </w:tcPr>
          <w:p w:rsidR="0092372F" w:rsidRPr="00D54D82" w:rsidRDefault="00F37CA4" w:rsidP="00D54D82">
            <w:pPr>
              <w:spacing w:line="360" w:lineRule="auto"/>
              <w:jc w:val="center"/>
              <w:rPr>
                <w:rFonts w:ascii="仿宋" w:eastAsia="仿宋" w:hAnsi="仿宋"/>
                <w:b/>
                <w:sz w:val="28"/>
                <w:szCs w:val="28"/>
              </w:rPr>
            </w:pPr>
            <w:r w:rsidRPr="00D54D82">
              <w:rPr>
                <w:rFonts w:ascii="仿宋" w:eastAsia="仿宋" w:hAnsi="仿宋" w:hint="eastAsia"/>
                <w:b/>
                <w:sz w:val="28"/>
                <w:szCs w:val="28"/>
              </w:rPr>
              <w:t>主要工作</w:t>
            </w:r>
          </w:p>
        </w:tc>
      </w:tr>
      <w:tr w:rsidR="002A352F" w:rsidRPr="00D54D82" w:rsidTr="00744D05">
        <w:trPr>
          <w:trHeight w:val="754"/>
        </w:trPr>
        <w:tc>
          <w:tcPr>
            <w:tcW w:w="1242" w:type="dxa"/>
            <w:vAlign w:val="center"/>
          </w:tcPr>
          <w:p w:rsidR="002A352F" w:rsidRPr="00D54D82" w:rsidRDefault="002A352F" w:rsidP="00744D05">
            <w:pPr>
              <w:spacing w:line="360" w:lineRule="auto"/>
              <w:jc w:val="center"/>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李利东</w:t>
            </w:r>
          </w:p>
        </w:tc>
        <w:tc>
          <w:tcPr>
            <w:tcW w:w="1701" w:type="dxa"/>
            <w:vAlign w:val="center"/>
          </w:tcPr>
          <w:p w:rsidR="002A352F" w:rsidRDefault="002A352F" w:rsidP="00744D05">
            <w:pPr>
              <w:spacing w:line="360" w:lineRule="auto"/>
              <w:jc w:val="center"/>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环境卫生管理处</w:t>
            </w:r>
          </w:p>
          <w:p w:rsidR="002A352F" w:rsidRPr="00D54D82" w:rsidRDefault="002A352F" w:rsidP="00744D05">
            <w:pPr>
              <w:spacing w:line="360" w:lineRule="auto"/>
              <w:jc w:val="center"/>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副主任</w:t>
            </w:r>
          </w:p>
        </w:tc>
        <w:tc>
          <w:tcPr>
            <w:tcW w:w="1985" w:type="dxa"/>
            <w:vAlign w:val="center"/>
          </w:tcPr>
          <w:p w:rsidR="002A352F" w:rsidRPr="00D54D82" w:rsidRDefault="002A352F" w:rsidP="00744D05">
            <w:pPr>
              <w:spacing w:line="360" w:lineRule="auto"/>
              <w:jc w:val="both"/>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济宁市城市管理综合执法局北湖新区分局</w:t>
            </w:r>
          </w:p>
        </w:tc>
        <w:tc>
          <w:tcPr>
            <w:tcW w:w="4111" w:type="dxa"/>
            <w:vAlign w:val="center"/>
          </w:tcPr>
          <w:p w:rsidR="002A352F" w:rsidRPr="00D54D82" w:rsidRDefault="002A352F" w:rsidP="00744D05">
            <w:pPr>
              <w:spacing w:line="360" w:lineRule="auto"/>
              <w:jc w:val="both"/>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指导和参与标准编制，</w:t>
            </w:r>
            <w:r w:rsidRPr="00D54D82">
              <w:rPr>
                <w:rFonts w:ascii="仿宋" w:eastAsia="仿宋" w:hAnsi="仿宋" w:cs="Arial"/>
                <w:sz w:val="28"/>
                <w:szCs w:val="28"/>
                <w:shd w:val="clear" w:color="auto" w:fill="FFFFFF"/>
              </w:rPr>
              <w:t>负责标</w:t>
            </w:r>
            <w:r w:rsidRPr="00D54D82">
              <w:rPr>
                <w:rFonts w:ascii="仿宋" w:eastAsia="仿宋" w:hAnsi="仿宋" w:cs="Arial" w:hint="eastAsia"/>
                <w:sz w:val="28"/>
                <w:szCs w:val="28"/>
                <w:shd w:val="clear" w:color="auto" w:fill="FFFFFF"/>
              </w:rPr>
              <w:t>准内容的专业把关。</w:t>
            </w:r>
          </w:p>
        </w:tc>
      </w:tr>
      <w:tr w:rsidR="0092372F" w:rsidRPr="00D54D82" w:rsidTr="005A2BDE">
        <w:trPr>
          <w:trHeight w:val="1332"/>
        </w:trPr>
        <w:tc>
          <w:tcPr>
            <w:tcW w:w="1242" w:type="dxa"/>
            <w:vAlign w:val="center"/>
          </w:tcPr>
          <w:p w:rsidR="0092372F" w:rsidRPr="00D54D82" w:rsidRDefault="00F37CA4" w:rsidP="00D54D82">
            <w:pPr>
              <w:spacing w:line="360" w:lineRule="auto"/>
              <w:jc w:val="center"/>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苏洪宪</w:t>
            </w:r>
          </w:p>
        </w:tc>
        <w:tc>
          <w:tcPr>
            <w:tcW w:w="1701" w:type="dxa"/>
            <w:vAlign w:val="center"/>
          </w:tcPr>
          <w:p w:rsidR="0092372F" w:rsidRPr="00D54D82" w:rsidRDefault="00F37CA4" w:rsidP="00D54D82">
            <w:pPr>
              <w:spacing w:line="360" w:lineRule="auto"/>
              <w:jc w:val="center"/>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总经理</w:t>
            </w:r>
          </w:p>
        </w:tc>
        <w:tc>
          <w:tcPr>
            <w:tcW w:w="1985" w:type="dxa"/>
            <w:vAlign w:val="center"/>
          </w:tcPr>
          <w:p w:rsidR="0092372F" w:rsidRPr="00D54D82" w:rsidRDefault="00F37CA4">
            <w:pPr>
              <w:spacing w:line="360" w:lineRule="auto"/>
              <w:jc w:val="both"/>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山东伟琦物业服务有限公司</w:t>
            </w:r>
          </w:p>
        </w:tc>
        <w:tc>
          <w:tcPr>
            <w:tcW w:w="4111" w:type="dxa"/>
            <w:vAlign w:val="center"/>
          </w:tcPr>
          <w:p w:rsidR="0092372F" w:rsidRPr="00D54D82" w:rsidRDefault="00F37CA4">
            <w:pPr>
              <w:spacing w:line="360" w:lineRule="auto"/>
              <w:jc w:val="both"/>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确定标准编制大纲，</w:t>
            </w:r>
            <w:r w:rsidRPr="00D54D82">
              <w:rPr>
                <w:rFonts w:ascii="仿宋" w:eastAsia="仿宋" w:hAnsi="仿宋" w:cs="Arial"/>
                <w:sz w:val="28"/>
                <w:szCs w:val="28"/>
                <w:shd w:val="clear" w:color="auto" w:fill="FFFFFF"/>
              </w:rPr>
              <w:t>提出标准</w:t>
            </w:r>
            <w:r w:rsidRPr="00D54D82">
              <w:rPr>
                <w:rFonts w:ascii="仿宋" w:eastAsia="仿宋" w:hAnsi="仿宋" w:cs="Arial" w:hint="eastAsia"/>
                <w:sz w:val="28"/>
                <w:szCs w:val="28"/>
                <w:shd w:val="clear" w:color="auto" w:fill="FFFFFF"/>
              </w:rPr>
              <w:t>主要内容要求，</w:t>
            </w:r>
            <w:r w:rsidRPr="00D54D82">
              <w:rPr>
                <w:rFonts w:ascii="仿宋" w:eastAsia="仿宋" w:hAnsi="仿宋" w:cs="Arial"/>
                <w:sz w:val="28"/>
                <w:szCs w:val="28"/>
                <w:shd w:val="clear" w:color="auto" w:fill="FFFFFF"/>
              </w:rPr>
              <w:t xml:space="preserve"> 并负责标准总</w:t>
            </w:r>
            <w:r w:rsidRPr="00D54D82">
              <w:rPr>
                <w:rFonts w:ascii="仿宋" w:eastAsia="仿宋" w:hAnsi="仿宋" w:cs="Arial" w:hint="eastAsia"/>
                <w:sz w:val="28"/>
                <w:szCs w:val="28"/>
                <w:shd w:val="clear" w:color="auto" w:fill="FFFFFF"/>
              </w:rPr>
              <w:t>体审核。</w:t>
            </w:r>
          </w:p>
        </w:tc>
      </w:tr>
      <w:tr w:rsidR="002A352F" w:rsidRPr="00D54D82" w:rsidTr="005A2BDE">
        <w:trPr>
          <w:trHeight w:val="2009"/>
        </w:trPr>
        <w:tc>
          <w:tcPr>
            <w:tcW w:w="1242" w:type="dxa"/>
            <w:vAlign w:val="center"/>
          </w:tcPr>
          <w:p w:rsidR="002A352F" w:rsidRDefault="002A352F" w:rsidP="00744D05">
            <w:pPr>
              <w:spacing w:line="360" w:lineRule="auto"/>
              <w:jc w:val="center"/>
              <w:rPr>
                <w:rFonts w:ascii="仿宋" w:eastAsia="仿宋" w:hAnsi="仿宋" w:cs="Arial"/>
                <w:sz w:val="28"/>
                <w:szCs w:val="28"/>
                <w:shd w:val="clear" w:color="auto" w:fill="FFFFFF"/>
                <w:lang w:val="en-US"/>
              </w:rPr>
            </w:pPr>
            <w:r>
              <w:rPr>
                <w:rFonts w:ascii="仿宋" w:eastAsia="仿宋" w:hAnsi="仿宋" w:cs="Arial" w:hint="eastAsia"/>
                <w:sz w:val="28"/>
                <w:szCs w:val="28"/>
                <w:shd w:val="clear" w:color="auto" w:fill="FFFFFF"/>
                <w:lang w:val="en-US"/>
              </w:rPr>
              <w:t>赵琰</w:t>
            </w:r>
          </w:p>
        </w:tc>
        <w:tc>
          <w:tcPr>
            <w:tcW w:w="1701" w:type="dxa"/>
            <w:vAlign w:val="center"/>
          </w:tcPr>
          <w:p w:rsidR="002A352F" w:rsidRDefault="002A352F" w:rsidP="00744D05">
            <w:pPr>
              <w:spacing w:line="360" w:lineRule="auto"/>
              <w:jc w:val="center"/>
              <w:rPr>
                <w:rFonts w:ascii="仿宋" w:eastAsia="仿宋" w:hAnsi="仿宋" w:cs="Arial"/>
                <w:sz w:val="28"/>
                <w:szCs w:val="28"/>
                <w:shd w:val="clear" w:color="auto" w:fill="FFFFFF"/>
                <w:lang w:val="en-US"/>
              </w:rPr>
            </w:pPr>
            <w:r>
              <w:rPr>
                <w:rFonts w:ascii="仿宋" w:eastAsia="仿宋" w:hAnsi="仿宋" w:cs="Arial" w:hint="eastAsia"/>
                <w:sz w:val="28"/>
                <w:szCs w:val="28"/>
                <w:shd w:val="clear" w:color="auto" w:fill="FFFFFF"/>
                <w:lang w:val="en-US"/>
              </w:rPr>
              <w:t>科技教育科科长</w:t>
            </w:r>
          </w:p>
        </w:tc>
        <w:tc>
          <w:tcPr>
            <w:tcW w:w="1985" w:type="dxa"/>
            <w:vAlign w:val="center"/>
          </w:tcPr>
          <w:p w:rsidR="002A352F" w:rsidRDefault="002A352F" w:rsidP="00744D05">
            <w:pPr>
              <w:spacing w:line="360" w:lineRule="auto"/>
              <w:jc w:val="both"/>
              <w:rPr>
                <w:rFonts w:ascii="仿宋" w:eastAsia="仿宋" w:hAnsi="仿宋" w:cs="Arial"/>
                <w:sz w:val="28"/>
                <w:szCs w:val="28"/>
                <w:shd w:val="clear" w:color="auto" w:fill="FFFFFF"/>
              </w:rPr>
            </w:pPr>
            <w:r>
              <w:rPr>
                <w:rFonts w:ascii="仿宋" w:eastAsia="仿宋" w:hAnsi="仿宋" w:cs="Arial" w:hint="eastAsia"/>
                <w:sz w:val="28"/>
                <w:szCs w:val="28"/>
                <w:shd w:val="clear" w:color="auto" w:fill="FFFFFF"/>
                <w:lang w:val="en-US"/>
              </w:rPr>
              <w:t>济宁市环镜卫生管理中心</w:t>
            </w:r>
          </w:p>
        </w:tc>
        <w:tc>
          <w:tcPr>
            <w:tcW w:w="4111" w:type="dxa"/>
            <w:vAlign w:val="center"/>
          </w:tcPr>
          <w:p w:rsidR="002A352F" w:rsidRDefault="002A352F" w:rsidP="00744D05">
            <w:pPr>
              <w:spacing w:line="360" w:lineRule="auto"/>
              <w:jc w:val="both"/>
              <w:rPr>
                <w:rFonts w:ascii="仿宋" w:eastAsia="仿宋" w:hAnsi="仿宋" w:cs="Arial"/>
                <w:sz w:val="28"/>
                <w:szCs w:val="28"/>
                <w:shd w:val="clear" w:color="auto" w:fill="FFFFFF"/>
              </w:rPr>
            </w:pPr>
            <w:r>
              <w:rPr>
                <w:rFonts w:ascii="仿宋" w:eastAsia="仿宋" w:hAnsi="仿宋" w:cs="Arial" w:hint="eastAsia"/>
                <w:sz w:val="28"/>
                <w:szCs w:val="28"/>
                <w:shd w:val="clear" w:color="auto" w:fill="FFFFFF"/>
              </w:rPr>
              <w:t>指导和参与标准编制，</w:t>
            </w:r>
            <w:r>
              <w:rPr>
                <w:rFonts w:ascii="仿宋" w:eastAsia="仿宋" w:hAnsi="仿宋" w:cs="Arial"/>
                <w:sz w:val="28"/>
                <w:szCs w:val="28"/>
                <w:shd w:val="clear" w:color="auto" w:fill="FFFFFF"/>
              </w:rPr>
              <w:t>负责标</w:t>
            </w:r>
            <w:r>
              <w:rPr>
                <w:rFonts w:ascii="仿宋" w:eastAsia="仿宋" w:hAnsi="仿宋" w:cs="Arial" w:hint="eastAsia"/>
                <w:sz w:val="28"/>
                <w:szCs w:val="28"/>
                <w:shd w:val="clear" w:color="auto" w:fill="FFFFFF"/>
              </w:rPr>
              <w:t>准内容的专业把关。</w:t>
            </w:r>
          </w:p>
        </w:tc>
      </w:tr>
      <w:tr w:rsidR="002A352F" w:rsidRPr="00D54D82" w:rsidTr="005A2BDE">
        <w:trPr>
          <w:trHeight w:val="2009"/>
        </w:trPr>
        <w:tc>
          <w:tcPr>
            <w:tcW w:w="1242" w:type="dxa"/>
            <w:vAlign w:val="center"/>
          </w:tcPr>
          <w:p w:rsidR="002A352F" w:rsidRPr="00D54D82" w:rsidRDefault="002A352F" w:rsidP="00D54D82">
            <w:pPr>
              <w:spacing w:line="360" w:lineRule="auto"/>
              <w:jc w:val="center"/>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李培培</w:t>
            </w:r>
          </w:p>
        </w:tc>
        <w:tc>
          <w:tcPr>
            <w:tcW w:w="1701" w:type="dxa"/>
            <w:vAlign w:val="center"/>
          </w:tcPr>
          <w:p w:rsidR="002A352F" w:rsidRDefault="002A352F" w:rsidP="00D54D82">
            <w:pPr>
              <w:spacing w:line="360" w:lineRule="auto"/>
              <w:jc w:val="center"/>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行政部</w:t>
            </w:r>
          </w:p>
          <w:p w:rsidR="002A352F" w:rsidRPr="00D54D82" w:rsidRDefault="002A352F" w:rsidP="00D54D82">
            <w:pPr>
              <w:spacing w:line="360" w:lineRule="auto"/>
              <w:jc w:val="center"/>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经理</w:t>
            </w:r>
          </w:p>
        </w:tc>
        <w:tc>
          <w:tcPr>
            <w:tcW w:w="1985" w:type="dxa"/>
            <w:vAlign w:val="center"/>
          </w:tcPr>
          <w:p w:rsidR="002A352F" w:rsidRPr="00D54D82" w:rsidRDefault="002A352F">
            <w:pPr>
              <w:spacing w:line="360" w:lineRule="auto"/>
              <w:jc w:val="both"/>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山东伟琦物业服务有限公司</w:t>
            </w:r>
          </w:p>
        </w:tc>
        <w:tc>
          <w:tcPr>
            <w:tcW w:w="4111" w:type="dxa"/>
            <w:vAlign w:val="center"/>
          </w:tcPr>
          <w:p w:rsidR="002A352F" w:rsidRPr="00D54D82" w:rsidRDefault="002A352F">
            <w:pPr>
              <w:spacing w:line="360" w:lineRule="auto"/>
              <w:jc w:val="both"/>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组织协调标准调研，</w:t>
            </w:r>
            <w:r w:rsidRPr="00D54D82">
              <w:rPr>
                <w:rFonts w:ascii="仿宋" w:eastAsia="仿宋" w:hAnsi="仿宋" w:cs="Arial"/>
                <w:sz w:val="28"/>
                <w:szCs w:val="28"/>
                <w:shd w:val="clear" w:color="auto" w:fill="FFFFFF"/>
              </w:rPr>
              <w:t>制定标准</w:t>
            </w:r>
            <w:r w:rsidRPr="00D54D82">
              <w:rPr>
                <w:rFonts w:ascii="仿宋" w:eastAsia="仿宋" w:hAnsi="仿宋" w:cs="Arial" w:hint="eastAsia"/>
                <w:sz w:val="28"/>
                <w:szCs w:val="28"/>
                <w:shd w:val="clear" w:color="auto" w:fill="FFFFFF"/>
              </w:rPr>
              <w:t>工作计划，</w:t>
            </w:r>
            <w:r w:rsidRPr="00D54D82">
              <w:rPr>
                <w:rFonts w:ascii="仿宋" w:eastAsia="仿宋" w:hAnsi="仿宋" w:cs="Arial"/>
                <w:sz w:val="28"/>
                <w:szCs w:val="28"/>
                <w:shd w:val="clear" w:color="auto" w:fill="FFFFFF"/>
              </w:rPr>
              <w:t>管理标准起草进</w:t>
            </w:r>
            <w:r w:rsidRPr="00D54D82">
              <w:rPr>
                <w:rFonts w:ascii="仿宋" w:eastAsia="仿宋" w:hAnsi="仿宋" w:cs="Arial" w:hint="eastAsia"/>
                <w:sz w:val="28"/>
                <w:szCs w:val="28"/>
                <w:shd w:val="clear" w:color="auto" w:fill="FFFFFF"/>
              </w:rPr>
              <w:t>度，</w:t>
            </w:r>
            <w:r w:rsidRPr="00D54D82">
              <w:rPr>
                <w:rFonts w:ascii="仿宋" w:eastAsia="仿宋" w:hAnsi="仿宋" w:cs="Arial"/>
                <w:sz w:val="28"/>
                <w:szCs w:val="28"/>
                <w:shd w:val="clear" w:color="auto" w:fill="FFFFFF"/>
              </w:rPr>
              <w:t>指导和参与标准编制，负</w:t>
            </w:r>
            <w:r w:rsidRPr="00D54D82">
              <w:rPr>
                <w:rFonts w:ascii="仿宋" w:eastAsia="仿宋" w:hAnsi="仿宋" w:cs="Arial" w:hint="eastAsia"/>
                <w:sz w:val="28"/>
                <w:szCs w:val="28"/>
                <w:shd w:val="clear" w:color="auto" w:fill="FFFFFF"/>
              </w:rPr>
              <w:t>责标准文稿初步审核。</w:t>
            </w:r>
          </w:p>
        </w:tc>
      </w:tr>
      <w:tr w:rsidR="002A352F" w:rsidRPr="00D54D82" w:rsidTr="005A2BDE">
        <w:tc>
          <w:tcPr>
            <w:tcW w:w="1242" w:type="dxa"/>
            <w:vAlign w:val="center"/>
          </w:tcPr>
          <w:p w:rsidR="002A352F" w:rsidRPr="00D54D82" w:rsidRDefault="002A352F" w:rsidP="00D54D82">
            <w:pPr>
              <w:spacing w:line="360" w:lineRule="auto"/>
              <w:jc w:val="center"/>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朱佳磊</w:t>
            </w:r>
          </w:p>
        </w:tc>
        <w:tc>
          <w:tcPr>
            <w:tcW w:w="1701" w:type="dxa"/>
            <w:vAlign w:val="center"/>
          </w:tcPr>
          <w:p w:rsidR="002A352F" w:rsidRDefault="002A352F" w:rsidP="00D54D82">
            <w:pPr>
              <w:spacing w:line="360" w:lineRule="auto"/>
              <w:jc w:val="center"/>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市场部</w:t>
            </w:r>
          </w:p>
          <w:p w:rsidR="002A352F" w:rsidRPr="00D54D82" w:rsidRDefault="002A352F" w:rsidP="00D54D82">
            <w:pPr>
              <w:spacing w:line="360" w:lineRule="auto"/>
              <w:jc w:val="center"/>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经理</w:t>
            </w:r>
          </w:p>
        </w:tc>
        <w:tc>
          <w:tcPr>
            <w:tcW w:w="1985" w:type="dxa"/>
            <w:vAlign w:val="center"/>
          </w:tcPr>
          <w:p w:rsidR="002A352F" w:rsidRPr="00D54D82" w:rsidRDefault="002A352F">
            <w:pPr>
              <w:spacing w:line="360" w:lineRule="auto"/>
              <w:jc w:val="both"/>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山东伟琦物业服务有限公司</w:t>
            </w:r>
          </w:p>
        </w:tc>
        <w:tc>
          <w:tcPr>
            <w:tcW w:w="4111" w:type="dxa"/>
            <w:vAlign w:val="center"/>
          </w:tcPr>
          <w:p w:rsidR="002A352F" w:rsidRPr="00D54D82" w:rsidRDefault="002A352F">
            <w:pPr>
              <w:spacing w:line="360" w:lineRule="auto"/>
              <w:jc w:val="both"/>
              <w:rPr>
                <w:rFonts w:ascii="仿宋" w:eastAsia="仿宋" w:hAnsi="仿宋" w:cs="Arial"/>
                <w:sz w:val="28"/>
                <w:szCs w:val="28"/>
                <w:shd w:val="clear" w:color="auto" w:fill="FFFFFF"/>
              </w:rPr>
            </w:pPr>
            <w:r w:rsidRPr="00D54D82">
              <w:rPr>
                <w:rFonts w:ascii="仿宋" w:eastAsia="仿宋" w:hAnsi="仿宋" w:cs="Arial" w:hint="eastAsia"/>
                <w:sz w:val="28"/>
                <w:szCs w:val="28"/>
                <w:shd w:val="clear" w:color="auto" w:fill="FFFFFF"/>
              </w:rPr>
              <w:t>指导和参与标准编制，</w:t>
            </w:r>
            <w:r w:rsidRPr="00D54D82">
              <w:rPr>
                <w:rFonts w:ascii="仿宋" w:eastAsia="仿宋" w:hAnsi="仿宋" w:cs="Arial"/>
                <w:sz w:val="28"/>
                <w:szCs w:val="28"/>
                <w:shd w:val="clear" w:color="auto" w:fill="FFFFFF"/>
              </w:rPr>
              <w:t>负责标</w:t>
            </w:r>
            <w:r w:rsidRPr="00D54D82">
              <w:rPr>
                <w:rFonts w:ascii="仿宋" w:eastAsia="仿宋" w:hAnsi="仿宋" w:cs="Arial" w:hint="eastAsia"/>
                <w:sz w:val="28"/>
                <w:szCs w:val="28"/>
                <w:shd w:val="clear" w:color="auto" w:fill="FFFFFF"/>
              </w:rPr>
              <w:t>准内容的专业把关。</w:t>
            </w:r>
          </w:p>
        </w:tc>
      </w:tr>
    </w:tbl>
    <w:p w:rsidR="0092372F" w:rsidRDefault="00F37CA4">
      <w:pPr>
        <w:ind w:firstLineChars="200" w:firstLine="640"/>
        <w:rPr>
          <w:rFonts w:ascii="仿宋" w:eastAsia="仿宋" w:hAnsi="仿宋" w:cs="楷体"/>
          <w:b/>
          <w:bCs/>
          <w:sz w:val="32"/>
          <w:szCs w:val="32"/>
          <w:lang w:val="en-US"/>
        </w:rPr>
      </w:pPr>
      <w:r>
        <w:rPr>
          <w:rFonts w:ascii="仿宋" w:eastAsia="仿宋" w:hAnsi="仿宋" w:cs="楷体" w:hint="eastAsia"/>
          <w:sz w:val="32"/>
          <w:szCs w:val="32"/>
          <w:lang w:val="en-US"/>
        </w:rPr>
        <w:t>（四）主要工作过程</w:t>
      </w:r>
    </w:p>
    <w:p w:rsidR="0092372F" w:rsidRDefault="00F37CA4">
      <w:pPr>
        <w:ind w:firstLineChars="300" w:firstLine="960"/>
        <w:rPr>
          <w:rFonts w:ascii="仿宋" w:eastAsia="仿宋" w:hAnsi="仿宋" w:cs="仿宋"/>
          <w:sz w:val="32"/>
          <w:szCs w:val="32"/>
        </w:rPr>
      </w:pPr>
      <w:r>
        <w:rPr>
          <w:rFonts w:ascii="仿宋" w:eastAsia="仿宋" w:hAnsi="仿宋" w:cs="仿宋" w:hint="eastAsia"/>
          <w:sz w:val="32"/>
          <w:szCs w:val="32"/>
          <w:lang w:val="en-US"/>
        </w:rPr>
        <w:t>1.</w:t>
      </w:r>
      <w:r>
        <w:rPr>
          <w:rFonts w:ascii="仿宋" w:eastAsia="仿宋" w:hAnsi="仿宋" w:cs="仿宋" w:hint="eastAsia"/>
          <w:sz w:val="32"/>
          <w:szCs w:val="32"/>
        </w:rPr>
        <w:t>前期工作基础</w:t>
      </w:r>
    </w:p>
    <w:p w:rsidR="0092372F" w:rsidRDefault="00F37CA4">
      <w:pPr>
        <w:spacing w:line="360" w:lineRule="auto"/>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山东伟琦物业服务有限公司针对市级地方标准的编制，前期做了大量实地调研和文件查阅工作，标准化小组人员先</w:t>
      </w:r>
      <w:r w:rsidRPr="00F37CA4">
        <w:rPr>
          <w:rFonts w:ascii="仿宋" w:eastAsia="仿宋" w:hAnsi="仿宋" w:cs="Arial" w:hint="eastAsia"/>
          <w:sz w:val="32"/>
          <w:szCs w:val="32"/>
          <w:shd w:val="clear" w:color="auto" w:fill="FFFFFF"/>
        </w:rPr>
        <w:t>后制定了《山东伟琦物业服务有限公司城市公共厕所作业管理制度》、《山东伟琦物业服务有限公司城市公共厕所作业工作规范》等管</w:t>
      </w:r>
      <w:r>
        <w:rPr>
          <w:rFonts w:ascii="仿宋" w:eastAsia="仿宋" w:hAnsi="仿宋" w:cs="Arial" w:hint="eastAsia"/>
          <w:sz w:val="32"/>
          <w:szCs w:val="32"/>
          <w:shd w:val="clear" w:color="auto" w:fill="FFFFFF"/>
        </w:rPr>
        <w:t>理制度文件。并结合工作实际经验起草发布了《城市公</w:t>
      </w:r>
      <w:r w:rsidR="00D96B68">
        <w:rPr>
          <w:rFonts w:ascii="仿宋" w:eastAsia="仿宋" w:hAnsi="仿宋" w:cs="Arial" w:hint="eastAsia"/>
          <w:sz w:val="32"/>
          <w:szCs w:val="32"/>
          <w:shd w:val="clear" w:color="auto" w:fill="FFFFFF"/>
        </w:rPr>
        <w:t>共</w:t>
      </w:r>
      <w:r>
        <w:rPr>
          <w:rFonts w:ascii="仿宋" w:eastAsia="仿宋" w:hAnsi="仿宋" w:cs="Arial" w:hint="eastAsia"/>
          <w:sz w:val="32"/>
          <w:szCs w:val="32"/>
          <w:shd w:val="clear" w:color="auto" w:fill="FFFFFF"/>
        </w:rPr>
        <w:t>厕</w:t>
      </w:r>
      <w:r w:rsidR="00D96B68">
        <w:rPr>
          <w:rFonts w:ascii="仿宋" w:eastAsia="仿宋" w:hAnsi="仿宋" w:cs="Arial" w:hint="eastAsia"/>
          <w:sz w:val="32"/>
          <w:szCs w:val="32"/>
          <w:shd w:val="clear" w:color="auto" w:fill="FFFFFF"/>
        </w:rPr>
        <w:t>所</w:t>
      </w:r>
      <w:r>
        <w:rPr>
          <w:rFonts w:ascii="仿宋" w:eastAsia="仿宋" w:hAnsi="仿宋" w:cs="Arial" w:hint="eastAsia"/>
          <w:sz w:val="32"/>
          <w:szCs w:val="32"/>
          <w:shd w:val="clear" w:color="auto" w:fill="FFFFFF"/>
        </w:rPr>
        <w:t>物业服务</w:t>
      </w:r>
      <w:r w:rsidR="00D96B68">
        <w:rPr>
          <w:rFonts w:ascii="仿宋" w:eastAsia="仿宋" w:hAnsi="仿宋" w:cs="Arial" w:hint="eastAsia"/>
          <w:sz w:val="32"/>
          <w:szCs w:val="32"/>
          <w:shd w:val="clear" w:color="auto" w:fill="FFFFFF"/>
        </w:rPr>
        <w:t>标准</w:t>
      </w:r>
      <w:r>
        <w:rPr>
          <w:rFonts w:ascii="仿宋" w:eastAsia="仿宋" w:hAnsi="仿宋" w:cs="Arial" w:hint="eastAsia"/>
          <w:sz w:val="32"/>
          <w:szCs w:val="32"/>
          <w:shd w:val="clear" w:color="auto" w:fill="FFFFFF"/>
        </w:rPr>
        <w:t>》等两项企业标准，为市级地方标准的提出提供了依据。</w:t>
      </w:r>
    </w:p>
    <w:p w:rsidR="0092372F" w:rsidRDefault="00F37CA4">
      <w:pPr>
        <w:ind w:firstLineChars="300" w:firstLine="960"/>
        <w:rPr>
          <w:rFonts w:ascii="仿宋" w:eastAsia="仿宋" w:hAnsi="仿宋" w:cs="仿宋"/>
          <w:sz w:val="32"/>
          <w:szCs w:val="32"/>
          <w:lang w:val="en-US"/>
        </w:rPr>
      </w:pPr>
      <w:r>
        <w:rPr>
          <w:rFonts w:ascii="仿宋" w:eastAsia="仿宋" w:hAnsi="仿宋" w:cs="仿宋" w:hint="eastAsia"/>
          <w:sz w:val="32"/>
          <w:szCs w:val="32"/>
          <w:lang w:val="en-US"/>
        </w:rPr>
        <w:t>2.项目申请</w:t>
      </w:r>
    </w:p>
    <w:p w:rsidR="0092372F" w:rsidRDefault="00F37CA4">
      <w:pPr>
        <w:spacing w:line="360" w:lineRule="auto"/>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由山东伟琦物业服务有限公司牵头成立了标准起草组，起草组充分研读了公厕</w:t>
      </w:r>
      <w:r w:rsidR="0072319E">
        <w:rPr>
          <w:rFonts w:ascii="仿宋" w:eastAsia="仿宋" w:hAnsi="仿宋" w:cs="Arial" w:hint="eastAsia"/>
          <w:sz w:val="32"/>
          <w:szCs w:val="32"/>
          <w:shd w:val="clear" w:color="auto" w:fill="FFFFFF"/>
        </w:rPr>
        <w:t>管理的相关政策文件、管理制度，查阅了大量材料，结合济宁市公厕保洁服务与管理的实际，依据标准体系提出了《</w:t>
      </w:r>
      <w:r w:rsidR="00B70CD5">
        <w:rPr>
          <w:rFonts w:ascii="仿宋" w:eastAsia="仿宋" w:hAnsi="仿宋" w:cs="Arial" w:hint="eastAsia"/>
          <w:sz w:val="32"/>
          <w:szCs w:val="32"/>
          <w:shd w:val="clear" w:color="auto" w:fill="FFFFFF"/>
        </w:rPr>
        <w:t>城市公共厕所保洁服务规范</w:t>
      </w:r>
      <w:r>
        <w:rPr>
          <w:rFonts w:ascii="仿宋" w:eastAsia="仿宋" w:hAnsi="仿宋" w:cs="Arial" w:hint="eastAsia"/>
          <w:sz w:val="32"/>
          <w:szCs w:val="32"/>
          <w:shd w:val="clear" w:color="auto" w:fill="FFFFFF"/>
        </w:rPr>
        <w:t>》等两项市级地方标准名称，并形成了标准草案文本、项目建议书等申报材料，提交</w:t>
      </w:r>
      <w:r w:rsidR="00D96B68">
        <w:rPr>
          <w:rFonts w:ascii="仿宋" w:eastAsia="仿宋" w:hAnsi="仿宋" w:cs="Arial" w:hint="eastAsia"/>
          <w:sz w:val="32"/>
          <w:szCs w:val="32"/>
          <w:shd w:val="clear" w:color="auto" w:fill="FFFFFF"/>
        </w:rPr>
        <w:t>济宁</w:t>
      </w:r>
      <w:r>
        <w:rPr>
          <w:rFonts w:ascii="仿宋" w:eastAsia="仿宋" w:hAnsi="仿宋" w:cs="Arial" w:hint="eastAsia"/>
          <w:sz w:val="32"/>
          <w:szCs w:val="32"/>
          <w:shd w:val="clear" w:color="auto" w:fill="FFFFFF"/>
        </w:rPr>
        <w:t>市市场监督管理局进行申报。</w:t>
      </w:r>
    </w:p>
    <w:p w:rsidR="0092372F" w:rsidRPr="00D96B68" w:rsidRDefault="00F37CA4">
      <w:pPr>
        <w:spacing w:line="360" w:lineRule="auto"/>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成立标准化小组，形成基本框架</w:t>
      </w:r>
      <w:r w:rsidRPr="00D96B68">
        <w:rPr>
          <w:rFonts w:ascii="仿宋" w:eastAsia="仿宋" w:hAnsi="仿宋" w:cs="Arial" w:hint="eastAsia"/>
          <w:sz w:val="32"/>
          <w:szCs w:val="32"/>
          <w:shd w:val="clear" w:color="auto" w:fill="FFFFFF"/>
        </w:rPr>
        <w:t>（2020年</w:t>
      </w:r>
      <w:r w:rsidR="00D96B68" w:rsidRPr="00D96B68">
        <w:rPr>
          <w:rFonts w:ascii="仿宋" w:eastAsia="仿宋" w:hAnsi="仿宋" w:cs="Arial" w:hint="eastAsia"/>
          <w:sz w:val="32"/>
          <w:szCs w:val="32"/>
          <w:shd w:val="clear" w:color="auto" w:fill="FFFFFF"/>
        </w:rPr>
        <w:t>11</w:t>
      </w:r>
      <w:r w:rsidR="0072319E">
        <w:rPr>
          <w:rFonts w:ascii="仿宋" w:eastAsia="仿宋" w:hAnsi="仿宋" w:cs="Arial" w:hint="eastAsia"/>
          <w:sz w:val="32"/>
          <w:szCs w:val="32"/>
          <w:shd w:val="clear" w:color="auto" w:fill="FFFFFF"/>
        </w:rPr>
        <w:t>月）。起草组广泛收集和认真整理省、市公厕保洁</w:t>
      </w:r>
      <w:r w:rsidRPr="00D96B68">
        <w:rPr>
          <w:rFonts w:ascii="仿宋" w:eastAsia="仿宋" w:hAnsi="仿宋" w:cs="Arial" w:hint="eastAsia"/>
          <w:sz w:val="32"/>
          <w:szCs w:val="32"/>
          <w:shd w:val="clear" w:color="auto" w:fill="FFFFFF"/>
        </w:rPr>
        <w:t>服务管理考核业务方面的政策法规、标准文件等相关资料，明确了任务目标，安排了工作进度，对标准的内容和整体框架进行初步分析。</w:t>
      </w:r>
    </w:p>
    <w:p w:rsidR="0092372F" w:rsidRDefault="00F37CA4">
      <w:pPr>
        <w:spacing w:line="360" w:lineRule="auto"/>
        <w:ind w:firstLineChars="200" w:firstLine="640"/>
        <w:jc w:val="both"/>
        <w:rPr>
          <w:rFonts w:ascii="仿宋" w:eastAsia="仿宋" w:hAnsi="仿宋" w:cs="Arial"/>
          <w:sz w:val="32"/>
          <w:szCs w:val="32"/>
          <w:shd w:val="clear" w:color="auto" w:fill="FFFFFF"/>
        </w:rPr>
      </w:pPr>
      <w:r w:rsidRPr="00D96B68">
        <w:rPr>
          <w:rFonts w:ascii="仿宋" w:eastAsia="仿宋" w:hAnsi="仿宋" w:cs="Arial" w:hint="eastAsia"/>
          <w:sz w:val="32"/>
          <w:szCs w:val="32"/>
          <w:shd w:val="clear" w:color="auto" w:fill="FFFFFF"/>
        </w:rPr>
        <w:t>标准调研及梳理标准化对象（2020年1</w:t>
      </w:r>
      <w:r w:rsidR="00D96B68" w:rsidRPr="00D96B68">
        <w:rPr>
          <w:rFonts w:ascii="仿宋" w:eastAsia="仿宋" w:hAnsi="仿宋" w:cs="Arial" w:hint="eastAsia"/>
          <w:sz w:val="32"/>
          <w:szCs w:val="32"/>
          <w:shd w:val="clear" w:color="auto" w:fill="FFFFFF"/>
        </w:rPr>
        <w:t>2</w:t>
      </w:r>
      <w:r w:rsidRPr="00D96B68">
        <w:rPr>
          <w:rFonts w:ascii="仿宋" w:eastAsia="仿宋" w:hAnsi="仿宋" w:cs="Arial" w:hint="eastAsia"/>
          <w:sz w:val="32"/>
          <w:szCs w:val="32"/>
          <w:shd w:val="clear" w:color="auto" w:fill="FFFFFF"/>
        </w:rPr>
        <w:t>月-</w:t>
      </w:r>
      <w:r w:rsidR="00D96B68" w:rsidRPr="00D96B68">
        <w:rPr>
          <w:rFonts w:ascii="仿宋" w:eastAsia="仿宋" w:hAnsi="仿宋" w:cs="Arial" w:hint="eastAsia"/>
          <w:sz w:val="32"/>
          <w:szCs w:val="32"/>
          <w:shd w:val="clear" w:color="auto" w:fill="FFFFFF"/>
        </w:rPr>
        <w:t>2021年1</w:t>
      </w:r>
      <w:r w:rsidRPr="00D96B68">
        <w:rPr>
          <w:rFonts w:ascii="仿宋" w:eastAsia="仿宋" w:hAnsi="仿宋" w:cs="Arial" w:hint="eastAsia"/>
          <w:sz w:val="32"/>
          <w:szCs w:val="32"/>
          <w:shd w:val="clear" w:color="auto" w:fill="FFFFFF"/>
        </w:rPr>
        <w:t>月）。标准起草组开展调研咨询。根据初期形成的标准内容和框架，</w:t>
      </w:r>
      <w:r>
        <w:rPr>
          <w:rFonts w:ascii="仿宋" w:eastAsia="仿宋" w:hAnsi="仿宋" w:cs="Arial" w:hint="eastAsia"/>
          <w:sz w:val="32"/>
          <w:szCs w:val="32"/>
          <w:shd w:val="clear" w:color="auto" w:fill="FFFFFF"/>
        </w:rPr>
        <w:t>对涉及物业服务对象进行有针对性的随机调查与调研，保障标准的符合性、有效性。起草组分工协作，多次邀请相关专家就标准的关键技术内容进行探讨，经过多次讨论和反复修改，形成标准草案初稿。</w:t>
      </w:r>
    </w:p>
    <w:p w:rsidR="0092372F" w:rsidRDefault="00F37CA4">
      <w:pPr>
        <w:spacing w:line="360" w:lineRule="auto"/>
        <w:ind w:firstLineChars="200" w:firstLine="640"/>
        <w:jc w:val="both"/>
        <w:rPr>
          <w:rFonts w:ascii="仿宋" w:eastAsia="仿宋" w:hAnsi="仿宋" w:cs="仿宋"/>
          <w:sz w:val="32"/>
          <w:szCs w:val="32"/>
        </w:rPr>
      </w:pPr>
      <w:r>
        <w:rPr>
          <w:rFonts w:ascii="仿宋" w:eastAsia="仿宋" w:hAnsi="仿宋" w:cs="Arial" w:hint="eastAsia"/>
          <w:sz w:val="32"/>
          <w:szCs w:val="32"/>
          <w:shd w:val="clear" w:color="auto" w:fill="FFFFFF"/>
        </w:rPr>
        <w:t>充分研讨，形成标准讨论征求意见稿</w:t>
      </w:r>
      <w:r w:rsidRPr="00D96B68">
        <w:rPr>
          <w:rFonts w:ascii="仿宋" w:eastAsia="仿宋" w:hAnsi="仿宋" w:cs="Arial" w:hint="eastAsia"/>
          <w:sz w:val="32"/>
          <w:szCs w:val="32"/>
          <w:shd w:val="clear" w:color="auto" w:fill="FFFFFF"/>
        </w:rPr>
        <w:t>（2021年</w:t>
      </w:r>
      <w:r w:rsidR="00D96B68" w:rsidRPr="00D96B68">
        <w:rPr>
          <w:rFonts w:ascii="仿宋" w:eastAsia="仿宋" w:hAnsi="仿宋" w:cs="Arial" w:hint="eastAsia"/>
          <w:sz w:val="32"/>
          <w:szCs w:val="32"/>
          <w:shd w:val="clear" w:color="auto" w:fill="FFFFFF"/>
        </w:rPr>
        <w:t>2</w:t>
      </w:r>
      <w:r w:rsidRPr="00D96B68">
        <w:rPr>
          <w:rFonts w:ascii="仿宋" w:eastAsia="仿宋" w:hAnsi="仿宋" w:cs="Arial" w:hint="eastAsia"/>
          <w:sz w:val="32"/>
          <w:szCs w:val="32"/>
          <w:shd w:val="clear" w:color="auto" w:fill="FFFFFF"/>
        </w:rPr>
        <w:t>月</w:t>
      </w:r>
      <w:r w:rsidR="00D96B68">
        <w:rPr>
          <w:rFonts w:ascii="仿宋" w:eastAsia="仿宋" w:hAnsi="仿宋" w:cs="Arial" w:hint="eastAsia"/>
          <w:sz w:val="32"/>
          <w:szCs w:val="32"/>
          <w:shd w:val="clear" w:color="auto" w:fill="FFFFFF"/>
        </w:rPr>
        <w:t>-3月</w:t>
      </w:r>
      <w:r w:rsidRPr="00D96B68">
        <w:rPr>
          <w:rFonts w:ascii="仿宋" w:eastAsia="仿宋" w:hAnsi="仿宋" w:cs="Arial" w:hint="eastAsia"/>
          <w:sz w:val="32"/>
          <w:szCs w:val="32"/>
          <w:shd w:val="clear" w:color="auto" w:fill="FFFFFF"/>
        </w:rPr>
        <w:t>）。</w:t>
      </w:r>
      <w:r>
        <w:rPr>
          <w:rFonts w:ascii="仿宋" w:eastAsia="仿宋" w:hAnsi="仿宋" w:cs="Arial" w:hint="eastAsia"/>
          <w:sz w:val="32"/>
          <w:szCs w:val="32"/>
          <w:shd w:val="clear" w:color="auto" w:fill="FFFFFF"/>
        </w:rPr>
        <w:t>标准草稿初步形成后，山东伟琦物业服务有限公司组织</w:t>
      </w:r>
      <w:r w:rsidR="0072319E">
        <w:rPr>
          <w:rFonts w:ascii="仿宋" w:eastAsia="仿宋" w:hAnsi="仿宋" w:cs="Arial" w:hint="eastAsia"/>
          <w:sz w:val="32"/>
          <w:szCs w:val="32"/>
          <w:shd w:val="clear" w:color="auto" w:fill="FFFFFF"/>
        </w:rPr>
        <w:t>相关部门、管理人员及一线工作人员对《</w:t>
      </w:r>
      <w:r w:rsidR="00B70CD5">
        <w:rPr>
          <w:rFonts w:ascii="仿宋" w:eastAsia="仿宋" w:hAnsi="仿宋" w:cs="Arial" w:hint="eastAsia"/>
          <w:sz w:val="32"/>
          <w:szCs w:val="32"/>
          <w:shd w:val="clear" w:color="auto" w:fill="FFFFFF"/>
        </w:rPr>
        <w:t>城市公共厕所保洁服务规范</w:t>
      </w:r>
      <w:r w:rsidR="0072319E">
        <w:rPr>
          <w:rFonts w:ascii="仿宋" w:eastAsia="仿宋" w:hAnsi="仿宋" w:cs="Arial" w:hint="eastAsia"/>
          <w:sz w:val="32"/>
          <w:szCs w:val="32"/>
          <w:shd w:val="clear" w:color="auto" w:fill="FFFFFF"/>
        </w:rPr>
        <w:t>》进行</w:t>
      </w:r>
      <w:r>
        <w:rPr>
          <w:rFonts w:ascii="仿宋" w:eastAsia="仿宋" w:hAnsi="仿宋" w:cs="Arial" w:hint="eastAsia"/>
          <w:sz w:val="32"/>
          <w:szCs w:val="32"/>
          <w:shd w:val="clear" w:color="auto" w:fill="FFFFFF"/>
        </w:rPr>
        <w:t>讨论和意见征集，根据收集到的意见，起草组经过多</w:t>
      </w:r>
      <w:r w:rsidR="0072319E">
        <w:rPr>
          <w:rFonts w:ascii="仿宋" w:eastAsia="仿宋" w:hAnsi="仿宋" w:cs="Arial" w:hint="eastAsia"/>
          <w:sz w:val="32"/>
          <w:szCs w:val="32"/>
          <w:shd w:val="clear" w:color="auto" w:fill="FFFFFF"/>
        </w:rPr>
        <w:t>次对标准的修改、完善，形成《</w:t>
      </w:r>
      <w:r w:rsidR="00B70CD5">
        <w:rPr>
          <w:rFonts w:ascii="仿宋" w:eastAsia="仿宋" w:hAnsi="仿宋" w:cs="Arial" w:hint="eastAsia"/>
          <w:sz w:val="32"/>
          <w:szCs w:val="32"/>
          <w:shd w:val="clear" w:color="auto" w:fill="FFFFFF"/>
        </w:rPr>
        <w:t>城市公共厕所保洁服务规范</w:t>
      </w:r>
      <w:r>
        <w:rPr>
          <w:rFonts w:ascii="仿宋" w:eastAsia="仿宋" w:hAnsi="仿宋" w:cs="Arial" w:hint="eastAsia"/>
          <w:sz w:val="32"/>
          <w:szCs w:val="32"/>
          <w:shd w:val="clear" w:color="auto" w:fill="FFFFFF"/>
        </w:rPr>
        <w:t>》(征求意见稿)。</w:t>
      </w:r>
    </w:p>
    <w:p w:rsidR="0092372F" w:rsidRPr="00B70CD5" w:rsidRDefault="00F37CA4" w:rsidP="00B70CD5">
      <w:pPr>
        <w:pStyle w:val="4"/>
        <w:adjustRightInd w:val="0"/>
        <w:spacing w:line="500" w:lineRule="exact"/>
        <w:ind w:left="0" w:firstLineChars="200" w:firstLine="643"/>
        <w:jc w:val="both"/>
        <w:rPr>
          <w:rFonts w:ascii="仿宋" w:eastAsia="仿宋" w:hAnsi="仿宋" w:cs="黑体"/>
          <w:bCs w:val="0"/>
          <w:sz w:val="32"/>
          <w:szCs w:val="32"/>
        </w:rPr>
      </w:pPr>
      <w:bookmarkStart w:id="0" w:name="_GoBack"/>
      <w:r w:rsidRPr="00B70CD5">
        <w:rPr>
          <w:rFonts w:ascii="仿宋" w:eastAsia="仿宋" w:hAnsi="仿宋" w:cs="黑体" w:hint="eastAsia"/>
          <w:bCs w:val="0"/>
          <w:sz w:val="32"/>
          <w:szCs w:val="32"/>
        </w:rPr>
        <w:t>二、编制原则和确定本标准主要内容的依据</w:t>
      </w:r>
    </w:p>
    <w:bookmarkEnd w:id="0"/>
    <w:p w:rsidR="0092372F" w:rsidRDefault="00F37CA4">
      <w:pPr>
        <w:pStyle w:val="4"/>
        <w:adjustRightInd w:val="0"/>
        <w:spacing w:line="360" w:lineRule="auto"/>
        <w:ind w:left="0" w:firstLineChars="200" w:firstLine="640"/>
        <w:rPr>
          <w:rFonts w:ascii="仿宋" w:eastAsia="仿宋" w:hAnsi="仿宋" w:cs="楷体"/>
          <w:b w:val="0"/>
          <w:bCs w:val="0"/>
          <w:sz w:val="32"/>
          <w:szCs w:val="32"/>
          <w:lang w:val="en-US"/>
        </w:rPr>
      </w:pPr>
      <w:r>
        <w:rPr>
          <w:rFonts w:ascii="仿宋" w:eastAsia="仿宋" w:hAnsi="仿宋" w:cs="楷体" w:hint="eastAsia"/>
          <w:b w:val="0"/>
          <w:bCs w:val="0"/>
          <w:sz w:val="32"/>
          <w:szCs w:val="32"/>
          <w:lang w:val="en-US"/>
        </w:rPr>
        <w:t>（一）编制原则</w:t>
      </w:r>
    </w:p>
    <w:p w:rsidR="0092372F" w:rsidRDefault="00F37CA4">
      <w:pPr>
        <w:spacing w:line="360" w:lineRule="auto"/>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规范性原则：严格按照 GB/T1.1-2020的要求和规定编写本标准的内容，保证标准形式和内容的规范性。</w:t>
      </w:r>
    </w:p>
    <w:p w:rsidR="0092372F" w:rsidRDefault="00F37CA4">
      <w:pPr>
        <w:spacing w:line="360" w:lineRule="auto"/>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适用性原则：标准起草过程中充分调研了济宁市基础公共设施物业服务情况及现状，具体分析全市各地基础公共设施物业服务实际需求与标准情况，且经过大量日常实际工作调研和市民满意度随机调查，适应于济宁市市情和工作要求。</w:t>
      </w:r>
    </w:p>
    <w:p w:rsidR="0092372F" w:rsidRDefault="00F37CA4">
      <w:pPr>
        <w:spacing w:line="360" w:lineRule="auto"/>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符合性原则：按照《山东省标准化条列》、《济宁市地方标准制（修）订工作流程》等要求按计划全面推进标准编制工作，符合相关法律法规的要求。</w:t>
      </w:r>
    </w:p>
    <w:p w:rsidR="0092372F" w:rsidRDefault="00F37CA4">
      <w:pPr>
        <w:pStyle w:val="4"/>
        <w:adjustRightInd w:val="0"/>
        <w:spacing w:line="360" w:lineRule="auto"/>
        <w:ind w:left="0" w:firstLineChars="200" w:firstLine="640"/>
        <w:rPr>
          <w:rFonts w:ascii="仿宋" w:eastAsia="仿宋" w:hAnsi="仿宋" w:cs="楷体"/>
          <w:b w:val="0"/>
          <w:bCs w:val="0"/>
          <w:sz w:val="32"/>
          <w:szCs w:val="32"/>
          <w:lang w:val="en-US"/>
        </w:rPr>
      </w:pPr>
      <w:r>
        <w:rPr>
          <w:rFonts w:ascii="仿宋" w:eastAsia="仿宋" w:hAnsi="仿宋" w:cs="楷体" w:hint="eastAsia"/>
          <w:b w:val="0"/>
          <w:bCs w:val="0"/>
          <w:sz w:val="32"/>
          <w:szCs w:val="32"/>
          <w:lang w:val="en-US"/>
        </w:rPr>
        <w:t>（二）确定本标准主要内容的依据</w:t>
      </w:r>
    </w:p>
    <w:p w:rsidR="0092372F" w:rsidRDefault="0072319E">
      <w:pPr>
        <w:spacing w:line="360" w:lineRule="auto"/>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w:t>
      </w:r>
      <w:r w:rsidR="00B70CD5">
        <w:rPr>
          <w:rFonts w:ascii="仿宋" w:eastAsia="仿宋" w:hAnsi="仿宋" w:cs="Arial" w:hint="eastAsia"/>
          <w:sz w:val="32"/>
          <w:szCs w:val="32"/>
          <w:shd w:val="clear" w:color="auto" w:fill="FFFFFF"/>
        </w:rPr>
        <w:t>城市公共厕所保洁服务规范</w:t>
      </w:r>
      <w:r w:rsidR="00F37CA4">
        <w:rPr>
          <w:rFonts w:ascii="仿宋" w:eastAsia="仿宋" w:hAnsi="仿宋" w:cs="Arial" w:hint="eastAsia"/>
          <w:sz w:val="32"/>
          <w:szCs w:val="32"/>
          <w:shd w:val="clear" w:color="auto" w:fill="FFFFFF"/>
        </w:rPr>
        <w:t>》在编制过程中，立足我市公共基础设施物业服务的管理现状实际，以相关的日常工作为基础和标准化建设要求为依据。标准在考核内容形式、考核结果运用等方面参考</w:t>
      </w:r>
      <w:r w:rsidR="00F37CA4" w:rsidRPr="002B2D3E">
        <w:rPr>
          <w:rFonts w:ascii="仿宋" w:eastAsia="仿宋" w:hAnsi="仿宋" w:cs="Arial" w:hint="eastAsia"/>
          <w:sz w:val="32"/>
          <w:szCs w:val="32"/>
          <w:shd w:val="clear" w:color="auto" w:fill="FFFFFF"/>
        </w:rPr>
        <w:t>了</w:t>
      </w:r>
      <w:r w:rsidR="006C1AAC" w:rsidRPr="002B2D3E">
        <w:rPr>
          <w:rFonts w:ascii="仿宋" w:eastAsia="仿宋" w:hAnsi="仿宋" w:cs="Arial" w:hint="eastAsia"/>
          <w:sz w:val="32"/>
          <w:szCs w:val="32"/>
          <w:shd w:val="clear" w:color="auto" w:fill="FFFFFF"/>
        </w:rPr>
        <w:t>《</w:t>
      </w:r>
      <w:r w:rsidR="006C1AAC">
        <w:rPr>
          <w:rFonts w:ascii="仿宋" w:eastAsia="仿宋" w:hAnsi="仿宋" w:cs="Arial" w:hint="eastAsia"/>
          <w:sz w:val="32"/>
          <w:szCs w:val="32"/>
          <w:shd w:val="clear" w:color="auto" w:fill="FFFFFF"/>
        </w:rPr>
        <w:t>城市公共厕所管理办法</w:t>
      </w:r>
      <w:r w:rsidR="006C1AAC" w:rsidRPr="002B2D3E">
        <w:rPr>
          <w:rFonts w:ascii="仿宋" w:eastAsia="仿宋" w:hAnsi="仿宋" w:cs="Arial" w:hint="eastAsia"/>
          <w:sz w:val="32"/>
          <w:szCs w:val="32"/>
          <w:shd w:val="clear" w:color="auto" w:fill="FFFFFF"/>
        </w:rPr>
        <w:t>》《</w:t>
      </w:r>
      <w:r w:rsidR="006C1AAC">
        <w:rPr>
          <w:rFonts w:ascii="仿宋" w:eastAsia="仿宋" w:hAnsi="仿宋" w:cs="Arial" w:hint="eastAsia"/>
          <w:sz w:val="32"/>
          <w:szCs w:val="32"/>
          <w:shd w:val="clear" w:color="auto" w:fill="FFFFFF"/>
        </w:rPr>
        <w:t>城市公共厕所卫生标准</w:t>
      </w:r>
      <w:r w:rsidR="006C1AAC" w:rsidRPr="002B2D3E">
        <w:rPr>
          <w:rFonts w:ascii="仿宋" w:eastAsia="仿宋" w:hAnsi="仿宋" w:cs="Arial" w:hint="eastAsia"/>
          <w:sz w:val="32"/>
          <w:szCs w:val="32"/>
          <w:shd w:val="clear" w:color="auto" w:fill="FFFFFF"/>
        </w:rPr>
        <w:t>》《山东</w:t>
      </w:r>
      <w:r w:rsidR="006C1AAC">
        <w:rPr>
          <w:rFonts w:ascii="仿宋" w:eastAsia="仿宋" w:hAnsi="仿宋" w:cs="Arial" w:hint="eastAsia"/>
          <w:sz w:val="32"/>
          <w:szCs w:val="32"/>
          <w:shd w:val="clear" w:color="auto" w:fill="FFFFFF"/>
        </w:rPr>
        <w:t>省城镇容貌和环境卫生管理办法</w:t>
      </w:r>
      <w:r w:rsidR="006C1AAC" w:rsidRPr="002B2D3E">
        <w:rPr>
          <w:rFonts w:ascii="仿宋" w:eastAsia="仿宋" w:hAnsi="仿宋" w:cs="Arial" w:hint="eastAsia"/>
          <w:sz w:val="32"/>
          <w:szCs w:val="32"/>
          <w:shd w:val="clear" w:color="auto" w:fill="FFFFFF"/>
        </w:rPr>
        <w:t>》《</w:t>
      </w:r>
      <w:r w:rsidR="006C1AAC">
        <w:rPr>
          <w:rFonts w:ascii="仿宋" w:eastAsia="仿宋" w:hAnsi="仿宋" w:cs="Arial" w:hint="eastAsia"/>
          <w:sz w:val="32"/>
          <w:szCs w:val="32"/>
          <w:shd w:val="clear" w:color="auto" w:fill="FFFFFF"/>
        </w:rPr>
        <w:t>济宁市城镇容貌和环境卫生管理办法</w:t>
      </w:r>
      <w:r w:rsidR="006C1AAC" w:rsidRPr="002B2D3E">
        <w:rPr>
          <w:rFonts w:ascii="仿宋" w:eastAsia="仿宋" w:hAnsi="仿宋" w:cs="Arial" w:hint="eastAsia"/>
          <w:sz w:val="32"/>
          <w:szCs w:val="32"/>
          <w:shd w:val="clear" w:color="auto" w:fill="FFFFFF"/>
        </w:rPr>
        <w:t>》</w:t>
      </w:r>
      <w:r w:rsidR="00F37CA4" w:rsidRPr="002B2D3E">
        <w:rPr>
          <w:rFonts w:ascii="仿宋" w:eastAsia="仿宋" w:hAnsi="仿宋" w:cs="Arial" w:hint="eastAsia"/>
          <w:sz w:val="32"/>
          <w:szCs w:val="32"/>
          <w:shd w:val="clear" w:color="auto" w:fill="FFFFFF"/>
        </w:rPr>
        <w:t>《山东伟琦物业服务有限公司城市公共厕所作业管理制度》、《山东伟琦物业服务有限公司城市公共厕所作业工作规范》等有</w:t>
      </w:r>
      <w:r w:rsidR="002B2D3E">
        <w:rPr>
          <w:rFonts w:ascii="仿宋" w:eastAsia="仿宋" w:hAnsi="仿宋" w:cs="Arial" w:hint="eastAsia"/>
          <w:sz w:val="32"/>
          <w:szCs w:val="32"/>
          <w:shd w:val="clear" w:color="auto" w:fill="FFFFFF"/>
        </w:rPr>
        <w:t>关基础物业服务管理的</w:t>
      </w:r>
      <w:r w:rsidR="00F37CA4">
        <w:rPr>
          <w:rFonts w:ascii="仿宋" w:eastAsia="仿宋" w:hAnsi="仿宋" w:cs="Arial" w:hint="eastAsia"/>
          <w:sz w:val="32"/>
          <w:szCs w:val="32"/>
          <w:shd w:val="clear" w:color="auto" w:fill="FFFFFF"/>
        </w:rPr>
        <w:t>文件内容。</w:t>
      </w:r>
    </w:p>
    <w:p w:rsidR="0092372F" w:rsidRDefault="00F37CA4">
      <w:pPr>
        <w:pStyle w:val="4"/>
        <w:adjustRightInd w:val="0"/>
        <w:spacing w:line="360" w:lineRule="auto"/>
        <w:ind w:left="0" w:firstLineChars="200" w:firstLine="640"/>
        <w:rPr>
          <w:rFonts w:ascii="仿宋" w:eastAsia="仿宋" w:hAnsi="仿宋" w:cs="楷体"/>
          <w:b w:val="0"/>
          <w:bCs w:val="0"/>
          <w:sz w:val="32"/>
          <w:szCs w:val="32"/>
          <w:lang w:val="en-US"/>
        </w:rPr>
      </w:pPr>
      <w:r>
        <w:rPr>
          <w:rFonts w:ascii="仿宋" w:eastAsia="仿宋" w:hAnsi="仿宋" w:cs="楷体" w:hint="eastAsia"/>
          <w:b w:val="0"/>
          <w:bCs w:val="0"/>
          <w:sz w:val="32"/>
          <w:szCs w:val="32"/>
          <w:lang w:val="en-US"/>
        </w:rPr>
        <w:t>（三）与替代标准的水平对比</w:t>
      </w:r>
    </w:p>
    <w:p w:rsidR="0092372F" w:rsidRPr="00F37CA4" w:rsidRDefault="00F37CA4" w:rsidP="00F37CA4">
      <w:pPr>
        <w:ind w:firstLineChars="200" w:firstLine="640"/>
        <w:jc w:val="both"/>
        <w:rPr>
          <w:rFonts w:ascii="仿宋" w:eastAsia="仿宋" w:hAnsi="仿宋" w:cs="新宋体"/>
          <w:sz w:val="32"/>
          <w:szCs w:val="32"/>
        </w:rPr>
      </w:pPr>
      <w:r w:rsidRPr="00F37CA4">
        <w:rPr>
          <w:rFonts w:ascii="仿宋" w:eastAsia="仿宋" w:hAnsi="仿宋" w:cs="新宋体" w:hint="eastAsia"/>
          <w:sz w:val="32"/>
          <w:szCs w:val="32"/>
        </w:rPr>
        <w:t>无。</w:t>
      </w:r>
    </w:p>
    <w:p w:rsidR="0092372F" w:rsidRPr="00B70CD5" w:rsidRDefault="00F37CA4" w:rsidP="00B70CD5">
      <w:pPr>
        <w:ind w:firstLineChars="200" w:firstLine="643"/>
        <w:jc w:val="both"/>
        <w:rPr>
          <w:rFonts w:ascii="仿宋" w:eastAsia="仿宋" w:hAnsi="仿宋" w:cs="新宋体"/>
          <w:b/>
          <w:sz w:val="32"/>
          <w:szCs w:val="32"/>
        </w:rPr>
      </w:pPr>
      <w:r w:rsidRPr="00B70CD5">
        <w:rPr>
          <w:rFonts w:ascii="仿宋" w:eastAsia="仿宋" w:hAnsi="仿宋" w:cs="新宋体" w:hint="eastAsia"/>
          <w:b/>
          <w:sz w:val="32"/>
          <w:szCs w:val="32"/>
        </w:rPr>
        <w:t>三、主要试验（或验证）的分析、综述报告，技术经济论证，预期的经济效果</w:t>
      </w:r>
    </w:p>
    <w:p w:rsidR="0092372F" w:rsidRDefault="00F37CA4">
      <w:pPr>
        <w:pStyle w:val="4"/>
        <w:adjustRightInd w:val="0"/>
        <w:spacing w:line="360" w:lineRule="auto"/>
        <w:ind w:left="0" w:firstLineChars="200" w:firstLine="640"/>
        <w:rPr>
          <w:rFonts w:ascii="仿宋" w:eastAsia="仿宋" w:hAnsi="仿宋" w:cs="楷体"/>
          <w:b w:val="0"/>
          <w:bCs w:val="0"/>
          <w:sz w:val="32"/>
          <w:szCs w:val="32"/>
          <w:lang w:val="en-US"/>
        </w:rPr>
      </w:pPr>
      <w:r>
        <w:rPr>
          <w:rFonts w:ascii="仿宋" w:eastAsia="仿宋" w:hAnsi="仿宋" w:cs="楷体" w:hint="eastAsia"/>
          <w:b w:val="0"/>
          <w:bCs w:val="0"/>
          <w:sz w:val="32"/>
          <w:szCs w:val="32"/>
          <w:lang w:val="en-US"/>
        </w:rPr>
        <w:t>（一）综述</w:t>
      </w:r>
    </w:p>
    <w:p w:rsidR="0092372F" w:rsidRDefault="0072319E">
      <w:pPr>
        <w:ind w:firstLineChars="200" w:firstLine="640"/>
        <w:jc w:val="both"/>
        <w:rPr>
          <w:rFonts w:ascii="Times New Roman" w:hAnsi="Times New Roman" w:cs="Times New Roman"/>
          <w:color w:val="000000"/>
          <w:sz w:val="24"/>
          <w:szCs w:val="24"/>
          <w:lang w:val="en-US" w:bidi="en-US"/>
        </w:rPr>
      </w:pPr>
      <w:r>
        <w:rPr>
          <w:rFonts w:ascii="仿宋" w:eastAsia="仿宋" w:hAnsi="仿宋" w:hint="eastAsia"/>
          <w:color w:val="000000"/>
          <w:sz w:val="32"/>
          <w:szCs w:val="32"/>
        </w:rPr>
        <w:t>编制《</w:t>
      </w:r>
      <w:r w:rsidR="00B70CD5">
        <w:rPr>
          <w:rFonts w:ascii="仿宋" w:eastAsia="仿宋" w:hAnsi="仿宋" w:hint="eastAsia"/>
          <w:color w:val="000000"/>
          <w:sz w:val="32"/>
          <w:szCs w:val="32"/>
        </w:rPr>
        <w:t>城市公共厕所保洁服务规范</w:t>
      </w:r>
      <w:r w:rsidR="00F37CA4">
        <w:rPr>
          <w:rFonts w:ascii="仿宋" w:eastAsia="仿宋" w:hAnsi="仿宋" w:hint="eastAsia"/>
          <w:color w:val="000000"/>
          <w:sz w:val="32"/>
          <w:szCs w:val="32"/>
        </w:rPr>
        <w:t>》等标准是</w:t>
      </w:r>
      <w:r w:rsidR="00F37CA4" w:rsidRPr="002B2D3E">
        <w:rPr>
          <w:rFonts w:ascii="仿宋" w:eastAsia="仿宋" w:hAnsi="仿宋" w:hint="eastAsia"/>
          <w:color w:val="000000"/>
          <w:sz w:val="32"/>
          <w:szCs w:val="32"/>
        </w:rPr>
        <w:t>贯彻落实济宁市</w:t>
      </w:r>
      <w:r w:rsidR="00F37CA4" w:rsidRPr="002B2D3E">
        <w:rPr>
          <w:rFonts w:ascii="仿宋" w:eastAsia="仿宋" w:hAnsi="仿宋" w:cs="新宋体" w:hint="eastAsia"/>
          <w:sz w:val="32"/>
          <w:szCs w:val="32"/>
        </w:rPr>
        <w:t>创建全国文明城市、卫生城市等管理文件的重要实践，是</w:t>
      </w:r>
      <w:r w:rsidR="00F37CA4">
        <w:rPr>
          <w:rFonts w:ascii="仿宋" w:eastAsia="仿宋" w:hAnsi="仿宋" w:cs="新宋体" w:hint="eastAsia"/>
          <w:sz w:val="32"/>
          <w:szCs w:val="32"/>
        </w:rPr>
        <w:t>人民生活水平不断提高及现代化城市综合发展的需求，对城市公共基础设施物业服务的日常管理能力和服务水平的提高，可以直观展示城市现代化管理水平，是创建文明城市和卫生城市重要组成部分，关乎民生，顺应民意。</w:t>
      </w:r>
    </w:p>
    <w:p w:rsidR="0092372F" w:rsidRDefault="00F37CA4">
      <w:pPr>
        <w:spacing w:line="360" w:lineRule="auto"/>
        <w:ind w:firstLineChars="200" w:firstLine="640"/>
        <w:jc w:val="both"/>
        <w:rPr>
          <w:rFonts w:ascii="仿宋" w:eastAsia="仿宋" w:hAnsi="仿宋"/>
          <w:color w:val="000000"/>
          <w:sz w:val="32"/>
          <w:szCs w:val="32"/>
        </w:rPr>
      </w:pPr>
      <w:r>
        <w:rPr>
          <w:rFonts w:ascii="仿宋" w:eastAsia="仿宋" w:hAnsi="仿宋" w:hint="eastAsia"/>
          <w:color w:val="000000"/>
          <w:sz w:val="32"/>
          <w:szCs w:val="32"/>
        </w:rPr>
        <w:t>二是适应济宁市公共基础服务设施物业服务发展实际需要。随着城市的快速发展，政府公共服务力度的不断加大及广大市民的切身需求，公共基础服务设施物业服务势必逐渐形成规范的管理要求。目前城市基础设施物业服务管理模式五花八门、管理质量参差不齐，没有真正实</w:t>
      </w:r>
      <w:r w:rsidR="0072319E">
        <w:rPr>
          <w:rFonts w:ascii="仿宋" w:eastAsia="仿宋" w:hAnsi="仿宋" w:hint="eastAsia"/>
          <w:color w:val="000000"/>
          <w:sz w:val="32"/>
          <w:szCs w:val="32"/>
        </w:rPr>
        <w:t>现统一标准规范管理的要求。为适应城市发展需要，编制《</w:t>
      </w:r>
      <w:r w:rsidR="00B70CD5">
        <w:rPr>
          <w:rFonts w:ascii="仿宋" w:eastAsia="仿宋" w:hAnsi="仿宋" w:hint="eastAsia"/>
          <w:color w:val="000000"/>
          <w:sz w:val="32"/>
          <w:szCs w:val="32"/>
        </w:rPr>
        <w:t>城市公共厕所保洁服务规范</w:t>
      </w:r>
      <w:r>
        <w:rPr>
          <w:rFonts w:ascii="仿宋" w:eastAsia="仿宋" w:hAnsi="仿宋" w:hint="eastAsia"/>
          <w:color w:val="000000"/>
          <w:sz w:val="32"/>
          <w:szCs w:val="32"/>
        </w:rPr>
        <w:t>》等两项市级地方标准势在必行。标准发布实施后将统一我市部分公共基础服务设施物业服务标准、规范服务质量，提升服务品质，进而填补全市公共基础服务设施物业服务统一管理的市级标准空白。</w:t>
      </w:r>
    </w:p>
    <w:p w:rsidR="0092372F" w:rsidRDefault="00F37CA4">
      <w:pPr>
        <w:widowControl/>
        <w:spacing w:line="360" w:lineRule="auto"/>
        <w:ind w:firstLineChars="200" w:firstLine="640"/>
        <w:jc w:val="both"/>
        <w:rPr>
          <w:rFonts w:ascii="仿宋" w:eastAsia="仿宋" w:hAnsi="仿宋"/>
          <w:color w:val="000000"/>
          <w:sz w:val="32"/>
          <w:szCs w:val="32"/>
        </w:rPr>
      </w:pPr>
      <w:r>
        <w:rPr>
          <w:rFonts w:ascii="仿宋" w:eastAsia="仿宋" w:hAnsi="仿宋" w:hint="eastAsia"/>
          <w:color w:val="000000"/>
          <w:sz w:val="32"/>
          <w:szCs w:val="32"/>
        </w:rPr>
        <w:t>三是适应公共基础服务设施物业服务市场化运行管理需要。以全面实行规范、精细、标准化管理为核心，强化全流程管理，改变传统公共基础服务设施物业管理模式，将极大地提高管理水平、提升服务质量，提高工作效率。确保务实、高效，着力构建公共基础服务设施物业管理新制度、新模式。</w:t>
      </w:r>
    </w:p>
    <w:p w:rsidR="0092372F" w:rsidRDefault="00F37CA4">
      <w:pPr>
        <w:pStyle w:val="4"/>
        <w:adjustRightInd w:val="0"/>
        <w:spacing w:line="360" w:lineRule="auto"/>
        <w:ind w:left="0" w:firstLineChars="200" w:firstLine="640"/>
        <w:rPr>
          <w:rFonts w:ascii="仿宋" w:eastAsia="仿宋" w:hAnsi="仿宋" w:cs="楷体"/>
          <w:b w:val="0"/>
          <w:bCs w:val="0"/>
          <w:sz w:val="32"/>
          <w:szCs w:val="32"/>
          <w:lang w:val="en-US"/>
        </w:rPr>
      </w:pPr>
      <w:r>
        <w:rPr>
          <w:rFonts w:ascii="仿宋" w:eastAsia="仿宋" w:hAnsi="仿宋" w:cs="楷体" w:hint="eastAsia"/>
          <w:b w:val="0"/>
          <w:bCs w:val="0"/>
          <w:sz w:val="32"/>
          <w:szCs w:val="32"/>
          <w:lang w:val="en-US"/>
        </w:rPr>
        <w:t>（二）预期效果</w:t>
      </w:r>
    </w:p>
    <w:p w:rsidR="0092372F" w:rsidRDefault="00F37CA4">
      <w:pPr>
        <w:pStyle w:val="a9"/>
        <w:tabs>
          <w:tab w:val="left" w:pos="1041"/>
        </w:tabs>
        <w:spacing w:line="360" w:lineRule="auto"/>
        <w:ind w:left="0" w:firstLineChars="200" w:firstLine="640"/>
        <w:jc w:val="both"/>
        <w:rPr>
          <w:rFonts w:ascii="仿宋" w:eastAsia="仿宋" w:hAnsi="仿宋" w:cs="仿宋_GB2312"/>
          <w:sz w:val="32"/>
          <w:szCs w:val="32"/>
          <w:lang w:val="en-US"/>
        </w:rPr>
      </w:pPr>
      <w:r>
        <w:rPr>
          <w:rFonts w:ascii="仿宋" w:eastAsia="仿宋" w:hAnsi="仿宋" w:cs="仿宋_GB2312" w:hint="eastAsia"/>
          <w:sz w:val="32"/>
          <w:szCs w:val="32"/>
          <w:lang w:val="en-US"/>
        </w:rPr>
        <w:t>本文件的制定是对</w:t>
      </w:r>
      <w:r w:rsidRPr="002B2D3E">
        <w:rPr>
          <w:rFonts w:ascii="仿宋" w:eastAsia="仿宋" w:hAnsi="仿宋" w:cs="仿宋_GB2312" w:hint="eastAsia"/>
          <w:sz w:val="32"/>
          <w:szCs w:val="32"/>
          <w:lang w:val="en-US"/>
        </w:rPr>
        <w:t>原有公共基础服务设施物业服务管理文件的简化、优化，其条款内容更加清晰明确，简洁明了，</w:t>
      </w:r>
      <w:r>
        <w:rPr>
          <w:rFonts w:ascii="仿宋" w:eastAsia="仿宋" w:hAnsi="仿宋" w:cs="仿宋_GB2312" w:hint="eastAsia"/>
          <w:sz w:val="32"/>
          <w:szCs w:val="32"/>
          <w:lang w:val="en-US"/>
        </w:rPr>
        <w:t>可操作性强，大大提高了文件的推广使用性。</w:t>
      </w:r>
    </w:p>
    <w:p w:rsidR="0092372F" w:rsidRDefault="00F37CA4">
      <w:pPr>
        <w:pStyle w:val="a9"/>
        <w:tabs>
          <w:tab w:val="left" w:pos="1041"/>
        </w:tabs>
        <w:spacing w:line="360" w:lineRule="auto"/>
        <w:ind w:left="0" w:firstLineChars="200" w:firstLine="640"/>
        <w:jc w:val="both"/>
        <w:rPr>
          <w:rFonts w:ascii="仿宋" w:eastAsia="仿宋" w:hAnsi="仿宋" w:cs="仿宋_GB2312"/>
          <w:sz w:val="32"/>
          <w:szCs w:val="32"/>
          <w:lang w:val="en-US"/>
        </w:rPr>
      </w:pPr>
      <w:r>
        <w:rPr>
          <w:rFonts w:ascii="仿宋" w:eastAsia="仿宋" w:hAnsi="仿宋" w:cs="仿宋_GB2312" w:hint="eastAsia"/>
          <w:sz w:val="32"/>
          <w:szCs w:val="32"/>
          <w:lang w:val="en-US"/>
        </w:rPr>
        <w:t>本文件的制定是对我市现行公共基础服务设施物业服务标准体系的补充和完善，其发布实施将更加规范公共基础服务设施物业服务的内容、程序，有助于提升服务品质、规范服务质量，提高公共基础服务设施物业服务的管理水平和效率。</w:t>
      </w:r>
    </w:p>
    <w:p w:rsidR="0092372F" w:rsidRPr="00B70CD5" w:rsidRDefault="00F37CA4" w:rsidP="00B70CD5">
      <w:pPr>
        <w:pStyle w:val="a9"/>
        <w:tabs>
          <w:tab w:val="left" w:pos="1041"/>
        </w:tabs>
        <w:spacing w:line="360" w:lineRule="auto"/>
        <w:ind w:left="0" w:firstLineChars="200" w:firstLine="643"/>
        <w:jc w:val="both"/>
        <w:rPr>
          <w:rFonts w:ascii="仿宋" w:eastAsia="仿宋" w:hAnsi="仿宋" w:cs="仿宋_GB2312"/>
          <w:b/>
          <w:sz w:val="32"/>
          <w:szCs w:val="32"/>
          <w:lang w:val="en-US"/>
        </w:rPr>
      </w:pPr>
      <w:r w:rsidRPr="00B70CD5">
        <w:rPr>
          <w:rFonts w:ascii="仿宋" w:eastAsia="仿宋" w:hAnsi="仿宋" w:cs="仿宋_GB2312" w:hint="eastAsia"/>
          <w:b/>
          <w:sz w:val="32"/>
          <w:szCs w:val="32"/>
          <w:lang w:val="en-US"/>
        </w:rPr>
        <w:t xml:space="preserve">四、采用国际标准和国外先进标准的程度，以及与国际、国外同类标准水平的对比情况，或与测试的国外样品、样机的有关数据对比情况 </w:t>
      </w:r>
    </w:p>
    <w:p w:rsidR="0092372F" w:rsidRDefault="00F37CA4">
      <w:pPr>
        <w:pStyle w:val="a9"/>
        <w:tabs>
          <w:tab w:val="left" w:pos="1041"/>
        </w:tabs>
        <w:spacing w:line="360" w:lineRule="auto"/>
        <w:ind w:left="0" w:firstLineChars="200" w:firstLine="640"/>
        <w:rPr>
          <w:rFonts w:ascii="仿宋" w:eastAsia="仿宋" w:hAnsi="仿宋" w:cs="仿宋_GB2312"/>
          <w:sz w:val="32"/>
          <w:szCs w:val="32"/>
          <w:lang w:val="en-US"/>
        </w:rPr>
      </w:pPr>
      <w:r>
        <w:rPr>
          <w:rFonts w:ascii="仿宋" w:eastAsia="仿宋" w:hAnsi="仿宋" w:cs="仿宋_GB2312" w:hint="eastAsia"/>
          <w:sz w:val="32"/>
          <w:szCs w:val="32"/>
          <w:lang w:val="en-US"/>
        </w:rPr>
        <w:t>无。</w:t>
      </w:r>
    </w:p>
    <w:p w:rsidR="0092372F" w:rsidRPr="00B70CD5" w:rsidRDefault="00F37CA4" w:rsidP="00B70CD5">
      <w:pPr>
        <w:pStyle w:val="4"/>
        <w:adjustRightInd w:val="0"/>
        <w:spacing w:line="500" w:lineRule="exact"/>
        <w:ind w:left="0" w:firstLineChars="200" w:firstLine="643"/>
        <w:jc w:val="both"/>
        <w:rPr>
          <w:rFonts w:ascii="仿宋" w:eastAsia="仿宋" w:hAnsi="仿宋" w:cs="仿宋_GB2312"/>
          <w:bCs w:val="0"/>
          <w:sz w:val="32"/>
          <w:szCs w:val="32"/>
          <w:lang w:val="en-US"/>
        </w:rPr>
      </w:pPr>
      <w:r w:rsidRPr="00B70CD5">
        <w:rPr>
          <w:rFonts w:ascii="仿宋" w:eastAsia="仿宋" w:hAnsi="仿宋" w:cs="仿宋_GB2312" w:hint="eastAsia"/>
          <w:bCs w:val="0"/>
          <w:sz w:val="32"/>
          <w:szCs w:val="32"/>
          <w:lang w:val="en-US"/>
        </w:rPr>
        <w:t>五、与有关的现行法律、法规和国家标准的关系</w:t>
      </w:r>
    </w:p>
    <w:p w:rsidR="0092372F" w:rsidRDefault="00F37CA4">
      <w:pPr>
        <w:pStyle w:val="a9"/>
        <w:tabs>
          <w:tab w:val="left" w:pos="1041"/>
        </w:tabs>
        <w:spacing w:line="360" w:lineRule="auto"/>
        <w:ind w:left="0" w:firstLineChars="200" w:firstLine="640"/>
        <w:rPr>
          <w:rFonts w:ascii="仿宋" w:eastAsia="仿宋" w:hAnsi="仿宋" w:cs="仿宋_GB2312"/>
          <w:sz w:val="32"/>
          <w:szCs w:val="32"/>
          <w:lang w:val="en-US"/>
        </w:rPr>
      </w:pPr>
      <w:r>
        <w:rPr>
          <w:rFonts w:ascii="仿宋" w:eastAsia="仿宋" w:hAnsi="仿宋" w:cs="仿宋_GB2312" w:hint="eastAsia"/>
          <w:sz w:val="32"/>
          <w:szCs w:val="32"/>
          <w:lang w:val="en-US"/>
        </w:rPr>
        <w:t>该标准与我国现行法律、法规和强制性国家标准协调一致，配套使用，相互支撑。</w:t>
      </w:r>
    </w:p>
    <w:p w:rsidR="0092372F" w:rsidRPr="00B70CD5" w:rsidRDefault="00F37CA4" w:rsidP="00B70CD5">
      <w:pPr>
        <w:pStyle w:val="4"/>
        <w:adjustRightInd w:val="0"/>
        <w:spacing w:line="500" w:lineRule="exact"/>
        <w:ind w:left="0" w:firstLineChars="200" w:firstLine="643"/>
        <w:jc w:val="both"/>
        <w:rPr>
          <w:rFonts w:ascii="仿宋" w:eastAsia="仿宋" w:hAnsi="仿宋" w:cs="仿宋_GB2312"/>
          <w:bCs w:val="0"/>
          <w:sz w:val="32"/>
          <w:szCs w:val="32"/>
          <w:lang w:val="en-US"/>
        </w:rPr>
      </w:pPr>
      <w:r w:rsidRPr="00B70CD5">
        <w:rPr>
          <w:rFonts w:ascii="仿宋" w:eastAsia="仿宋" w:hAnsi="仿宋" w:cs="仿宋_GB2312" w:hint="eastAsia"/>
          <w:bCs w:val="0"/>
          <w:sz w:val="32"/>
          <w:szCs w:val="32"/>
          <w:lang w:val="en-US"/>
        </w:rPr>
        <w:t xml:space="preserve">六、重大分歧意见的处理经过和依据 </w:t>
      </w:r>
    </w:p>
    <w:p w:rsidR="0092372F" w:rsidRDefault="00F37CA4">
      <w:pPr>
        <w:pStyle w:val="a9"/>
        <w:tabs>
          <w:tab w:val="left" w:pos="1041"/>
        </w:tabs>
        <w:spacing w:line="360" w:lineRule="auto"/>
        <w:ind w:left="0" w:firstLineChars="200" w:firstLine="640"/>
        <w:rPr>
          <w:rFonts w:ascii="仿宋" w:eastAsia="仿宋" w:hAnsi="仿宋" w:cs="仿宋_GB2312"/>
          <w:sz w:val="32"/>
          <w:szCs w:val="32"/>
          <w:lang w:val="en-US"/>
        </w:rPr>
      </w:pPr>
      <w:r>
        <w:rPr>
          <w:rFonts w:ascii="仿宋" w:eastAsia="仿宋" w:hAnsi="仿宋" w:cs="仿宋_GB2312" w:hint="eastAsia"/>
          <w:sz w:val="32"/>
          <w:szCs w:val="32"/>
          <w:lang w:val="en-US"/>
        </w:rPr>
        <w:t>无。</w:t>
      </w:r>
    </w:p>
    <w:p w:rsidR="0092372F" w:rsidRPr="00B70CD5" w:rsidRDefault="00F37CA4" w:rsidP="00B70CD5">
      <w:pPr>
        <w:pStyle w:val="4"/>
        <w:adjustRightInd w:val="0"/>
        <w:spacing w:line="500" w:lineRule="exact"/>
        <w:ind w:left="0" w:firstLineChars="200" w:firstLine="643"/>
        <w:jc w:val="both"/>
        <w:rPr>
          <w:rFonts w:ascii="仿宋" w:eastAsia="仿宋" w:hAnsi="仿宋" w:cs="仿宋_GB2312"/>
          <w:bCs w:val="0"/>
          <w:sz w:val="32"/>
          <w:szCs w:val="32"/>
          <w:lang w:val="en-US"/>
        </w:rPr>
      </w:pPr>
      <w:r w:rsidRPr="00B70CD5">
        <w:rPr>
          <w:rFonts w:ascii="仿宋" w:eastAsia="仿宋" w:hAnsi="仿宋" w:cs="仿宋_GB2312" w:hint="eastAsia"/>
          <w:bCs w:val="0"/>
          <w:sz w:val="32"/>
          <w:szCs w:val="32"/>
          <w:lang w:val="en-US"/>
        </w:rPr>
        <w:t>七、贯彻标准的要求和措施建议</w:t>
      </w:r>
    </w:p>
    <w:p w:rsidR="0092372F" w:rsidRDefault="00F37CA4">
      <w:pPr>
        <w:pStyle w:val="a9"/>
        <w:tabs>
          <w:tab w:val="left" w:pos="1041"/>
        </w:tabs>
        <w:spacing w:line="360" w:lineRule="auto"/>
        <w:ind w:left="0" w:firstLineChars="200" w:firstLine="640"/>
        <w:rPr>
          <w:rFonts w:ascii="仿宋" w:eastAsia="仿宋" w:hAnsi="仿宋" w:cs="仿宋_GB2312"/>
          <w:sz w:val="32"/>
          <w:szCs w:val="32"/>
          <w:lang w:val="en-US"/>
        </w:rPr>
      </w:pPr>
      <w:r>
        <w:rPr>
          <w:rFonts w:ascii="仿宋" w:eastAsia="仿宋" w:hAnsi="仿宋" w:cs="仿宋_GB2312" w:hint="eastAsia"/>
          <w:sz w:val="32"/>
          <w:szCs w:val="32"/>
          <w:lang w:val="en-US"/>
        </w:rPr>
        <w:t>抢抓全市创建全国文明城市、卫生城市机遇，把制定出台市级地方标准作为有力突破口，在公共基础服务设施物业服务管理方面，大力推进市级地方标准制修订工作。该市级地方标准的出台，进一步健全完善了全市公共基础服务设施物业服务标准体系，细化了工作职责、优化了工作流程、明确了工作标准，将有效提升公共基础服务设施物业服务管理工作水平。</w:t>
      </w:r>
    </w:p>
    <w:p w:rsidR="0092372F" w:rsidRDefault="0072319E">
      <w:pPr>
        <w:pStyle w:val="a9"/>
        <w:tabs>
          <w:tab w:val="left" w:pos="1041"/>
        </w:tabs>
        <w:spacing w:line="360" w:lineRule="auto"/>
        <w:ind w:left="0" w:firstLineChars="200" w:firstLine="640"/>
        <w:rPr>
          <w:rFonts w:ascii="仿宋" w:eastAsia="仿宋" w:hAnsi="仿宋" w:cs="仿宋_GB2312"/>
          <w:sz w:val="32"/>
          <w:szCs w:val="32"/>
          <w:lang w:val="en-US"/>
        </w:rPr>
      </w:pPr>
      <w:r>
        <w:rPr>
          <w:rFonts w:ascii="仿宋" w:eastAsia="仿宋" w:hAnsi="仿宋" w:cs="仿宋_GB2312" w:hint="eastAsia"/>
          <w:sz w:val="32"/>
          <w:szCs w:val="32"/>
          <w:lang w:val="en-US"/>
        </w:rPr>
        <w:t>山东伟琦物业服务有限公司将</w:t>
      </w:r>
      <w:r w:rsidR="00F37CA4">
        <w:rPr>
          <w:rFonts w:ascii="仿宋" w:eastAsia="仿宋" w:hAnsi="仿宋" w:cs="仿宋_GB2312" w:hint="eastAsia"/>
          <w:sz w:val="32"/>
          <w:szCs w:val="32"/>
          <w:lang w:val="en-US"/>
        </w:rPr>
        <w:t>按照“创建全国文明城市”有关要求，牢牢把握制定标准、贯彻标准关键环节，以标准化建设推动企业服务向高质量发展。</w:t>
      </w:r>
    </w:p>
    <w:p w:rsidR="0092372F" w:rsidRDefault="00F37CA4">
      <w:pPr>
        <w:ind w:firstLineChars="200" w:firstLine="640"/>
        <w:jc w:val="both"/>
        <w:rPr>
          <w:rFonts w:ascii="仿宋" w:eastAsia="仿宋" w:hAnsi="仿宋" w:cs="仿宋_GB2312"/>
          <w:sz w:val="32"/>
          <w:szCs w:val="32"/>
          <w:lang w:val="en-US"/>
        </w:rPr>
      </w:pPr>
      <w:r>
        <w:rPr>
          <w:rFonts w:ascii="仿宋" w:eastAsia="仿宋" w:hAnsi="仿宋" w:cs="仿宋_GB2312" w:hint="eastAsia"/>
          <w:sz w:val="32"/>
          <w:szCs w:val="32"/>
          <w:lang w:val="en-US"/>
        </w:rPr>
        <w:t>建议审批发布为推荐性市级地方标准。</w:t>
      </w:r>
    </w:p>
    <w:p w:rsidR="0092372F" w:rsidRPr="00B70CD5" w:rsidRDefault="00F37CA4" w:rsidP="00B70CD5">
      <w:pPr>
        <w:pStyle w:val="4"/>
        <w:adjustRightInd w:val="0"/>
        <w:spacing w:line="500" w:lineRule="exact"/>
        <w:ind w:left="0" w:firstLineChars="200" w:firstLine="643"/>
        <w:jc w:val="both"/>
        <w:rPr>
          <w:rFonts w:ascii="仿宋" w:eastAsia="仿宋" w:hAnsi="仿宋" w:cs="黑体"/>
          <w:bCs w:val="0"/>
          <w:sz w:val="32"/>
          <w:szCs w:val="32"/>
        </w:rPr>
      </w:pPr>
      <w:r w:rsidRPr="00B70CD5">
        <w:rPr>
          <w:rFonts w:ascii="仿宋" w:eastAsia="仿宋" w:hAnsi="仿宋" w:cs="黑体" w:hint="eastAsia"/>
          <w:bCs w:val="0"/>
          <w:sz w:val="32"/>
          <w:szCs w:val="32"/>
        </w:rPr>
        <w:t xml:space="preserve">八、废止现行有关标准的建议 </w:t>
      </w:r>
    </w:p>
    <w:p w:rsidR="0092372F" w:rsidRDefault="00F37CA4">
      <w:pPr>
        <w:pStyle w:val="a9"/>
        <w:tabs>
          <w:tab w:val="left" w:pos="1041"/>
        </w:tabs>
        <w:spacing w:line="360" w:lineRule="auto"/>
        <w:ind w:left="0" w:firstLineChars="200" w:firstLine="640"/>
        <w:rPr>
          <w:rFonts w:ascii="仿宋" w:eastAsia="仿宋" w:hAnsi="仿宋" w:cs="仿宋_GB2312"/>
          <w:sz w:val="32"/>
          <w:szCs w:val="32"/>
          <w:lang w:val="en-US"/>
        </w:rPr>
      </w:pPr>
      <w:r>
        <w:rPr>
          <w:rFonts w:ascii="仿宋" w:eastAsia="仿宋" w:hAnsi="仿宋" w:cs="仿宋_GB2312" w:hint="eastAsia"/>
          <w:sz w:val="32"/>
          <w:szCs w:val="32"/>
          <w:lang w:val="en-US"/>
        </w:rPr>
        <w:t>无。</w:t>
      </w:r>
    </w:p>
    <w:p w:rsidR="0092372F" w:rsidRPr="00B70CD5" w:rsidRDefault="00F37CA4" w:rsidP="00B70CD5">
      <w:pPr>
        <w:pStyle w:val="4"/>
        <w:adjustRightInd w:val="0"/>
        <w:spacing w:line="500" w:lineRule="exact"/>
        <w:ind w:left="0" w:firstLineChars="200" w:firstLine="643"/>
        <w:jc w:val="both"/>
        <w:rPr>
          <w:rFonts w:ascii="仿宋" w:eastAsia="仿宋" w:hAnsi="仿宋" w:cs="黑体"/>
          <w:bCs w:val="0"/>
          <w:sz w:val="32"/>
          <w:szCs w:val="32"/>
        </w:rPr>
      </w:pPr>
      <w:r w:rsidRPr="00B70CD5">
        <w:rPr>
          <w:rFonts w:ascii="仿宋" w:eastAsia="仿宋" w:hAnsi="仿宋" w:cs="黑体" w:hint="eastAsia"/>
          <w:bCs w:val="0"/>
          <w:sz w:val="32"/>
          <w:szCs w:val="32"/>
        </w:rPr>
        <w:t>九、其他应予说明的事项</w:t>
      </w:r>
    </w:p>
    <w:p w:rsidR="0092372F" w:rsidRDefault="00F37CA4">
      <w:pPr>
        <w:pStyle w:val="a9"/>
        <w:tabs>
          <w:tab w:val="left" w:pos="1041"/>
        </w:tabs>
        <w:spacing w:line="360" w:lineRule="auto"/>
        <w:ind w:left="0" w:firstLineChars="200" w:firstLine="640"/>
        <w:rPr>
          <w:rFonts w:ascii="仿宋" w:eastAsia="仿宋" w:hAnsi="仿宋" w:cs="仿宋_GB2312"/>
          <w:sz w:val="32"/>
          <w:szCs w:val="32"/>
        </w:rPr>
      </w:pPr>
      <w:r>
        <w:rPr>
          <w:rFonts w:ascii="仿宋" w:eastAsia="仿宋" w:hAnsi="仿宋" w:cs="仿宋_GB2312" w:hint="eastAsia"/>
          <w:sz w:val="32"/>
          <w:szCs w:val="32"/>
          <w:lang w:val="en-US"/>
        </w:rPr>
        <w:t>无。</w:t>
      </w:r>
    </w:p>
    <w:sectPr w:rsidR="0092372F" w:rsidSect="00D91A2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283" w:rsidRDefault="00E02283" w:rsidP="00F37CA4">
      <w:r>
        <w:separator/>
      </w:r>
    </w:p>
  </w:endnote>
  <w:endnote w:type="continuationSeparator" w:id="0">
    <w:p w:rsidR="00E02283" w:rsidRDefault="00E02283" w:rsidP="00F37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5192419"/>
      <w:docPartObj>
        <w:docPartGallery w:val="Page Numbers (Bottom of Page)"/>
        <w:docPartUnique/>
      </w:docPartObj>
    </w:sdtPr>
    <w:sdtEndPr/>
    <w:sdtContent>
      <w:p w:rsidR="00F37CA4" w:rsidRDefault="00D91A20">
        <w:pPr>
          <w:pStyle w:val="a4"/>
          <w:jc w:val="right"/>
        </w:pPr>
        <w:r>
          <w:fldChar w:fldCharType="begin"/>
        </w:r>
        <w:r w:rsidR="00F37CA4">
          <w:instrText>PAGE   \* MERGEFORMAT</w:instrText>
        </w:r>
        <w:r>
          <w:fldChar w:fldCharType="separate"/>
        </w:r>
        <w:r w:rsidR="00E02283">
          <w:rPr>
            <w:noProof/>
          </w:rPr>
          <w:t>1</w:t>
        </w:r>
        <w:r>
          <w:fldChar w:fldCharType="end"/>
        </w:r>
      </w:p>
    </w:sdtContent>
  </w:sdt>
  <w:p w:rsidR="00F37CA4" w:rsidRDefault="00F37CA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283" w:rsidRDefault="00E02283" w:rsidP="00F37CA4">
      <w:r>
        <w:separator/>
      </w:r>
    </w:p>
  </w:footnote>
  <w:footnote w:type="continuationSeparator" w:id="0">
    <w:p w:rsidR="00E02283" w:rsidRDefault="00E02283" w:rsidP="00F37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A2B64"/>
    <w:rsid w:val="000229D2"/>
    <w:rsid w:val="000743E1"/>
    <w:rsid w:val="000D0DC0"/>
    <w:rsid w:val="000D2B2E"/>
    <w:rsid w:val="000F0A5A"/>
    <w:rsid w:val="00116CFC"/>
    <w:rsid w:val="00121797"/>
    <w:rsid w:val="00136B7F"/>
    <w:rsid w:val="001406F4"/>
    <w:rsid w:val="00142BBC"/>
    <w:rsid w:val="00153EA3"/>
    <w:rsid w:val="001620B3"/>
    <w:rsid w:val="00177541"/>
    <w:rsid w:val="001940B7"/>
    <w:rsid w:val="001E5B8D"/>
    <w:rsid w:val="001F374A"/>
    <w:rsid w:val="00213D3C"/>
    <w:rsid w:val="0021737F"/>
    <w:rsid w:val="00222C4A"/>
    <w:rsid w:val="00237EA7"/>
    <w:rsid w:val="00253D97"/>
    <w:rsid w:val="00255579"/>
    <w:rsid w:val="002574EB"/>
    <w:rsid w:val="0027631E"/>
    <w:rsid w:val="002776D8"/>
    <w:rsid w:val="0029478A"/>
    <w:rsid w:val="002976F7"/>
    <w:rsid w:val="002A11DD"/>
    <w:rsid w:val="002A352F"/>
    <w:rsid w:val="002B2D3E"/>
    <w:rsid w:val="003025E3"/>
    <w:rsid w:val="003177AF"/>
    <w:rsid w:val="003422AD"/>
    <w:rsid w:val="00364B1B"/>
    <w:rsid w:val="003C5CB5"/>
    <w:rsid w:val="003D2605"/>
    <w:rsid w:val="003D7372"/>
    <w:rsid w:val="003F623C"/>
    <w:rsid w:val="00423350"/>
    <w:rsid w:val="00437ED0"/>
    <w:rsid w:val="00471792"/>
    <w:rsid w:val="00472126"/>
    <w:rsid w:val="004F254F"/>
    <w:rsid w:val="00507618"/>
    <w:rsid w:val="0056439A"/>
    <w:rsid w:val="00571DA5"/>
    <w:rsid w:val="00582805"/>
    <w:rsid w:val="005A2BDE"/>
    <w:rsid w:val="005B2BC2"/>
    <w:rsid w:val="005F6FBD"/>
    <w:rsid w:val="00616F38"/>
    <w:rsid w:val="00633668"/>
    <w:rsid w:val="006507E4"/>
    <w:rsid w:val="00654F26"/>
    <w:rsid w:val="00665D95"/>
    <w:rsid w:val="00676E7E"/>
    <w:rsid w:val="006A0376"/>
    <w:rsid w:val="006C1AAC"/>
    <w:rsid w:val="006C21AF"/>
    <w:rsid w:val="006F5472"/>
    <w:rsid w:val="00720DA4"/>
    <w:rsid w:val="0072319E"/>
    <w:rsid w:val="00743CF2"/>
    <w:rsid w:val="00743E51"/>
    <w:rsid w:val="007F2099"/>
    <w:rsid w:val="008A2B64"/>
    <w:rsid w:val="008D6177"/>
    <w:rsid w:val="009161CB"/>
    <w:rsid w:val="0092372F"/>
    <w:rsid w:val="0093390C"/>
    <w:rsid w:val="009424AB"/>
    <w:rsid w:val="00945EAC"/>
    <w:rsid w:val="00970F33"/>
    <w:rsid w:val="00997423"/>
    <w:rsid w:val="009B37D7"/>
    <w:rsid w:val="009B4D79"/>
    <w:rsid w:val="009B5937"/>
    <w:rsid w:val="009B73F9"/>
    <w:rsid w:val="009C5637"/>
    <w:rsid w:val="009F2934"/>
    <w:rsid w:val="00A20824"/>
    <w:rsid w:val="00A511F6"/>
    <w:rsid w:val="00A51402"/>
    <w:rsid w:val="00A804ED"/>
    <w:rsid w:val="00A94433"/>
    <w:rsid w:val="00AE2031"/>
    <w:rsid w:val="00B13F8D"/>
    <w:rsid w:val="00B15426"/>
    <w:rsid w:val="00B16B5D"/>
    <w:rsid w:val="00B40DED"/>
    <w:rsid w:val="00B45318"/>
    <w:rsid w:val="00B70CD5"/>
    <w:rsid w:val="00BC7651"/>
    <w:rsid w:val="00BD6252"/>
    <w:rsid w:val="00C401E9"/>
    <w:rsid w:val="00C472E1"/>
    <w:rsid w:val="00C53410"/>
    <w:rsid w:val="00C73824"/>
    <w:rsid w:val="00C77935"/>
    <w:rsid w:val="00C918CA"/>
    <w:rsid w:val="00C931F2"/>
    <w:rsid w:val="00C94BA9"/>
    <w:rsid w:val="00D100F3"/>
    <w:rsid w:val="00D1053E"/>
    <w:rsid w:val="00D31F80"/>
    <w:rsid w:val="00D51952"/>
    <w:rsid w:val="00D54D82"/>
    <w:rsid w:val="00D6266D"/>
    <w:rsid w:val="00D81374"/>
    <w:rsid w:val="00D8705D"/>
    <w:rsid w:val="00D91A20"/>
    <w:rsid w:val="00D92554"/>
    <w:rsid w:val="00D96B68"/>
    <w:rsid w:val="00DB62EC"/>
    <w:rsid w:val="00DE4488"/>
    <w:rsid w:val="00E02283"/>
    <w:rsid w:val="00E264CE"/>
    <w:rsid w:val="00E51633"/>
    <w:rsid w:val="00E545C4"/>
    <w:rsid w:val="00E73BA7"/>
    <w:rsid w:val="00EC36F8"/>
    <w:rsid w:val="00ED433E"/>
    <w:rsid w:val="00EE342A"/>
    <w:rsid w:val="00F37CA4"/>
    <w:rsid w:val="00F43151"/>
    <w:rsid w:val="00F70F3C"/>
    <w:rsid w:val="00F85533"/>
    <w:rsid w:val="00F937F4"/>
    <w:rsid w:val="00FB5C5E"/>
    <w:rsid w:val="0BE76F59"/>
    <w:rsid w:val="19896C81"/>
    <w:rsid w:val="21B0308B"/>
    <w:rsid w:val="36F14FB1"/>
    <w:rsid w:val="44FC3043"/>
    <w:rsid w:val="608B4C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D91A20"/>
    <w:pPr>
      <w:widowControl w:val="0"/>
      <w:autoSpaceDE w:val="0"/>
      <w:autoSpaceDN w:val="0"/>
    </w:pPr>
    <w:rPr>
      <w:rFonts w:ascii="宋体" w:hAnsi="宋体" w:cs="宋体"/>
      <w:sz w:val="22"/>
      <w:szCs w:val="22"/>
      <w:lang w:val="zh-CN" w:bidi="zh-CN"/>
    </w:rPr>
  </w:style>
  <w:style w:type="paragraph" w:styleId="1">
    <w:name w:val="heading 1"/>
    <w:basedOn w:val="a"/>
    <w:next w:val="a"/>
    <w:link w:val="1Char"/>
    <w:qFormat/>
    <w:rsid w:val="00D91A20"/>
    <w:pPr>
      <w:keepNext/>
      <w:keepLines/>
      <w:spacing w:before="340" w:after="330" w:line="578" w:lineRule="auto"/>
      <w:outlineLvl w:val="0"/>
    </w:pPr>
    <w:rPr>
      <w:b/>
      <w:bCs/>
      <w:kern w:val="44"/>
      <w:sz w:val="44"/>
      <w:szCs w:val="44"/>
    </w:rPr>
  </w:style>
  <w:style w:type="paragraph" w:styleId="4">
    <w:name w:val="heading 4"/>
    <w:basedOn w:val="a"/>
    <w:next w:val="a"/>
    <w:uiPriority w:val="1"/>
    <w:qFormat/>
    <w:rsid w:val="00D91A20"/>
    <w:pPr>
      <w:ind w:left="300" w:hanging="213"/>
      <w:outlineLvl w:val="3"/>
    </w:pPr>
    <w:rPr>
      <w:rFonts w:ascii="Microsoft JhengHei" w:eastAsia="Microsoft JhengHei" w:hAnsi="Microsoft JhengHei" w:cs="Microsoft JhengHei"/>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D91A20"/>
    <w:rPr>
      <w:sz w:val="21"/>
      <w:szCs w:val="21"/>
    </w:rPr>
  </w:style>
  <w:style w:type="paragraph" w:styleId="a4">
    <w:name w:val="footer"/>
    <w:basedOn w:val="a"/>
    <w:link w:val="Char"/>
    <w:uiPriority w:val="99"/>
    <w:qFormat/>
    <w:rsid w:val="00D91A20"/>
    <w:pPr>
      <w:tabs>
        <w:tab w:val="center" w:pos="4153"/>
        <w:tab w:val="right" w:pos="8306"/>
      </w:tabs>
      <w:snapToGrid w:val="0"/>
    </w:pPr>
    <w:rPr>
      <w:sz w:val="18"/>
      <w:szCs w:val="18"/>
    </w:rPr>
  </w:style>
  <w:style w:type="paragraph" w:styleId="a5">
    <w:name w:val="header"/>
    <w:basedOn w:val="a"/>
    <w:link w:val="Char0"/>
    <w:qFormat/>
    <w:rsid w:val="00D91A20"/>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D91A20"/>
    <w:pPr>
      <w:widowControl/>
      <w:autoSpaceDE/>
      <w:autoSpaceDN/>
      <w:spacing w:before="100" w:beforeAutospacing="1" w:after="100" w:afterAutospacing="1"/>
    </w:pPr>
    <w:rPr>
      <w:sz w:val="24"/>
      <w:szCs w:val="24"/>
      <w:lang w:val="en-US" w:bidi="ar-SA"/>
    </w:rPr>
  </w:style>
  <w:style w:type="table" w:styleId="a7">
    <w:name w:val="Table Grid"/>
    <w:basedOn w:val="a1"/>
    <w:qFormat/>
    <w:rsid w:val="00D91A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qFormat/>
    <w:rsid w:val="00D91A20"/>
    <w:rPr>
      <w:color w:val="0000FF"/>
      <w:u w:val="single"/>
    </w:rPr>
  </w:style>
  <w:style w:type="paragraph" w:styleId="a9">
    <w:name w:val="List Paragraph"/>
    <w:basedOn w:val="a"/>
    <w:uiPriority w:val="1"/>
    <w:qFormat/>
    <w:rsid w:val="00D91A20"/>
    <w:pPr>
      <w:ind w:left="300"/>
    </w:pPr>
  </w:style>
  <w:style w:type="character" w:customStyle="1" w:styleId="Char0">
    <w:name w:val="页眉 Char"/>
    <w:basedOn w:val="a0"/>
    <w:link w:val="a5"/>
    <w:qFormat/>
    <w:rsid w:val="00D91A20"/>
    <w:rPr>
      <w:rFonts w:ascii="宋体" w:hAnsi="宋体" w:cs="宋体"/>
      <w:sz w:val="18"/>
      <w:szCs w:val="18"/>
      <w:lang w:val="zh-CN" w:bidi="zh-CN"/>
    </w:rPr>
  </w:style>
  <w:style w:type="character" w:customStyle="1" w:styleId="Char">
    <w:name w:val="页脚 Char"/>
    <w:basedOn w:val="a0"/>
    <w:link w:val="a4"/>
    <w:uiPriority w:val="99"/>
    <w:qFormat/>
    <w:rsid w:val="00D91A20"/>
    <w:rPr>
      <w:rFonts w:ascii="宋体" w:hAnsi="宋体" w:cs="宋体"/>
      <w:sz w:val="18"/>
      <w:szCs w:val="18"/>
      <w:lang w:val="zh-CN" w:bidi="zh-CN"/>
    </w:rPr>
  </w:style>
  <w:style w:type="paragraph" w:customStyle="1" w:styleId="Default">
    <w:name w:val="Default"/>
    <w:qFormat/>
    <w:rsid w:val="00D91A20"/>
    <w:pPr>
      <w:widowControl w:val="0"/>
      <w:autoSpaceDE w:val="0"/>
      <w:autoSpaceDN w:val="0"/>
      <w:adjustRightInd w:val="0"/>
    </w:pPr>
    <w:rPr>
      <w:rFonts w:ascii="Arial Unicode MS" w:eastAsia="Arial Unicode MS" w:cs="Arial Unicode MS"/>
      <w:color w:val="000000"/>
      <w:sz w:val="24"/>
      <w:szCs w:val="24"/>
    </w:rPr>
  </w:style>
  <w:style w:type="character" w:customStyle="1" w:styleId="1Char">
    <w:name w:val="标题 1 Char"/>
    <w:basedOn w:val="a0"/>
    <w:link w:val="1"/>
    <w:qFormat/>
    <w:rsid w:val="00D91A20"/>
    <w:rPr>
      <w:rFonts w:ascii="宋体" w:hAnsi="宋体" w:cs="宋体"/>
      <w:b/>
      <w:bCs/>
      <w:kern w:val="44"/>
      <w:sz w:val="44"/>
      <w:szCs w:val="44"/>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467</Words>
  <Characters>2666</Characters>
  <Application>Microsoft Office Word</Application>
  <DocSecurity>0</DocSecurity>
  <Lines>22</Lines>
  <Paragraphs>6</Paragraphs>
  <ScaleCrop>false</ScaleCrop>
  <Company>Microsoft</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Sky123.Org</cp:lastModifiedBy>
  <cp:revision>27</cp:revision>
  <dcterms:created xsi:type="dcterms:W3CDTF">2020-11-19T07:04:00Z</dcterms:created>
  <dcterms:modified xsi:type="dcterms:W3CDTF">2021-04-02T02:55:00Z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